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24" w:rsidRPr="00FB06E0" w:rsidRDefault="00505E24" w:rsidP="00C10D08">
      <w:pPr>
        <w:spacing w:after="0" w:line="240" w:lineRule="auto"/>
        <w:jc w:val="center"/>
        <w:rPr>
          <w:rFonts w:ascii="Times New Roman" w:hAnsi="Times New Roman"/>
          <w:b/>
        </w:rPr>
      </w:pPr>
      <w:r w:rsidRPr="00FB06E0">
        <w:rPr>
          <w:rFonts w:ascii="Times New Roman" w:hAnsi="Times New Roman"/>
          <w:b/>
        </w:rPr>
        <w:t>PAPER</w:t>
      </w:r>
    </w:p>
    <w:p w:rsidR="00C21DF1" w:rsidRPr="00C21DF1" w:rsidRDefault="00C21DF1" w:rsidP="00C21DF1">
      <w:pPr>
        <w:pStyle w:val="Default"/>
        <w:spacing w:line="360" w:lineRule="auto"/>
        <w:jc w:val="both"/>
        <w:rPr>
          <w:rFonts w:ascii="Times New Roman" w:hAnsi="Times New Roman" w:cs="Times New Roman"/>
        </w:rPr>
      </w:pPr>
      <w:r w:rsidRPr="00C21DF1">
        <w:rPr>
          <w:rFonts w:ascii="Times New Roman" w:hAnsi="Times New Roman" w:cs="Times New Roman"/>
          <w:b/>
        </w:rPr>
        <w:t>Resumen</w:t>
      </w:r>
      <w:r w:rsidRPr="00C21DF1">
        <w:rPr>
          <w:rFonts w:ascii="Times New Roman" w:hAnsi="Times New Roman" w:cs="Times New Roman"/>
        </w:rPr>
        <w:t xml:space="preserve">: </w:t>
      </w:r>
    </w:p>
    <w:p w:rsidR="00C21DF1" w:rsidRPr="00C21DF1" w:rsidRDefault="00C21DF1" w:rsidP="00E21CE5">
      <w:pPr>
        <w:spacing w:after="0" w:line="360" w:lineRule="auto"/>
        <w:jc w:val="both"/>
        <w:rPr>
          <w:rFonts w:ascii="Times New Roman" w:hAnsi="Times New Roman"/>
          <w:sz w:val="24"/>
          <w:szCs w:val="24"/>
        </w:rPr>
      </w:pPr>
      <w:r w:rsidRPr="00C21DF1">
        <w:rPr>
          <w:rFonts w:ascii="Times New Roman" w:hAnsi="Times New Roman"/>
          <w:sz w:val="24"/>
          <w:szCs w:val="24"/>
        </w:rPr>
        <w:t xml:space="preserve">El </w:t>
      </w:r>
      <w:r>
        <w:rPr>
          <w:rFonts w:ascii="Times New Roman" w:hAnsi="Times New Roman"/>
          <w:sz w:val="24"/>
          <w:szCs w:val="24"/>
        </w:rPr>
        <w:t xml:space="preserve">objetivo de la propuesta </w:t>
      </w:r>
      <w:r w:rsidRPr="00C21DF1">
        <w:rPr>
          <w:rFonts w:ascii="Times New Roman" w:hAnsi="Times New Roman"/>
          <w:sz w:val="24"/>
          <w:szCs w:val="24"/>
        </w:rPr>
        <w:t xml:space="preserve">es identificar y explicar cuales </w:t>
      </w:r>
      <w:r w:rsidRPr="00C21DF1">
        <w:rPr>
          <w:rFonts w:ascii="Times New Roman" w:hAnsi="Times New Roman"/>
          <w:sz w:val="24"/>
          <w:szCs w:val="24"/>
          <w:lang w:val="es-ES_tradnl"/>
        </w:rPr>
        <w:t xml:space="preserve">son las prácticas de gestión, los criterios de validez, los valores fundamentales y los principios fundadores del modo de ser pragmático de directivos que sustentan la mentalidad innovadora de las empresas estudiadas de Colombia y México. </w:t>
      </w:r>
      <w:r w:rsidRPr="00C21DF1">
        <w:rPr>
          <w:rFonts w:ascii="Times New Roman" w:hAnsi="Times New Roman"/>
          <w:sz w:val="24"/>
          <w:szCs w:val="24"/>
        </w:rPr>
        <w:t xml:space="preserve">Lo anterior permitirá identificar dimensiones y variables del modo de ser pragmático del directivo que influencian la aplicación de la innovación, identificando métodos, técnicas, herramientas y prácticas innovadoras en gestión. Es un estudio de tipo explicativo-comparativo, que desarrollará una metodología de estudio cualitativo de casos fundamentado en las técnicas de análisis de contenido de documentos, observación no participante, entrevistas en profundidad y grupos focales, en el contexto del modo de ser pragmático como variable de </w:t>
      </w:r>
      <w:smartTag w:uri="urn:schemas-microsoft-com:office:smarttags" w:element="PersonName">
        <w:smartTagPr>
          <w:attr w:name="ProductID" w:val="la Cultura Organizacional"/>
        </w:smartTagPr>
        <w:r w:rsidRPr="00C21DF1">
          <w:rPr>
            <w:rFonts w:ascii="Times New Roman" w:hAnsi="Times New Roman"/>
            <w:sz w:val="24"/>
            <w:szCs w:val="24"/>
          </w:rPr>
          <w:t>la Cultura Organizacional</w:t>
        </w:r>
      </w:smartTag>
      <w:r w:rsidRPr="00C21DF1">
        <w:rPr>
          <w:rFonts w:ascii="Times New Roman" w:hAnsi="Times New Roman"/>
          <w:sz w:val="24"/>
          <w:szCs w:val="24"/>
        </w:rPr>
        <w:t xml:space="preserve"> generando prácticas de gestión y manifestaciones de </w:t>
      </w:r>
      <w:r w:rsidRPr="00C21DF1">
        <w:rPr>
          <w:rFonts w:ascii="Times New Roman" w:hAnsi="Times New Roman"/>
          <w:i/>
          <w:sz w:val="24"/>
          <w:szCs w:val="24"/>
        </w:rPr>
        <w:t>Management</w:t>
      </w:r>
      <w:r w:rsidRPr="00C21DF1">
        <w:rPr>
          <w:rFonts w:ascii="Times New Roman" w:hAnsi="Times New Roman"/>
          <w:sz w:val="24"/>
          <w:szCs w:val="24"/>
        </w:rPr>
        <w:t xml:space="preserve">, tomando en cuenta métodos, técnicas y prácticas que explican la generación de innovación en las organizaciones colombiana y mexicana. </w:t>
      </w:r>
      <w:r w:rsidRPr="00C21DF1">
        <w:rPr>
          <w:rFonts w:ascii="Times New Roman" w:hAnsi="Times New Roman"/>
          <w:iCs/>
          <w:sz w:val="24"/>
          <w:szCs w:val="24"/>
          <w:lang w:val="es-ES_tradnl"/>
        </w:rPr>
        <w:t xml:space="preserve">Los </w:t>
      </w:r>
      <w:r>
        <w:rPr>
          <w:rFonts w:ascii="Times New Roman" w:hAnsi="Times New Roman"/>
          <w:iCs/>
          <w:sz w:val="24"/>
          <w:szCs w:val="24"/>
          <w:lang w:val="es-ES_tradnl"/>
        </w:rPr>
        <w:t>antecedentes de investigación</w:t>
      </w:r>
      <w:r w:rsidRPr="00C21DF1">
        <w:rPr>
          <w:rFonts w:ascii="Times New Roman" w:hAnsi="Times New Roman"/>
          <w:iCs/>
          <w:sz w:val="24"/>
          <w:szCs w:val="24"/>
          <w:lang w:val="es-ES_tradnl"/>
        </w:rPr>
        <w:t xml:space="preserve"> evidencian que la innovación es una estrategia diferenciadora de la </w:t>
      </w:r>
      <w:r w:rsidRPr="00C21DF1">
        <w:rPr>
          <w:rFonts w:ascii="Times New Roman" w:hAnsi="Times New Roman"/>
          <w:sz w:val="24"/>
          <w:szCs w:val="24"/>
        </w:rPr>
        <w:t xml:space="preserve">gestión empresarial; el pragmatismo como ideología </w:t>
      </w:r>
      <w:r w:rsidR="002675F6">
        <w:rPr>
          <w:rFonts w:ascii="Times New Roman" w:hAnsi="Times New Roman"/>
          <w:sz w:val="24"/>
          <w:szCs w:val="24"/>
        </w:rPr>
        <w:t xml:space="preserve">genera y </w:t>
      </w:r>
      <w:r w:rsidRPr="00C21DF1">
        <w:rPr>
          <w:rFonts w:ascii="Times New Roman" w:hAnsi="Times New Roman"/>
          <w:sz w:val="24"/>
          <w:szCs w:val="24"/>
        </w:rPr>
        <w:t xml:space="preserve">pone en práctica la innovación empresarial; y el </w:t>
      </w:r>
      <w:r>
        <w:rPr>
          <w:rFonts w:ascii="Times New Roman" w:hAnsi="Times New Roman"/>
          <w:sz w:val="24"/>
          <w:szCs w:val="24"/>
        </w:rPr>
        <w:t xml:space="preserve">modo de ser </w:t>
      </w:r>
      <w:r w:rsidRPr="00C21DF1">
        <w:rPr>
          <w:rFonts w:ascii="Times New Roman" w:hAnsi="Times New Roman"/>
          <w:sz w:val="24"/>
          <w:szCs w:val="24"/>
        </w:rPr>
        <w:t>pragm</w:t>
      </w:r>
      <w:r>
        <w:rPr>
          <w:rFonts w:ascii="Times New Roman" w:hAnsi="Times New Roman"/>
          <w:sz w:val="24"/>
          <w:szCs w:val="24"/>
        </w:rPr>
        <w:t>á</w:t>
      </w:r>
      <w:r w:rsidRPr="00C21DF1">
        <w:rPr>
          <w:rFonts w:ascii="Times New Roman" w:hAnsi="Times New Roman"/>
          <w:sz w:val="24"/>
          <w:szCs w:val="24"/>
        </w:rPr>
        <w:t>ti</w:t>
      </w:r>
      <w:r>
        <w:rPr>
          <w:rFonts w:ascii="Times New Roman" w:hAnsi="Times New Roman"/>
          <w:sz w:val="24"/>
          <w:szCs w:val="24"/>
        </w:rPr>
        <w:t>co</w:t>
      </w:r>
      <w:r w:rsidRPr="00C21DF1">
        <w:rPr>
          <w:rFonts w:ascii="Times New Roman" w:hAnsi="Times New Roman"/>
          <w:sz w:val="24"/>
          <w:szCs w:val="24"/>
        </w:rPr>
        <w:t xml:space="preserve"> fundamenta el alto nivel de </w:t>
      </w:r>
      <w:r w:rsidR="00924BA3">
        <w:rPr>
          <w:rFonts w:ascii="Times New Roman" w:hAnsi="Times New Roman"/>
          <w:sz w:val="24"/>
          <w:szCs w:val="24"/>
        </w:rPr>
        <w:t xml:space="preserve">innovación o </w:t>
      </w:r>
      <w:r>
        <w:rPr>
          <w:rFonts w:ascii="Times New Roman" w:hAnsi="Times New Roman"/>
          <w:sz w:val="24"/>
          <w:szCs w:val="24"/>
        </w:rPr>
        <w:t xml:space="preserve">mentalidad </w:t>
      </w:r>
      <w:r w:rsidRPr="00C21DF1">
        <w:rPr>
          <w:rFonts w:ascii="Times New Roman" w:hAnsi="Times New Roman"/>
          <w:sz w:val="24"/>
          <w:szCs w:val="24"/>
        </w:rPr>
        <w:t>innova</w:t>
      </w:r>
      <w:r>
        <w:rPr>
          <w:rFonts w:ascii="Times New Roman" w:hAnsi="Times New Roman"/>
          <w:sz w:val="24"/>
          <w:szCs w:val="24"/>
        </w:rPr>
        <w:t>dora</w:t>
      </w:r>
      <w:r w:rsidRPr="00C21DF1">
        <w:rPr>
          <w:rFonts w:ascii="Times New Roman" w:hAnsi="Times New Roman"/>
          <w:sz w:val="24"/>
          <w:szCs w:val="24"/>
        </w:rPr>
        <w:t>.</w:t>
      </w:r>
    </w:p>
    <w:p w:rsidR="007A6B0C" w:rsidRPr="00FB06E0" w:rsidRDefault="00C21DF1" w:rsidP="008D3674">
      <w:pPr>
        <w:pStyle w:val="Default"/>
        <w:spacing w:line="360" w:lineRule="auto"/>
        <w:jc w:val="both"/>
        <w:rPr>
          <w:rFonts w:ascii="Times New Roman" w:hAnsi="Times New Roman" w:cs="Times New Roman"/>
          <w:b/>
        </w:rPr>
      </w:pPr>
      <w:r>
        <w:rPr>
          <w:rFonts w:ascii="Times New Roman" w:hAnsi="Times New Roman" w:cs="Times New Roman"/>
          <w:b/>
        </w:rPr>
        <w:t>Introducción</w:t>
      </w:r>
      <w:r w:rsidR="007A6B0C" w:rsidRPr="00FB06E0">
        <w:rPr>
          <w:rFonts w:ascii="Times New Roman" w:hAnsi="Times New Roman" w:cs="Times New Roman"/>
          <w:b/>
        </w:rPr>
        <w:t xml:space="preserve">. </w:t>
      </w:r>
    </w:p>
    <w:p w:rsidR="0014076E" w:rsidRPr="0014076E" w:rsidRDefault="00231A29" w:rsidP="0014076E">
      <w:pPr>
        <w:spacing w:after="0" w:line="360" w:lineRule="auto"/>
        <w:jc w:val="both"/>
        <w:rPr>
          <w:rFonts w:ascii="Times New Roman" w:hAnsi="Times New Roman"/>
          <w:sz w:val="24"/>
          <w:szCs w:val="24"/>
          <w:lang w:eastAsia="es-CO"/>
        </w:rPr>
      </w:pPr>
      <w:r>
        <w:rPr>
          <w:rFonts w:ascii="Times New Roman" w:hAnsi="Times New Roman"/>
          <w:bCs/>
          <w:sz w:val="24"/>
          <w:szCs w:val="24"/>
          <w:lang w:eastAsia="es-CO"/>
        </w:rPr>
        <w:t>L</w:t>
      </w:r>
      <w:r w:rsidR="0014076E" w:rsidRPr="0014076E">
        <w:rPr>
          <w:rFonts w:ascii="Times New Roman" w:hAnsi="Times New Roman"/>
          <w:bCs/>
          <w:sz w:val="24"/>
          <w:szCs w:val="24"/>
          <w:lang w:eastAsia="es-CO"/>
        </w:rPr>
        <w:t>a investigación realizada por la BBC en el 2010 en 24 países reveló que Colombia tiene la cultura de negocios menos propicia para la innovación y los nuevos emprendimientos. S</w:t>
      </w:r>
      <w:r w:rsidR="0014076E" w:rsidRPr="0014076E">
        <w:rPr>
          <w:rFonts w:ascii="Times New Roman" w:hAnsi="Times New Roman"/>
          <w:sz w:val="24"/>
          <w:szCs w:val="24"/>
          <w:lang w:eastAsia="es-CO"/>
        </w:rPr>
        <w:t xml:space="preserve">e le preguntó a alrededor de 24.000 personas qué tan difícil era iniciar un negocio en sus respectivos países, hasta qué punto en su país se valora la creatividad y la innovación, si los emprendedores son valorados por la sociedad y si las personas con buenas ideas pueden ponerlas en práctica. Se concluyó que Colombia era el que tenía una cultura menos favorable. </w:t>
      </w:r>
      <w:r w:rsidR="002B5956">
        <w:rPr>
          <w:rFonts w:ascii="Times New Roman" w:hAnsi="Times New Roman"/>
          <w:sz w:val="24"/>
          <w:szCs w:val="24"/>
          <w:lang w:eastAsia="es-CO"/>
        </w:rPr>
        <w:t>L</w:t>
      </w:r>
      <w:r w:rsidR="0014076E" w:rsidRPr="0014076E">
        <w:rPr>
          <w:rFonts w:ascii="Times New Roman" w:hAnsi="Times New Roman"/>
          <w:sz w:val="24"/>
          <w:szCs w:val="24"/>
          <w:lang w:eastAsia="es-CO"/>
        </w:rPr>
        <w:t xml:space="preserve">a empresa </w:t>
      </w:r>
      <w:proofErr w:type="spellStart"/>
      <w:r w:rsidR="0014076E" w:rsidRPr="0014076E">
        <w:rPr>
          <w:rFonts w:ascii="Times New Roman" w:hAnsi="Times New Roman"/>
          <w:sz w:val="24"/>
          <w:szCs w:val="24"/>
          <w:lang w:eastAsia="es-CO"/>
        </w:rPr>
        <w:t>GlobeScan</w:t>
      </w:r>
      <w:proofErr w:type="spellEnd"/>
      <w:r w:rsidR="0014076E" w:rsidRPr="0014076E">
        <w:rPr>
          <w:rFonts w:ascii="Times New Roman" w:hAnsi="Times New Roman"/>
          <w:sz w:val="24"/>
          <w:szCs w:val="24"/>
          <w:lang w:eastAsia="es-CO"/>
        </w:rPr>
        <w:t>, quien llevó a cabo el estudio para la BBC, señaló que es probable que "las grandes diferencias en la cultura empresarial entre los países emergentes tenga un impacto económico relativo en el largo plazo". Entre los países de América Latina tomados en cuenta para el estudio, México tiene la tasa más alta en el índice de sociedades con una cultura propicia para los nuevos emprendedores. Colombia resultó ser el país con el peor clima entre los 24 países analizados</w:t>
      </w:r>
      <w:r w:rsidR="002C0D4A">
        <w:rPr>
          <w:rFonts w:ascii="Times New Roman" w:hAnsi="Times New Roman"/>
          <w:sz w:val="24"/>
          <w:szCs w:val="24"/>
          <w:lang w:eastAsia="es-CO"/>
        </w:rPr>
        <w:t>, donde e</w:t>
      </w:r>
      <w:r w:rsidR="0014076E" w:rsidRPr="0014076E">
        <w:rPr>
          <w:rFonts w:ascii="Times New Roman" w:hAnsi="Times New Roman"/>
          <w:sz w:val="24"/>
          <w:szCs w:val="24"/>
          <w:lang w:eastAsia="es-CO"/>
        </w:rPr>
        <w:t xml:space="preserve">l 67% de las personas sienten que sería difícil iniciar un negocio propio. Los colombianos se muestran pesimistas cuando se les pregunta si los nuevos emprendedores son valorados: siete de cada diez personas piensa que no, en tanto que el 59% dice que es muy difícil llevar ideas a la </w:t>
      </w:r>
      <w:r w:rsidR="0014076E" w:rsidRPr="0014076E">
        <w:rPr>
          <w:rFonts w:ascii="Times New Roman" w:hAnsi="Times New Roman"/>
          <w:sz w:val="24"/>
          <w:szCs w:val="24"/>
          <w:lang w:eastAsia="es-CO"/>
        </w:rPr>
        <w:lastRenderedPageBreak/>
        <w:t>práctica. Cuando se preguntó quienes habían tenido ideas para mejorar la vida de la comunidad, sólo 49% de los entrevistados en todo el mundo dijo que sí</w:t>
      </w:r>
      <w:r w:rsidR="002B5956">
        <w:rPr>
          <w:rFonts w:ascii="Times New Roman" w:hAnsi="Times New Roman"/>
          <w:sz w:val="24"/>
          <w:szCs w:val="24"/>
          <w:lang w:eastAsia="es-CO"/>
        </w:rPr>
        <w:t>;</w:t>
      </w:r>
      <w:r w:rsidR="0014076E" w:rsidRPr="0014076E">
        <w:rPr>
          <w:rFonts w:ascii="Times New Roman" w:hAnsi="Times New Roman"/>
          <w:sz w:val="24"/>
          <w:szCs w:val="24"/>
          <w:lang w:eastAsia="es-CO"/>
        </w:rPr>
        <w:t xml:space="preserve"> </w:t>
      </w:r>
      <w:r w:rsidR="002B5956">
        <w:rPr>
          <w:rFonts w:ascii="Times New Roman" w:hAnsi="Times New Roman"/>
          <w:sz w:val="24"/>
          <w:szCs w:val="24"/>
          <w:lang w:eastAsia="es-CO"/>
        </w:rPr>
        <w:t>e</w:t>
      </w:r>
      <w:r w:rsidR="0014076E" w:rsidRPr="0014076E">
        <w:rPr>
          <w:rFonts w:ascii="Times New Roman" w:hAnsi="Times New Roman"/>
          <w:sz w:val="24"/>
          <w:szCs w:val="24"/>
          <w:lang w:eastAsia="es-CO"/>
        </w:rPr>
        <w:t xml:space="preserve">n América Latina, 67% de los mexicanos que sí. El </w:t>
      </w:r>
      <w:r w:rsidR="0014076E" w:rsidRPr="0014076E">
        <w:rPr>
          <w:rFonts w:ascii="Times New Roman" w:hAnsi="Times New Roman"/>
          <w:bCs/>
          <w:sz w:val="24"/>
          <w:szCs w:val="24"/>
          <w:lang w:eastAsia="es-CO"/>
        </w:rPr>
        <w:t>Índice de sociedades más propicias a la innovación en negocios es la siguiente:</w:t>
      </w:r>
      <w:r w:rsidR="0014076E" w:rsidRPr="0014076E">
        <w:rPr>
          <w:rFonts w:ascii="Times New Roman" w:hAnsi="Times New Roman"/>
          <w:sz w:val="24"/>
          <w:szCs w:val="24"/>
          <w:lang w:eastAsia="es-CO"/>
        </w:rPr>
        <w:t xml:space="preserve"> EE.UU. 2,80; Canadá 2,78; China 2,66; México 2,62; Alemania 2,60; Perú 2,55; Ecuador 2,45; Brasil 2,33; España 2,20; y Colombia 2,04. En consecuencia, México es el país  más propenso a la innovación y Colombia es de los países que menos predisposición tiene a las prácticas de innovación, </w:t>
      </w:r>
      <w:r w:rsidR="0014076E">
        <w:rPr>
          <w:rFonts w:ascii="Times New Roman" w:hAnsi="Times New Roman"/>
          <w:sz w:val="24"/>
          <w:szCs w:val="24"/>
          <w:lang w:eastAsia="es-CO"/>
        </w:rPr>
        <w:t>luego México es</w:t>
      </w:r>
      <w:r w:rsidR="0014076E" w:rsidRPr="0014076E">
        <w:rPr>
          <w:rFonts w:ascii="Times New Roman" w:hAnsi="Times New Roman"/>
          <w:sz w:val="24"/>
          <w:szCs w:val="24"/>
          <w:lang w:eastAsia="es-CO"/>
        </w:rPr>
        <w:t xml:space="preserve"> referente a tener en cuenta</w:t>
      </w:r>
      <w:r w:rsidR="00A46AAE">
        <w:rPr>
          <w:rFonts w:ascii="Times New Roman" w:hAnsi="Times New Roman"/>
          <w:sz w:val="24"/>
          <w:szCs w:val="24"/>
          <w:lang w:eastAsia="es-CO"/>
        </w:rPr>
        <w:t xml:space="preserve"> para Colombia</w:t>
      </w:r>
      <w:r w:rsidR="0014076E" w:rsidRPr="0014076E">
        <w:rPr>
          <w:rFonts w:ascii="Times New Roman" w:hAnsi="Times New Roman"/>
          <w:sz w:val="24"/>
          <w:szCs w:val="24"/>
          <w:lang w:eastAsia="es-CO"/>
        </w:rPr>
        <w:t xml:space="preserve">. </w:t>
      </w:r>
    </w:p>
    <w:p w:rsidR="0014076E" w:rsidRDefault="00A46AAE" w:rsidP="0014076E">
      <w:pPr>
        <w:spacing w:after="0" w:line="360" w:lineRule="auto"/>
        <w:jc w:val="both"/>
        <w:rPr>
          <w:rFonts w:ascii="Times New Roman" w:hAnsi="Times New Roman"/>
          <w:color w:val="000000"/>
          <w:sz w:val="24"/>
          <w:szCs w:val="24"/>
          <w:lang w:eastAsia="es-CO"/>
        </w:rPr>
      </w:pPr>
      <w:r>
        <w:rPr>
          <w:rFonts w:ascii="Times New Roman" w:hAnsi="Times New Roman"/>
          <w:sz w:val="24"/>
          <w:szCs w:val="24"/>
        </w:rPr>
        <w:t>E</w:t>
      </w:r>
      <w:r w:rsidR="002C0D4A">
        <w:rPr>
          <w:rFonts w:ascii="Times New Roman" w:hAnsi="Times New Roman"/>
          <w:sz w:val="24"/>
          <w:szCs w:val="24"/>
        </w:rPr>
        <w:t>l contraste d</w:t>
      </w:r>
      <w:r w:rsidR="0014076E" w:rsidRPr="0014076E">
        <w:rPr>
          <w:rFonts w:ascii="Times New Roman" w:hAnsi="Times New Roman"/>
          <w:sz w:val="24"/>
          <w:szCs w:val="24"/>
        </w:rPr>
        <w:t xml:space="preserve">e </w:t>
      </w:r>
      <w:r w:rsidR="002B5956">
        <w:rPr>
          <w:rFonts w:ascii="Times New Roman" w:hAnsi="Times New Roman"/>
          <w:sz w:val="24"/>
          <w:szCs w:val="24"/>
        </w:rPr>
        <w:t xml:space="preserve">las </w:t>
      </w:r>
      <w:r>
        <w:rPr>
          <w:rFonts w:ascii="Times New Roman" w:hAnsi="Times New Roman"/>
          <w:sz w:val="24"/>
          <w:szCs w:val="24"/>
        </w:rPr>
        <w:t xml:space="preserve">semejanzas </w:t>
      </w:r>
      <w:r w:rsidR="002B5956">
        <w:rPr>
          <w:rFonts w:ascii="Times New Roman" w:hAnsi="Times New Roman"/>
          <w:sz w:val="24"/>
          <w:szCs w:val="24"/>
        </w:rPr>
        <w:t>de</w:t>
      </w:r>
      <w:r w:rsidR="0014076E" w:rsidRPr="0014076E">
        <w:rPr>
          <w:rFonts w:ascii="Times New Roman" w:hAnsi="Times New Roman"/>
          <w:sz w:val="24"/>
          <w:szCs w:val="24"/>
        </w:rPr>
        <w:t xml:space="preserve"> Colombia y México (32 departamentos y/o estados, dos océanos, existencia de macizos al interior, zonas norte y sur, predominio del mestizaje, Estados Unidos como principal socio comercial, entre otras), diferenciadas y delimitadas por territorios que poseen unas características socioeconómicas y culturales propias, ha creado distintas relaciones de clase y una dinámica particular, como el predominio de la raza blanca y la distribución y uso de la tierra, son hechos que han marcado la caracterización cultural de sus organizaciones.  “Estas relaciones sociales ayudaron a formar una cultura empresarial propia, diferenciando a unas de otras. Cada territorio compartió valores, costumbres, hábitos que influyeron en las prácticas administrativas de las empresas y de las organizaciones que a su vez respondieron de forma diversa a las influencias del medio social.  La organización genera una cultura propia y particular que depende de los comportamientos, niveles, sectores y de su entorno regional, social y económico” (Arango, Urrea et al, 2000, </w:t>
      </w:r>
      <w:proofErr w:type="spellStart"/>
      <w:r w:rsidR="0014076E" w:rsidRPr="0014076E">
        <w:rPr>
          <w:rFonts w:ascii="Times New Roman" w:hAnsi="Times New Roman"/>
          <w:sz w:val="24"/>
          <w:szCs w:val="24"/>
        </w:rPr>
        <w:t>p.ix</w:t>
      </w:r>
      <w:proofErr w:type="spellEnd"/>
      <w:r w:rsidR="0014076E" w:rsidRPr="0014076E">
        <w:rPr>
          <w:rFonts w:ascii="Times New Roman" w:hAnsi="Times New Roman"/>
          <w:sz w:val="24"/>
          <w:szCs w:val="24"/>
        </w:rPr>
        <w:t xml:space="preserve">). En este mismo contexto, el medio socioeconómico de las empresas condiciona las culturas organizacionales, estableciendo un patrón tecnológico en la región. “Es el entorno el que proporciona los medios para que se desarrolle dicho patrón, pero también la región puede limitar o impulsar su desempeño al condicionar su desarrollo. Por tanto, el desarrollo está determinado por la interacción que hay entre los sistemas naturales, los sistemas de producción y los sistemas sociales, que conforman un tejido social que promueve o limita la innovación” (Arango, Urrea et al., 2000, </w:t>
      </w:r>
      <w:proofErr w:type="spellStart"/>
      <w:r w:rsidR="0014076E" w:rsidRPr="0014076E">
        <w:rPr>
          <w:rFonts w:ascii="Times New Roman" w:hAnsi="Times New Roman"/>
          <w:sz w:val="24"/>
          <w:szCs w:val="24"/>
        </w:rPr>
        <w:t>p.ix</w:t>
      </w:r>
      <w:proofErr w:type="spellEnd"/>
      <w:r w:rsidR="0014076E" w:rsidRPr="0014076E">
        <w:rPr>
          <w:rFonts w:ascii="Times New Roman" w:hAnsi="Times New Roman"/>
          <w:sz w:val="24"/>
          <w:szCs w:val="24"/>
        </w:rPr>
        <w:t>).</w:t>
      </w:r>
      <w:r w:rsidR="00231A29" w:rsidRPr="00231A29">
        <w:rPr>
          <w:rFonts w:ascii="Times New Roman" w:hAnsi="Times New Roman"/>
          <w:sz w:val="24"/>
          <w:szCs w:val="24"/>
        </w:rPr>
        <w:t xml:space="preserve"> </w:t>
      </w:r>
    </w:p>
    <w:p w:rsidR="00A46AAE" w:rsidRDefault="002C0D4A" w:rsidP="00A46AAE">
      <w:pPr>
        <w:pStyle w:val="Textoindependiente2"/>
        <w:spacing w:after="0" w:line="360" w:lineRule="auto"/>
        <w:jc w:val="both"/>
        <w:rPr>
          <w:rFonts w:ascii="Times New Roman" w:hAnsi="Times New Roman"/>
          <w:sz w:val="24"/>
          <w:szCs w:val="24"/>
        </w:rPr>
      </w:pPr>
      <w:r w:rsidRPr="002B5956">
        <w:rPr>
          <w:rFonts w:ascii="Times New Roman" w:hAnsi="Times New Roman"/>
          <w:sz w:val="24"/>
          <w:szCs w:val="24"/>
        </w:rPr>
        <w:t>La investigación explicar</w:t>
      </w:r>
      <w:r w:rsidR="00A46AAE">
        <w:rPr>
          <w:rFonts w:ascii="Times New Roman" w:hAnsi="Times New Roman"/>
          <w:sz w:val="24"/>
          <w:szCs w:val="24"/>
        </w:rPr>
        <w:t>á</w:t>
      </w:r>
      <w:r w:rsidRPr="002B5956">
        <w:rPr>
          <w:rFonts w:ascii="Times New Roman" w:hAnsi="Times New Roman"/>
          <w:sz w:val="24"/>
          <w:szCs w:val="24"/>
        </w:rPr>
        <w:t xml:space="preserve"> las relaciones entre la mentalidad innovadora y el modo de ser pragmático de los directivos en las empresas estudiadas de Colombia y México. </w:t>
      </w:r>
      <w:r w:rsidR="00A46AAE">
        <w:rPr>
          <w:rFonts w:ascii="Times New Roman" w:hAnsi="Times New Roman"/>
          <w:sz w:val="24"/>
          <w:szCs w:val="24"/>
        </w:rPr>
        <w:t>U</w:t>
      </w:r>
      <w:r w:rsidR="00A46AAE" w:rsidRPr="002B5956">
        <w:rPr>
          <w:rFonts w:ascii="Times New Roman" w:hAnsi="Times New Roman"/>
          <w:color w:val="000000"/>
          <w:sz w:val="24"/>
          <w:szCs w:val="24"/>
          <w:lang w:eastAsia="es-CO"/>
        </w:rPr>
        <w:t xml:space="preserve">n aspecto diferenciador lo constituye la mentalidad de sus directivos. Sus diferencias se proyectan hacia las prácticas subjetivas del modo de ser pragmático, que se analizará con su fundamentación </w:t>
      </w:r>
      <w:proofErr w:type="spellStart"/>
      <w:r w:rsidR="00A46AAE" w:rsidRPr="002B5956">
        <w:rPr>
          <w:rFonts w:ascii="Times New Roman" w:hAnsi="Times New Roman"/>
          <w:color w:val="000000"/>
          <w:sz w:val="24"/>
          <w:szCs w:val="24"/>
          <w:lang w:eastAsia="es-CO"/>
        </w:rPr>
        <w:t>praxeológica</w:t>
      </w:r>
      <w:proofErr w:type="spellEnd"/>
      <w:r w:rsidR="00A46AAE" w:rsidRPr="002B5956">
        <w:rPr>
          <w:rFonts w:ascii="Times New Roman" w:hAnsi="Times New Roman"/>
          <w:color w:val="000000"/>
          <w:sz w:val="24"/>
          <w:szCs w:val="24"/>
          <w:lang w:eastAsia="es-CO"/>
        </w:rPr>
        <w:t>, epistemológica, axiológica y ontológica (</w:t>
      </w:r>
      <w:proofErr w:type="spellStart"/>
      <w:r w:rsidR="00A46AAE" w:rsidRPr="002B5956">
        <w:rPr>
          <w:rFonts w:ascii="Times New Roman" w:hAnsi="Times New Roman"/>
          <w:color w:val="000000"/>
          <w:sz w:val="24"/>
          <w:szCs w:val="24"/>
          <w:lang w:eastAsia="es-CO"/>
        </w:rPr>
        <w:t>Bedard</w:t>
      </w:r>
      <w:proofErr w:type="spellEnd"/>
      <w:r w:rsidR="00A46AAE" w:rsidRPr="002B5956">
        <w:rPr>
          <w:rFonts w:ascii="Times New Roman" w:hAnsi="Times New Roman"/>
          <w:color w:val="000000"/>
          <w:sz w:val="24"/>
          <w:szCs w:val="24"/>
          <w:lang w:eastAsia="es-CO"/>
        </w:rPr>
        <w:t>, 1995, 2008) en relación con la innovación.</w:t>
      </w:r>
      <w:r w:rsidR="00A46AAE">
        <w:rPr>
          <w:rFonts w:ascii="Times New Roman" w:hAnsi="Times New Roman"/>
          <w:color w:val="000000"/>
          <w:sz w:val="24"/>
          <w:szCs w:val="24"/>
          <w:lang w:eastAsia="es-CO"/>
        </w:rPr>
        <w:t xml:space="preserve"> </w:t>
      </w:r>
      <w:r w:rsidR="002B5956">
        <w:rPr>
          <w:rFonts w:ascii="Times New Roman" w:hAnsi="Times New Roman"/>
          <w:sz w:val="24"/>
          <w:szCs w:val="24"/>
        </w:rPr>
        <w:t>Para ello se plantean p</w:t>
      </w:r>
      <w:r w:rsidRPr="002B5956">
        <w:rPr>
          <w:rFonts w:ascii="Times New Roman" w:hAnsi="Times New Roman"/>
          <w:sz w:val="24"/>
          <w:szCs w:val="24"/>
        </w:rPr>
        <w:t xml:space="preserve">reguntas: ¿Qué dimensiones y variables del modo de ser </w:t>
      </w:r>
      <w:r w:rsidRPr="002B5956">
        <w:rPr>
          <w:rFonts w:ascii="Times New Roman" w:hAnsi="Times New Roman"/>
          <w:sz w:val="24"/>
          <w:szCs w:val="24"/>
        </w:rPr>
        <w:lastRenderedPageBreak/>
        <w:t xml:space="preserve">pragmático explican la mentalidad innovadora? ¿Qué prácticas, acciones, y conductas del Modo de ser Pragmático de directivos explican la mentalidad innovadora? ¿Qué criterios de validez, significado y sentido del modo de ser pragmático de directivos explican la mentalidad innovadora? ¿Qué valores y actitudes fundamentales del modo de ser pragmático de directivos explican la mentalidad innovadora? ¿Qué principios, imaginarios e ideologías fundadores del modo de ser pragmático de directivos explican la mentalidad innovadora? </w:t>
      </w:r>
    </w:p>
    <w:p w:rsidR="008D155C" w:rsidRPr="00FB06E0" w:rsidRDefault="007A6B0C" w:rsidP="001E1B07">
      <w:pPr>
        <w:pStyle w:val="Default"/>
        <w:spacing w:line="360" w:lineRule="auto"/>
        <w:jc w:val="both"/>
        <w:rPr>
          <w:rFonts w:ascii="Times New Roman" w:hAnsi="Times New Roman" w:cs="Times New Roman"/>
          <w:b/>
        </w:rPr>
      </w:pPr>
      <w:r w:rsidRPr="00FB06E0">
        <w:rPr>
          <w:rFonts w:ascii="Times New Roman" w:hAnsi="Times New Roman" w:cs="Times New Roman"/>
          <w:b/>
        </w:rPr>
        <w:t>Re</w:t>
      </w:r>
      <w:r w:rsidR="003C44BE">
        <w:rPr>
          <w:rFonts w:ascii="Times New Roman" w:hAnsi="Times New Roman" w:cs="Times New Roman"/>
          <w:b/>
        </w:rPr>
        <w:t>visión de literatura</w:t>
      </w:r>
    </w:p>
    <w:p w:rsidR="00EE0D12" w:rsidRPr="00EE0D12" w:rsidRDefault="00EE0D12" w:rsidP="00231A29">
      <w:pPr>
        <w:spacing w:after="0" w:line="360" w:lineRule="auto"/>
        <w:jc w:val="both"/>
        <w:rPr>
          <w:rFonts w:ascii="Times New Roman" w:eastAsia="Times New Roman" w:hAnsi="Times New Roman"/>
          <w:sz w:val="24"/>
          <w:szCs w:val="24"/>
          <w:lang w:val="es-ES" w:eastAsia="es-ES"/>
        </w:rPr>
      </w:pPr>
      <w:r w:rsidRPr="00EE0D12">
        <w:rPr>
          <w:rFonts w:ascii="Times New Roman" w:eastAsia="Times New Roman" w:hAnsi="Times New Roman"/>
          <w:sz w:val="24"/>
          <w:szCs w:val="24"/>
          <w:lang w:val="es-ES" w:eastAsia="es-CO"/>
        </w:rPr>
        <w:t>En los entornos competitivos actuales, la innovación es generalmente considerada una capacidad de creación de valor básica de una empresa y una de sus más importantes armas competitivas (</w:t>
      </w:r>
      <w:proofErr w:type="spellStart"/>
      <w:r w:rsidRPr="00EE0D12">
        <w:rPr>
          <w:rFonts w:ascii="Times New Roman" w:eastAsia="Times New Roman" w:hAnsi="Times New Roman"/>
          <w:sz w:val="24"/>
          <w:szCs w:val="24"/>
          <w:lang w:val="es-ES" w:eastAsia="es-CO"/>
        </w:rPr>
        <w:t>Sandvik</w:t>
      </w:r>
      <w:proofErr w:type="spellEnd"/>
      <w:r w:rsidRPr="00EE0D12">
        <w:rPr>
          <w:rFonts w:ascii="Times New Roman" w:eastAsia="Times New Roman" w:hAnsi="Times New Roman"/>
          <w:sz w:val="24"/>
          <w:szCs w:val="24"/>
          <w:lang w:val="es-ES" w:eastAsia="es-CO"/>
        </w:rPr>
        <w:t xml:space="preserve"> y </w:t>
      </w:r>
      <w:proofErr w:type="spellStart"/>
      <w:r w:rsidRPr="00EE0D12">
        <w:rPr>
          <w:rFonts w:ascii="Times New Roman" w:eastAsia="Times New Roman" w:hAnsi="Times New Roman"/>
          <w:sz w:val="24"/>
          <w:szCs w:val="24"/>
          <w:lang w:val="es-ES" w:eastAsia="es-CO"/>
        </w:rPr>
        <w:t>Sandvik</w:t>
      </w:r>
      <w:proofErr w:type="spellEnd"/>
      <w:r w:rsidRPr="00EE0D12">
        <w:rPr>
          <w:rFonts w:ascii="Times New Roman" w:eastAsia="Times New Roman" w:hAnsi="Times New Roman"/>
          <w:sz w:val="24"/>
          <w:szCs w:val="24"/>
          <w:lang w:val="es-ES" w:eastAsia="es-CO"/>
        </w:rPr>
        <w:t>, 2003) no sólo para las grandes empresas, sino también para las empresas pequeñas y medianas (</w:t>
      </w:r>
      <w:proofErr w:type="spellStart"/>
      <w:r w:rsidRPr="00EE0D12">
        <w:rPr>
          <w:rFonts w:ascii="Times New Roman" w:eastAsia="Times New Roman" w:hAnsi="Times New Roman"/>
          <w:sz w:val="24"/>
          <w:szCs w:val="24"/>
          <w:lang w:val="es-ES" w:eastAsia="es-CO"/>
        </w:rPr>
        <w:t>Jong</w:t>
      </w:r>
      <w:proofErr w:type="spellEnd"/>
      <w:r w:rsidRPr="00EE0D12">
        <w:rPr>
          <w:rFonts w:ascii="Times New Roman" w:eastAsia="Times New Roman" w:hAnsi="Times New Roman"/>
          <w:sz w:val="24"/>
          <w:szCs w:val="24"/>
          <w:lang w:val="es-ES" w:eastAsia="es-CO"/>
        </w:rPr>
        <w:t xml:space="preserve"> y </w:t>
      </w:r>
      <w:proofErr w:type="spellStart"/>
      <w:r w:rsidRPr="00EE0D12">
        <w:rPr>
          <w:rFonts w:ascii="Times New Roman" w:eastAsia="Times New Roman" w:hAnsi="Times New Roman"/>
          <w:sz w:val="24"/>
          <w:szCs w:val="24"/>
          <w:lang w:val="es-ES" w:eastAsia="es-CO"/>
        </w:rPr>
        <w:t>Vermeulen</w:t>
      </w:r>
      <w:proofErr w:type="spellEnd"/>
      <w:r w:rsidRPr="00EE0D12">
        <w:rPr>
          <w:rFonts w:ascii="Times New Roman" w:eastAsia="Times New Roman" w:hAnsi="Times New Roman"/>
          <w:sz w:val="24"/>
          <w:szCs w:val="24"/>
          <w:lang w:val="es-ES" w:eastAsia="es-CO"/>
        </w:rPr>
        <w:t>, 2006). La importancia  de la innovación estudiada en el contexto de las pequeñas empresas radica en el hecho de que: (1) no determinado tamaño de una empresa puede ser citado como el más adecuado para la innovación (</w:t>
      </w:r>
      <w:proofErr w:type="spellStart"/>
      <w:r w:rsidRPr="00EE0D12">
        <w:rPr>
          <w:rFonts w:ascii="Times New Roman" w:eastAsia="Times New Roman" w:hAnsi="Times New Roman"/>
          <w:sz w:val="24"/>
          <w:szCs w:val="24"/>
          <w:lang w:val="es-ES" w:eastAsia="es-CO"/>
        </w:rPr>
        <w:t>Freel</w:t>
      </w:r>
      <w:proofErr w:type="spellEnd"/>
      <w:r w:rsidRPr="00EE0D12">
        <w:rPr>
          <w:rFonts w:ascii="Times New Roman" w:eastAsia="Times New Roman" w:hAnsi="Times New Roman"/>
          <w:sz w:val="24"/>
          <w:szCs w:val="24"/>
          <w:lang w:val="es-ES" w:eastAsia="es-CO"/>
        </w:rPr>
        <w:t>, 2000a) y (2) las empresas pequeñas tienen barreras (</w:t>
      </w:r>
      <w:proofErr w:type="spellStart"/>
      <w:r w:rsidRPr="00EE0D12">
        <w:rPr>
          <w:rFonts w:ascii="Times New Roman" w:eastAsia="Times New Roman" w:hAnsi="Times New Roman"/>
          <w:sz w:val="24"/>
          <w:szCs w:val="24"/>
          <w:lang w:val="es-ES" w:eastAsia="es-CO"/>
        </w:rPr>
        <w:t>Freel</w:t>
      </w:r>
      <w:proofErr w:type="spellEnd"/>
      <w:r w:rsidRPr="00EE0D12">
        <w:rPr>
          <w:rFonts w:ascii="Times New Roman" w:eastAsia="Times New Roman" w:hAnsi="Times New Roman"/>
          <w:sz w:val="24"/>
          <w:szCs w:val="24"/>
          <w:lang w:val="es-ES" w:eastAsia="es-CO"/>
        </w:rPr>
        <w:t>, 2000a) y factores determinantes (</w:t>
      </w:r>
      <w:proofErr w:type="spellStart"/>
      <w:r w:rsidRPr="00EE0D12">
        <w:rPr>
          <w:rFonts w:ascii="Times New Roman" w:eastAsia="Times New Roman" w:hAnsi="Times New Roman"/>
          <w:sz w:val="24"/>
          <w:szCs w:val="24"/>
          <w:lang w:val="es-ES" w:eastAsia="es-CO"/>
        </w:rPr>
        <w:t>Jong</w:t>
      </w:r>
      <w:proofErr w:type="spellEnd"/>
      <w:r w:rsidRPr="00EE0D12">
        <w:rPr>
          <w:rFonts w:ascii="Times New Roman" w:eastAsia="Times New Roman" w:hAnsi="Times New Roman"/>
          <w:sz w:val="24"/>
          <w:szCs w:val="24"/>
          <w:lang w:val="es-ES" w:eastAsia="es-CO"/>
        </w:rPr>
        <w:t xml:space="preserve"> y </w:t>
      </w:r>
      <w:proofErr w:type="spellStart"/>
      <w:r w:rsidRPr="00EE0D12">
        <w:rPr>
          <w:rFonts w:ascii="Times New Roman" w:eastAsia="Times New Roman" w:hAnsi="Times New Roman"/>
          <w:sz w:val="24"/>
          <w:szCs w:val="24"/>
          <w:lang w:val="es-ES" w:eastAsia="es-CO"/>
        </w:rPr>
        <w:t>Vermeulen</w:t>
      </w:r>
      <w:proofErr w:type="spellEnd"/>
      <w:r w:rsidRPr="00EE0D12">
        <w:rPr>
          <w:rFonts w:ascii="Times New Roman" w:eastAsia="Times New Roman" w:hAnsi="Times New Roman"/>
          <w:sz w:val="24"/>
          <w:szCs w:val="24"/>
          <w:lang w:val="es-ES" w:eastAsia="es-CO"/>
        </w:rPr>
        <w:t>, 2006), de la innovación que difieren de las empresas grandes. El análisis de la innovación en las empresas ha llevado a cabo desde muchos puntos de vista.</w:t>
      </w:r>
      <w:r w:rsidR="00231A29">
        <w:rPr>
          <w:rFonts w:ascii="Times New Roman" w:eastAsia="Times New Roman" w:hAnsi="Times New Roman"/>
          <w:sz w:val="24"/>
          <w:szCs w:val="24"/>
          <w:lang w:val="es-ES" w:eastAsia="es-CO"/>
        </w:rPr>
        <w:t xml:space="preserve"> </w:t>
      </w:r>
      <w:r w:rsidR="00790965">
        <w:rPr>
          <w:rFonts w:ascii="Times New Roman" w:eastAsia="Times New Roman" w:hAnsi="Times New Roman"/>
          <w:sz w:val="24"/>
          <w:szCs w:val="24"/>
          <w:lang w:val="es-ES" w:eastAsia="es-CO"/>
        </w:rPr>
        <w:t xml:space="preserve"> </w:t>
      </w:r>
      <w:r w:rsidRPr="00EE0D12">
        <w:rPr>
          <w:rFonts w:ascii="Times New Roman" w:eastAsia="Times New Roman" w:hAnsi="Times New Roman"/>
          <w:sz w:val="24"/>
          <w:szCs w:val="24"/>
          <w:lang w:val="es-ES" w:eastAsia="es-ES"/>
        </w:rPr>
        <w:t>En comparación con la idea de "</w:t>
      </w:r>
      <w:proofErr w:type="spellStart"/>
      <w:r w:rsidRPr="00EE0D12">
        <w:rPr>
          <w:rFonts w:ascii="Times New Roman" w:eastAsia="Times New Roman" w:hAnsi="Times New Roman"/>
          <w:sz w:val="24"/>
          <w:szCs w:val="24"/>
          <w:lang w:val="es-ES" w:eastAsia="es-ES"/>
        </w:rPr>
        <w:t>innovativo</w:t>
      </w:r>
      <w:proofErr w:type="spellEnd"/>
      <w:r w:rsidRPr="00EE0D12">
        <w:rPr>
          <w:rFonts w:ascii="Times New Roman" w:eastAsia="Times New Roman" w:hAnsi="Times New Roman"/>
          <w:sz w:val="24"/>
          <w:szCs w:val="24"/>
          <w:lang w:val="es-ES" w:eastAsia="es-ES"/>
        </w:rPr>
        <w:t>", definida como una orientación cultural de la apertura a nuevas ideas (</w:t>
      </w:r>
      <w:proofErr w:type="spellStart"/>
      <w:r w:rsidRPr="00EE0D12">
        <w:rPr>
          <w:rFonts w:ascii="Times New Roman" w:eastAsia="Times New Roman" w:hAnsi="Times New Roman"/>
          <w:sz w:val="24"/>
          <w:szCs w:val="24"/>
          <w:lang w:val="es-ES" w:eastAsia="es-ES"/>
        </w:rPr>
        <w:t>Hurley</w:t>
      </w:r>
      <w:proofErr w:type="spellEnd"/>
      <w:r w:rsidRPr="00EE0D12">
        <w:rPr>
          <w:rFonts w:ascii="Times New Roman" w:eastAsia="Times New Roman" w:hAnsi="Times New Roman"/>
          <w:sz w:val="24"/>
          <w:szCs w:val="24"/>
          <w:lang w:val="es-ES" w:eastAsia="es-ES"/>
        </w:rPr>
        <w:t xml:space="preserve"> y </w:t>
      </w:r>
      <w:proofErr w:type="spellStart"/>
      <w:r w:rsidRPr="00EE0D12">
        <w:rPr>
          <w:rFonts w:ascii="Times New Roman" w:eastAsia="Times New Roman" w:hAnsi="Times New Roman"/>
          <w:sz w:val="24"/>
          <w:szCs w:val="24"/>
          <w:lang w:val="es-ES" w:eastAsia="es-ES"/>
        </w:rPr>
        <w:t>Hult</w:t>
      </w:r>
      <w:proofErr w:type="spellEnd"/>
      <w:r w:rsidRPr="00EE0D12">
        <w:rPr>
          <w:rFonts w:ascii="Times New Roman" w:eastAsia="Times New Roman" w:hAnsi="Times New Roman"/>
          <w:sz w:val="24"/>
          <w:szCs w:val="24"/>
          <w:lang w:val="es-ES" w:eastAsia="es-ES"/>
        </w:rPr>
        <w:t xml:space="preserve">, 1998), la tendencia adopta el concepto de innovación de productos en empresas manufactureras como una configuración estratégica de cómo las empresas actualmente se adaptan a sus entornos mediante el desarrollo de nuevos productos (Manu y </w:t>
      </w:r>
      <w:proofErr w:type="spellStart"/>
      <w:r w:rsidRPr="00EE0D12">
        <w:rPr>
          <w:rFonts w:ascii="Times New Roman" w:eastAsia="Times New Roman" w:hAnsi="Times New Roman"/>
          <w:sz w:val="24"/>
          <w:szCs w:val="24"/>
          <w:lang w:val="es-ES" w:eastAsia="es-ES"/>
        </w:rPr>
        <w:t>Sriram</w:t>
      </w:r>
      <w:proofErr w:type="spellEnd"/>
      <w:r w:rsidRPr="00EE0D12">
        <w:rPr>
          <w:rFonts w:ascii="Times New Roman" w:eastAsia="Times New Roman" w:hAnsi="Times New Roman"/>
          <w:sz w:val="24"/>
          <w:szCs w:val="24"/>
          <w:lang w:val="es-ES" w:eastAsia="es-ES"/>
        </w:rPr>
        <w:t>, 1996).</w:t>
      </w:r>
    </w:p>
    <w:p w:rsidR="00EE0D12" w:rsidRPr="00EE0D12" w:rsidRDefault="00EE0D12" w:rsidP="00EE0D12">
      <w:pPr>
        <w:autoSpaceDE w:val="0"/>
        <w:autoSpaceDN w:val="0"/>
        <w:adjustRightInd w:val="0"/>
        <w:spacing w:after="0" w:line="360" w:lineRule="auto"/>
        <w:jc w:val="both"/>
        <w:rPr>
          <w:rFonts w:ascii="Times New Roman" w:eastAsia="Times New Roman" w:hAnsi="Times New Roman"/>
          <w:sz w:val="24"/>
          <w:szCs w:val="24"/>
          <w:lang w:val="es-ES" w:eastAsia="es-ES"/>
        </w:rPr>
      </w:pPr>
      <w:r w:rsidRPr="00EE0D12">
        <w:rPr>
          <w:rFonts w:ascii="Times New Roman" w:eastAsia="Times New Roman" w:hAnsi="Times New Roman"/>
          <w:sz w:val="24"/>
          <w:szCs w:val="24"/>
          <w:lang w:val="es-ES" w:eastAsia="es-ES"/>
        </w:rPr>
        <w:t>La influencia de la innovación de productos sobre el desempeño empresarial ha sido uno de los temas de mayor importancia en la literatura reciente. Desde un punto de vista positivo, la innovación de productos representa la fuente de soluciones a las amenazas y oportunidades del mercado, la creación de las "bases para la supervivencia y el éxito de la empresa en el futuro (</w:t>
      </w:r>
      <w:proofErr w:type="spellStart"/>
      <w:r w:rsidRPr="00EE0D12">
        <w:rPr>
          <w:rFonts w:ascii="Times New Roman" w:eastAsia="Times New Roman" w:hAnsi="Times New Roman"/>
          <w:sz w:val="24"/>
          <w:szCs w:val="24"/>
          <w:lang w:val="es-ES" w:eastAsia="es-ES"/>
        </w:rPr>
        <w:t>Hult</w:t>
      </w:r>
      <w:proofErr w:type="spellEnd"/>
      <w:r w:rsidRPr="00EE0D12">
        <w:rPr>
          <w:rFonts w:ascii="Times New Roman" w:eastAsia="Times New Roman" w:hAnsi="Times New Roman"/>
          <w:sz w:val="24"/>
          <w:szCs w:val="24"/>
          <w:lang w:val="es-ES" w:eastAsia="es-ES"/>
        </w:rPr>
        <w:t xml:space="preserve"> et al, 2004</w:t>
      </w:r>
      <w:proofErr w:type="gramStart"/>
      <w:r w:rsidRPr="00EE0D12">
        <w:rPr>
          <w:rFonts w:ascii="Times New Roman" w:eastAsia="Times New Roman" w:hAnsi="Times New Roman"/>
          <w:sz w:val="24"/>
          <w:szCs w:val="24"/>
          <w:lang w:val="es-ES" w:eastAsia="es-ES"/>
        </w:rPr>
        <w:t>;.</w:t>
      </w:r>
      <w:proofErr w:type="gramEnd"/>
      <w:r w:rsidRPr="00EE0D12">
        <w:rPr>
          <w:rFonts w:ascii="Times New Roman" w:eastAsia="Times New Roman" w:hAnsi="Times New Roman"/>
          <w:sz w:val="24"/>
          <w:szCs w:val="24"/>
          <w:lang w:val="es-ES" w:eastAsia="es-ES"/>
        </w:rPr>
        <w:t xml:space="preserve"> p. 429)". Sin embargo, la innovación de productos es una actividad costosa y riesgosa (Simpson et al., 2006), una cuestión de relevancia particular para las PYME, generalmente discapacitadas con restricciones de la competencia financiera y de gestión (</w:t>
      </w:r>
      <w:proofErr w:type="spellStart"/>
      <w:r w:rsidRPr="00EE0D12">
        <w:rPr>
          <w:rFonts w:ascii="Times New Roman" w:eastAsia="Times New Roman" w:hAnsi="Times New Roman"/>
          <w:sz w:val="24"/>
          <w:szCs w:val="24"/>
          <w:lang w:val="es-ES" w:eastAsia="es-ES"/>
        </w:rPr>
        <w:t>Freel</w:t>
      </w:r>
      <w:proofErr w:type="spellEnd"/>
      <w:r w:rsidRPr="00EE0D12">
        <w:rPr>
          <w:rFonts w:ascii="Times New Roman" w:eastAsia="Times New Roman" w:hAnsi="Times New Roman"/>
          <w:sz w:val="24"/>
          <w:szCs w:val="24"/>
          <w:lang w:val="es-ES" w:eastAsia="es-ES"/>
        </w:rPr>
        <w:t>, 2000a). Por lo tanto, no es de extrañar que las tendencias en este sentido hayan sido inconclusas sobre un impacto positivo inmediato directo y sencillo de la innovación de productos sobre el desempeño en las PYME (</w:t>
      </w:r>
      <w:proofErr w:type="spellStart"/>
      <w:r w:rsidRPr="00EE0D12">
        <w:rPr>
          <w:rFonts w:ascii="Times New Roman" w:eastAsia="Times New Roman" w:hAnsi="Times New Roman"/>
          <w:sz w:val="24"/>
          <w:szCs w:val="24"/>
          <w:lang w:val="es-ES" w:eastAsia="es-ES"/>
        </w:rPr>
        <w:t>Freel</w:t>
      </w:r>
      <w:proofErr w:type="spellEnd"/>
      <w:r w:rsidRPr="00EE0D12">
        <w:rPr>
          <w:rFonts w:ascii="Times New Roman" w:eastAsia="Times New Roman" w:hAnsi="Times New Roman"/>
          <w:sz w:val="24"/>
          <w:szCs w:val="24"/>
          <w:lang w:val="es-ES" w:eastAsia="es-ES"/>
        </w:rPr>
        <w:t xml:space="preserve">, 2000b). Ya sea que prevalezca una influencia positiva o </w:t>
      </w:r>
      <w:r w:rsidRPr="00EE0D12">
        <w:rPr>
          <w:rFonts w:ascii="Times New Roman" w:eastAsia="Times New Roman" w:hAnsi="Times New Roman"/>
          <w:sz w:val="24"/>
          <w:szCs w:val="24"/>
          <w:lang w:val="es-ES" w:eastAsia="es-ES"/>
        </w:rPr>
        <w:lastRenderedPageBreak/>
        <w:t>negativa puede depender del entorno de la empresa, que puede actuar como un moderador en la relación de la innovación de productos con desempeño (</w:t>
      </w:r>
      <w:proofErr w:type="spellStart"/>
      <w:r w:rsidRPr="00EE0D12">
        <w:rPr>
          <w:rFonts w:ascii="Times New Roman" w:eastAsia="Times New Roman" w:hAnsi="Times New Roman"/>
          <w:sz w:val="24"/>
          <w:szCs w:val="24"/>
          <w:lang w:val="es-ES" w:eastAsia="es-ES"/>
        </w:rPr>
        <w:t>Hult</w:t>
      </w:r>
      <w:proofErr w:type="spellEnd"/>
      <w:r w:rsidRPr="00EE0D12">
        <w:rPr>
          <w:rFonts w:ascii="Times New Roman" w:eastAsia="Times New Roman" w:hAnsi="Times New Roman"/>
          <w:sz w:val="24"/>
          <w:szCs w:val="24"/>
          <w:lang w:val="es-ES" w:eastAsia="es-ES"/>
        </w:rPr>
        <w:t xml:space="preserve"> et al., 2004).</w:t>
      </w:r>
    </w:p>
    <w:p w:rsidR="00EE0D12" w:rsidRPr="00EE0D12" w:rsidRDefault="00EE0D12" w:rsidP="00EE0D12">
      <w:pPr>
        <w:autoSpaceDE w:val="0"/>
        <w:autoSpaceDN w:val="0"/>
        <w:adjustRightInd w:val="0"/>
        <w:spacing w:after="0" w:line="360" w:lineRule="auto"/>
        <w:jc w:val="both"/>
        <w:rPr>
          <w:rFonts w:ascii="Times New Roman" w:eastAsia="Times New Roman" w:hAnsi="Times New Roman"/>
          <w:sz w:val="24"/>
          <w:szCs w:val="24"/>
          <w:lang w:val="es-ES" w:eastAsia="es-ES"/>
        </w:rPr>
      </w:pPr>
      <w:r w:rsidRPr="00EE0D12">
        <w:rPr>
          <w:rFonts w:ascii="Times New Roman" w:eastAsia="Times New Roman" w:hAnsi="Times New Roman"/>
          <w:sz w:val="24"/>
          <w:szCs w:val="24"/>
          <w:lang w:val="es-ES" w:eastAsia="es-ES"/>
        </w:rPr>
        <w:t>Para analizar el contexto competitivo de las PYME, hay que referirse a investigaciones que analicen la situación de las fuerzas competitivas en diversas industrias: la amenaza de entrada, la intensidad de la competencia, el poder relativo de los compradores, el poder en relación con los proveedores, y la amenaza de sustitutos (</w:t>
      </w:r>
      <w:proofErr w:type="spellStart"/>
      <w:r w:rsidRPr="00EE0D12">
        <w:rPr>
          <w:rFonts w:ascii="Times New Roman" w:eastAsia="Times New Roman" w:hAnsi="Times New Roman"/>
          <w:sz w:val="24"/>
          <w:szCs w:val="24"/>
          <w:lang w:val="es-ES" w:eastAsia="es-ES"/>
        </w:rPr>
        <w:t>Porter</w:t>
      </w:r>
      <w:proofErr w:type="spellEnd"/>
      <w:r w:rsidRPr="00EE0D12">
        <w:rPr>
          <w:rFonts w:ascii="Times New Roman" w:eastAsia="Times New Roman" w:hAnsi="Times New Roman"/>
          <w:sz w:val="24"/>
          <w:szCs w:val="24"/>
          <w:lang w:val="es-ES" w:eastAsia="es-ES"/>
        </w:rPr>
        <w:t>, 1980), que influyen directamente sobre el desempeño y rentabilidad de las empresas (</w:t>
      </w:r>
      <w:proofErr w:type="spellStart"/>
      <w:r w:rsidRPr="00EE0D12">
        <w:rPr>
          <w:rFonts w:ascii="Times New Roman" w:eastAsia="Times New Roman" w:hAnsi="Times New Roman"/>
          <w:sz w:val="24"/>
          <w:szCs w:val="24"/>
          <w:lang w:val="es-ES" w:eastAsia="es-ES"/>
        </w:rPr>
        <w:t>Porter</w:t>
      </w:r>
      <w:proofErr w:type="spellEnd"/>
      <w:r w:rsidRPr="00EE0D12">
        <w:rPr>
          <w:rFonts w:ascii="Times New Roman" w:eastAsia="Times New Roman" w:hAnsi="Times New Roman"/>
          <w:sz w:val="24"/>
          <w:szCs w:val="24"/>
          <w:lang w:val="es-ES" w:eastAsia="es-ES"/>
        </w:rPr>
        <w:t>, 1980). Además, es una variable ambiental que está próxima de otras que han sido consideradas en estudios anteriores con las PYME, tales como la intensidad competitiva, la hostilidad competitiva, el poder de los clientes y los proveedores, y la incertidumbre de la industria y la munificencia (</w:t>
      </w:r>
      <w:proofErr w:type="spellStart"/>
      <w:r w:rsidRPr="00EE0D12">
        <w:rPr>
          <w:rFonts w:ascii="Times New Roman" w:eastAsia="Times New Roman" w:hAnsi="Times New Roman"/>
          <w:sz w:val="24"/>
          <w:szCs w:val="24"/>
          <w:lang w:val="es-ES" w:eastAsia="es-ES"/>
        </w:rPr>
        <w:t>Covin</w:t>
      </w:r>
      <w:proofErr w:type="spellEnd"/>
      <w:r w:rsidRPr="00EE0D12">
        <w:rPr>
          <w:rFonts w:ascii="Times New Roman" w:eastAsia="Times New Roman" w:hAnsi="Times New Roman"/>
          <w:sz w:val="24"/>
          <w:szCs w:val="24"/>
          <w:lang w:val="es-ES" w:eastAsia="es-ES"/>
        </w:rPr>
        <w:t xml:space="preserve"> y </w:t>
      </w:r>
      <w:proofErr w:type="spellStart"/>
      <w:r w:rsidRPr="00EE0D12">
        <w:rPr>
          <w:rFonts w:ascii="Times New Roman" w:eastAsia="Times New Roman" w:hAnsi="Times New Roman"/>
          <w:sz w:val="24"/>
          <w:szCs w:val="24"/>
          <w:lang w:val="es-ES" w:eastAsia="es-ES"/>
        </w:rPr>
        <w:t>Slevin</w:t>
      </w:r>
      <w:proofErr w:type="spellEnd"/>
      <w:r w:rsidRPr="00EE0D12">
        <w:rPr>
          <w:rFonts w:ascii="Times New Roman" w:eastAsia="Times New Roman" w:hAnsi="Times New Roman"/>
          <w:sz w:val="24"/>
          <w:szCs w:val="24"/>
          <w:lang w:val="es-ES" w:eastAsia="es-ES"/>
        </w:rPr>
        <w:t xml:space="preserve">, 1989; </w:t>
      </w:r>
      <w:proofErr w:type="spellStart"/>
      <w:r w:rsidRPr="00EE0D12">
        <w:rPr>
          <w:rFonts w:ascii="Times New Roman" w:eastAsia="Times New Roman" w:hAnsi="Times New Roman"/>
          <w:sz w:val="24"/>
          <w:szCs w:val="24"/>
          <w:lang w:val="es-ES" w:eastAsia="es-ES"/>
        </w:rPr>
        <w:t>Lumpkin</w:t>
      </w:r>
      <w:proofErr w:type="spellEnd"/>
      <w:r w:rsidRPr="00EE0D12">
        <w:rPr>
          <w:rFonts w:ascii="Times New Roman" w:eastAsia="Times New Roman" w:hAnsi="Times New Roman"/>
          <w:sz w:val="24"/>
          <w:szCs w:val="24"/>
          <w:lang w:val="es-ES" w:eastAsia="es-ES"/>
        </w:rPr>
        <w:t xml:space="preserve"> y </w:t>
      </w:r>
      <w:proofErr w:type="spellStart"/>
      <w:r w:rsidRPr="00EE0D12">
        <w:rPr>
          <w:rFonts w:ascii="Times New Roman" w:eastAsia="Times New Roman" w:hAnsi="Times New Roman"/>
          <w:sz w:val="24"/>
          <w:szCs w:val="24"/>
          <w:lang w:val="es-ES" w:eastAsia="es-ES"/>
        </w:rPr>
        <w:t>Dess</w:t>
      </w:r>
      <w:proofErr w:type="spellEnd"/>
      <w:r w:rsidRPr="00EE0D12">
        <w:rPr>
          <w:rFonts w:ascii="Times New Roman" w:eastAsia="Times New Roman" w:hAnsi="Times New Roman"/>
          <w:sz w:val="24"/>
          <w:szCs w:val="24"/>
          <w:lang w:val="es-ES" w:eastAsia="es-ES"/>
        </w:rPr>
        <w:t xml:space="preserve">, 1996; </w:t>
      </w:r>
      <w:proofErr w:type="spellStart"/>
      <w:r w:rsidRPr="00EE0D12">
        <w:rPr>
          <w:rFonts w:ascii="Times New Roman" w:eastAsia="Times New Roman" w:hAnsi="Times New Roman"/>
          <w:sz w:val="24"/>
          <w:szCs w:val="24"/>
          <w:lang w:val="es-ES" w:eastAsia="es-ES"/>
        </w:rPr>
        <w:t>Freel</w:t>
      </w:r>
      <w:proofErr w:type="spellEnd"/>
      <w:r w:rsidRPr="00EE0D12">
        <w:rPr>
          <w:rFonts w:ascii="Times New Roman" w:eastAsia="Times New Roman" w:hAnsi="Times New Roman"/>
          <w:sz w:val="24"/>
          <w:szCs w:val="24"/>
          <w:lang w:val="es-ES" w:eastAsia="es-ES"/>
        </w:rPr>
        <w:t xml:space="preserve"> 2005). Comparada con las variables más parciales y menos teóricas del entorno de la compañía, una medida de las cinco fuerzas  competitivas constituye una conceptualización integral y basada en la teoría de los niveles de la empresa de las presiones competitivas (</w:t>
      </w:r>
      <w:proofErr w:type="spellStart"/>
      <w:r w:rsidRPr="00EE0D12">
        <w:rPr>
          <w:rFonts w:ascii="Times New Roman" w:eastAsia="Times New Roman" w:hAnsi="Times New Roman"/>
          <w:sz w:val="24"/>
          <w:szCs w:val="24"/>
          <w:lang w:val="es-ES" w:eastAsia="es-ES"/>
        </w:rPr>
        <w:t>Grundy</w:t>
      </w:r>
      <w:proofErr w:type="spellEnd"/>
      <w:r w:rsidRPr="00EE0D12">
        <w:rPr>
          <w:rFonts w:ascii="Times New Roman" w:eastAsia="Times New Roman" w:hAnsi="Times New Roman"/>
          <w:sz w:val="24"/>
          <w:szCs w:val="24"/>
          <w:lang w:val="es-ES" w:eastAsia="es-ES"/>
        </w:rPr>
        <w:t>, 2006). Por lo tanto, la primera pregunta que se podría aplicar según Hernández et al. (2011), se dedica a descubrir si, en las PYME, la innovación de productos es igualmente eficaz para influir en el desempeño en diferentes entornos competitivos o, por el contrario, si las fuerzas competitivas alteran esta influencia.</w:t>
      </w:r>
    </w:p>
    <w:p w:rsidR="00EE0D12" w:rsidRPr="00EE0D12" w:rsidRDefault="00EE0D12" w:rsidP="00EE0D12">
      <w:pPr>
        <w:autoSpaceDE w:val="0"/>
        <w:autoSpaceDN w:val="0"/>
        <w:adjustRightInd w:val="0"/>
        <w:spacing w:after="0" w:line="360" w:lineRule="auto"/>
        <w:jc w:val="both"/>
        <w:rPr>
          <w:rFonts w:ascii="Times New Roman" w:eastAsia="Times New Roman" w:hAnsi="Times New Roman"/>
          <w:sz w:val="24"/>
          <w:szCs w:val="24"/>
          <w:lang w:val="es-ES" w:eastAsia="es-ES"/>
        </w:rPr>
      </w:pPr>
      <w:r w:rsidRPr="00EE0D12">
        <w:rPr>
          <w:rFonts w:ascii="Times New Roman" w:eastAsia="Times New Roman" w:hAnsi="Times New Roman"/>
          <w:sz w:val="24"/>
          <w:szCs w:val="24"/>
          <w:lang w:val="es-ES" w:eastAsia="es-ES"/>
        </w:rPr>
        <w:t xml:space="preserve">En cuanto a los antecedentes de la innovación de productos en las pequeñas empresas, </w:t>
      </w:r>
      <w:proofErr w:type="spellStart"/>
      <w:r w:rsidRPr="00EE0D12">
        <w:rPr>
          <w:rFonts w:ascii="Times New Roman" w:eastAsia="Times New Roman" w:hAnsi="Times New Roman"/>
          <w:sz w:val="24"/>
          <w:szCs w:val="24"/>
          <w:lang w:val="es-ES" w:eastAsia="es-ES"/>
        </w:rPr>
        <w:t>Freel</w:t>
      </w:r>
      <w:proofErr w:type="spellEnd"/>
      <w:r w:rsidRPr="00EE0D12">
        <w:rPr>
          <w:rFonts w:ascii="Times New Roman" w:eastAsia="Times New Roman" w:hAnsi="Times New Roman"/>
          <w:sz w:val="24"/>
          <w:szCs w:val="24"/>
          <w:lang w:val="es-ES" w:eastAsia="es-ES"/>
        </w:rPr>
        <w:t xml:space="preserve"> (2000a: 60) cita el trabajo de </w:t>
      </w:r>
      <w:proofErr w:type="spellStart"/>
      <w:r w:rsidRPr="00EE0D12">
        <w:rPr>
          <w:rFonts w:ascii="Times New Roman" w:eastAsia="Times New Roman" w:hAnsi="Times New Roman"/>
          <w:sz w:val="24"/>
          <w:szCs w:val="24"/>
          <w:lang w:val="es-ES" w:eastAsia="es-ES"/>
        </w:rPr>
        <w:t>Rothwell</w:t>
      </w:r>
      <w:proofErr w:type="spellEnd"/>
      <w:r w:rsidRPr="00EE0D12">
        <w:rPr>
          <w:rFonts w:ascii="Times New Roman" w:eastAsia="Times New Roman" w:hAnsi="Times New Roman"/>
          <w:sz w:val="24"/>
          <w:szCs w:val="24"/>
          <w:lang w:val="es-ES" w:eastAsia="es-ES"/>
        </w:rPr>
        <w:t xml:space="preserve"> para afirmar que "a pesar de la invención fundamental o radical, normalmente tuvo lugar en cualquiera de las grandes empresas o grandes laboratorios públicos, las empresas pequeñas fueron desproporcionadamente responsables de cerca -a la evolución del mercado". En este sentido, la orientación al mercado pueden desempeñar un papel fundamental en la promoción de la innovación de productos porque la orientación al mercado representa la disposición de la empresa a la comprensión de las necesidades y demandas del mercado, la necesidad de una integración entre funciones y la importancia de actuar en respuesta a las oportunidades del mercado (Rodríguez -Cano et al., 2004). Por ejemplo, </w:t>
      </w:r>
      <w:proofErr w:type="spellStart"/>
      <w:r w:rsidRPr="00EE0D12">
        <w:rPr>
          <w:rFonts w:ascii="Times New Roman" w:eastAsia="Times New Roman" w:hAnsi="Times New Roman"/>
          <w:sz w:val="24"/>
          <w:szCs w:val="24"/>
          <w:lang w:val="es-ES" w:eastAsia="es-ES"/>
        </w:rPr>
        <w:t>Appiah</w:t>
      </w:r>
      <w:r w:rsidRPr="00EE0D12">
        <w:rPr>
          <w:rFonts w:ascii="Times New Roman" w:eastAsiaTheme="majorEastAsia" w:hAnsi="Times New Roman"/>
          <w:sz w:val="24"/>
          <w:szCs w:val="24"/>
          <w:lang w:val="es-ES" w:eastAsia="es-ES"/>
        </w:rPr>
        <w:t>-</w:t>
      </w:r>
      <w:r w:rsidRPr="00EE0D12">
        <w:rPr>
          <w:rFonts w:ascii="Times New Roman" w:eastAsia="Times New Roman" w:hAnsi="Times New Roman"/>
          <w:sz w:val="24"/>
          <w:szCs w:val="24"/>
          <w:lang w:val="es-ES" w:eastAsia="es-ES"/>
        </w:rPr>
        <w:t>Adu</w:t>
      </w:r>
      <w:proofErr w:type="spellEnd"/>
      <w:r w:rsidRPr="00EE0D12">
        <w:rPr>
          <w:rFonts w:ascii="Times New Roman" w:eastAsia="Times New Roman" w:hAnsi="Times New Roman"/>
          <w:sz w:val="24"/>
          <w:szCs w:val="24"/>
          <w:lang w:val="es-ES" w:eastAsia="es-ES"/>
        </w:rPr>
        <w:t xml:space="preserve"> y </w:t>
      </w:r>
      <w:proofErr w:type="spellStart"/>
      <w:r w:rsidRPr="00EE0D12">
        <w:rPr>
          <w:rFonts w:ascii="Times New Roman" w:eastAsia="Times New Roman" w:hAnsi="Times New Roman"/>
          <w:sz w:val="24"/>
          <w:szCs w:val="24"/>
          <w:lang w:val="es-ES" w:eastAsia="es-ES"/>
        </w:rPr>
        <w:t>Sing</w:t>
      </w:r>
      <w:proofErr w:type="spellEnd"/>
      <w:r w:rsidRPr="00EE0D12">
        <w:rPr>
          <w:rFonts w:ascii="Times New Roman" w:eastAsia="Times New Roman" w:hAnsi="Times New Roman"/>
          <w:sz w:val="24"/>
          <w:szCs w:val="24"/>
          <w:lang w:val="es-ES" w:eastAsia="es-ES"/>
        </w:rPr>
        <w:t xml:space="preserve"> (1998) recomiendan a las PYME para innovar de acuerdo a los conocimientos basados en el cliente basado y, más recientemente, una influencia positiva de la orientación al mercado sobre innovación de productos ha sido encontrado por </w:t>
      </w:r>
      <w:proofErr w:type="spellStart"/>
      <w:r w:rsidRPr="00EE0D12">
        <w:rPr>
          <w:rFonts w:ascii="Times New Roman" w:eastAsia="Times New Roman" w:hAnsi="Times New Roman"/>
          <w:sz w:val="24"/>
          <w:szCs w:val="24"/>
          <w:lang w:val="es-ES" w:eastAsia="es-ES"/>
        </w:rPr>
        <w:t>Salavou</w:t>
      </w:r>
      <w:proofErr w:type="spellEnd"/>
      <w:r w:rsidRPr="00EE0D12">
        <w:rPr>
          <w:rFonts w:ascii="Times New Roman" w:eastAsia="Times New Roman" w:hAnsi="Times New Roman"/>
          <w:sz w:val="24"/>
          <w:szCs w:val="24"/>
          <w:lang w:val="es-ES" w:eastAsia="es-ES"/>
        </w:rPr>
        <w:t xml:space="preserve"> et al. (2004), lo que lleva a concluir que "la innovación debe ser incorporada directamente, e investigada por lo tanto, dentro de la literatura de orientación al mercado (p. 1101)". Ya sea que la innovación de productos es más (o </w:t>
      </w:r>
      <w:r w:rsidRPr="00EE0D12">
        <w:rPr>
          <w:rFonts w:ascii="Times New Roman" w:eastAsia="Times New Roman" w:hAnsi="Times New Roman"/>
          <w:sz w:val="24"/>
          <w:szCs w:val="24"/>
          <w:lang w:val="es-ES" w:eastAsia="es-ES"/>
        </w:rPr>
        <w:lastRenderedPageBreak/>
        <w:t xml:space="preserve">menos) basada en la orientación al mercado cuando los cambios del entorno de las empresas son un tema poco estudiado. Una excepción está en Han et al. (1998), que propone un efecto moderado significante y en </w:t>
      </w:r>
      <w:proofErr w:type="spellStart"/>
      <w:r w:rsidRPr="00EE0D12">
        <w:rPr>
          <w:rFonts w:ascii="Times New Roman" w:eastAsia="Times New Roman" w:hAnsi="Times New Roman"/>
          <w:sz w:val="24"/>
          <w:szCs w:val="24"/>
          <w:lang w:val="es-ES" w:eastAsia="es-ES"/>
        </w:rPr>
        <w:t>Hult</w:t>
      </w:r>
      <w:proofErr w:type="spellEnd"/>
      <w:r w:rsidRPr="00EE0D12">
        <w:rPr>
          <w:rFonts w:ascii="Times New Roman" w:eastAsia="Times New Roman" w:hAnsi="Times New Roman"/>
          <w:sz w:val="24"/>
          <w:szCs w:val="24"/>
          <w:lang w:val="es-ES" w:eastAsia="es-ES"/>
        </w:rPr>
        <w:t xml:space="preserve"> et al. (2004), que propone un efecto no significante. Ambos estudios utilizan muestras sobre todo de grandes empresas en el sector de servicios.</w:t>
      </w:r>
    </w:p>
    <w:p w:rsidR="00EE0D12" w:rsidRPr="00EE0D12" w:rsidRDefault="00EE0D12" w:rsidP="00EE0D12">
      <w:pPr>
        <w:autoSpaceDE w:val="0"/>
        <w:autoSpaceDN w:val="0"/>
        <w:adjustRightInd w:val="0"/>
        <w:spacing w:after="0" w:line="360" w:lineRule="auto"/>
        <w:jc w:val="both"/>
        <w:rPr>
          <w:rFonts w:ascii="Times New Roman" w:eastAsia="Times New Roman" w:hAnsi="Times New Roman"/>
          <w:sz w:val="24"/>
          <w:szCs w:val="24"/>
          <w:lang w:val="es-ES" w:eastAsia="es-ES"/>
        </w:rPr>
      </w:pPr>
      <w:r w:rsidRPr="00EE0D12">
        <w:rPr>
          <w:rFonts w:ascii="Times New Roman" w:eastAsia="Times New Roman" w:hAnsi="Times New Roman"/>
          <w:sz w:val="24"/>
          <w:szCs w:val="24"/>
          <w:lang w:eastAsia="es-CO"/>
        </w:rPr>
        <w:t xml:space="preserve">Para Hernández </w:t>
      </w:r>
      <w:r w:rsidRPr="00EE0D12">
        <w:rPr>
          <w:rFonts w:ascii="Times New Roman" w:eastAsia="Times New Roman" w:hAnsi="Times New Roman"/>
          <w:i/>
          <w:sz w:val="24"/>
          <w:szCs w:val="24"/>
          <w:lang w:eastAsia="es-CO"/>
        </w:rPr>
        <w:t>et al</w:t>
      </w:r>
      <w:r w:rsidRPr="00EE0D12">
        <w:rPr>
          <w:rFonts w:ascii="Times New Roman" w:eastAsia="Times New Roman" w:hAnsi="Times New Roman"/>
          <w:sz w:val="24"/>
          <w:szCs w:val="24"/>
          <w:lang w:eastAsia="es-CO"/>
        </w:rPr>
        <w:t xml:space="preserve"> la innovación del producto sobre el desempeño de las firmas tiene algunos efectos. El d</w:t>
      </w:r>
      <w:proofErr w:type="spellStart"/>
      <w:r w:rsidRPr="00EE0D12">
        <w:rPr>
          <w:rFonts w:ascii="Times New Roman" w:eastAsia="Times New Roman" w:hAnsi="Times New Roman"/>
          <w:sz w:val="24"/>
          <w:szCs w:val="24"/>
          <w:lang w:val="es-ES" w:eastAsia="es-ES"/>
        </w:rPr>
        <w:t>esempeño</w:t>
      </w:r>
      <w:proofErr w:type="spellEnd"/>
      <w:r w:rsidRPr="00EE0D12">
        <w:rPr>
          <w:rFonts w:ascii="Times New Roman" w:eastAsia="Times New Roman" w:hAnsi="Times New Roman"/>
          <w:sz w:val="24"/>
          <w:szCs w:val="24"/>
          <w:lang w:val="es-ES" w:eastAsia="es-ES"/>
        </w:rPr>
        <w:t xml:space="preserve"> de las empresas es generalmente definida como el nivel de la empresa de cumplimiento de los objetivos (</w:t>
      </w:r>
      <w:proofErr w:type="spellStart"/>
      <w:r w:rsidRPr="00EE0D12">
        <w:rPr>
          <w:rFonts w:ascii="Times New Roman" w:eastAsia="Times New Roman" w:hAnsi="Times New Roman"/>
          <w:sz w:val="24"/>
          <w:szCs w:val="24"/>
          <w:lang w:val="es-ES" w:eastAsia="es-ES"/>
        </w:rPr>
        <w:t>Achrol</w:t>
      </w:r>
      <w:proofErr w:type="spellEnd"/>
      <w:r w:rsidRPr="00EE0D12">
        <w:rPr>
          <w:rFonts w:ascii="Times New Roman" w:eastAsia="Times New Roman" w:hAnsi="Times New Roman"/>
          <w:sz w:val="24"/>
          <w:szCs w:val="24"/>
          <w:lang w:val="es-ES" w:eastAsia="es-ES"/>
        </w:rPr>
        <w:t xml:space="preserve"> y </w:t>
      </w:r>
      <w:proofErr w:type="spellStart"/>
      <w:r w:rsidRPr="00EE0D12">
        <w:rPr>
          <w:rFonts w:ascii="Times New Roman" w:eastAsia="Times New Roman" w:hAnsi="Times New Roman"/>
          <w:sz w:val="24"/>
          <w:szCs w:val="24"/>
          <w:lang w:val="es-ES" w:eastAsia="es-ES"/>
        </w:rPr>
        <w:t>Etzel</w:t>
      </w:r>
      <w:proofErr w:type="spellEnd"/>
      <w:r w:rsidRPr="00EE0D12">
        <w:rPr>
          <w:rFonts w:ascii="Times New Roman" w:eastAsia="Times New Roman" w:hAnsi="Times New Roman"/>
          <w:sz w:val="24"/>
          <w:szCs w:val="24"/>
          <w:lang w:val="es-ES" w:eastAsia="es-ES"/>
        </w:rPr>
        <w:t xml:space="preserve">, 2003). El efecto positivo de la innovación sobre el desempeño de la empresa se </w:t>
      </w:r>
      <w:r w:rsidRPr="00EE0D12">
        <w:rPr>
          <w:rFonts w:ascii="Cambria Math" w:eastAsia="Times New Roman" w:hAnsi="Cambria Math" w:cs="Cambria Math"/>
          <w:sz w:val="24"/>
          <w:szCs w:val="24"/>
          <w:lang w:val="es-ES" w:eastAsia="es-ES"/>
        </w:rPr>
        <w:t>​​</w:t>
      </w:r>
      <w:r w:rsidRPr="00EE0D12">
        <w:rPr>
          <w:rFonts w:ascii="Times New Roman" w:eastAsia="Times New Roman" w:hAnsi="Times New Roman"/>
          <w:sz w:val="24"/>
          <w:szCs w:val="24"/>
          <w:lang w:val="es-ES" w:eastAsia="es-ES"/>
        </w:rPr>
        <w:t>ha explicado por el hecho de que a través de la innovación la compañía se enfrenta a los cambios en el entorno de la empresa (Han et al, 1998</w:t>
      </w:r>
      <w:proofErr w:type="gramStart"/>
      <w:r w:rsidRPr="00EE0D12">
        <w:rPr>
          <w:rFonts w:ascii="Times New Roman" w:eastAsia="Times New Roman" w:hAnsi="Times New Roman"/>
          <w:sz w:val="24"/>
          <w:szCs w:val="24"/>
          <w:lang w:val="es-ES" w:eastAsia="es-ES"/>
        </w:rPr>
        <w:t>;.</w:t>
      </w:r>
      <w:proofErr w:type="gramEnd"/>
      <w:r w:rsidRPr="00EE0D12">
        <w:rPr>
          <w:rFonts w:ascii="Times New Roman" w:eastAsia="Times New Roman" w:hAnsi="Times New Roman"/>
          <w:sz w:val="24"/>
          <w:szCs w:val="24"/>
          <w:lang w:val="es-ES" w:eastAsia="es-ES"/>
        </w:rPr>
        <w:t xml:space="preserve"> </w:t>
      </w:r>
      <w:proofErr w:type="spellStart"/>
      <w:r w:rsidRPr="00EE0D12">
        <w:rPr>
          <w:rFonts w:ascii="Times New Roman" w:eastAsia="Times New Roman" w:hAnsi="Times New Roman"/>
          <w:sz w:val="24"/>
          <w:szCs w:val="24"/>
          <w:lang w:val="es-ES" w:eastAsia="es-ES"/>
        </w:rPr>
        <w:t>Agarwal</w:t>
      </w:r>
      <w:proofErr w:type="spellEnd"/>
      <w:r w:rsidRPr="00EE0D12">
        <w:rPr>
          <w:rFonts w:ascii="Times New Roman" w:eastAsia="Times New Roman" w:hAnsi="Times New Roman"/>
          <w:sz w:val="24"/>
          <w:szCs w:val="24"/>
          <w:lang w:val="es-ES" w:eastAsia="es-ES"/>
        </w:rPr>
        <w:t xml:space="preserve"> et al, 2003.). Adicionalmente, la innovación tiene también un efecto positivo sobre el crecimiento de ventas y la ocupación de la capacidad de producción de la empresa (</w:t>
      </w:r>
      <w:proofErr w:type="spellStart"/>
      <w:r w:rsidRPr="00EE0D12">
        <w:rPr>
          <w:rFonts w:ascii="Times New Roman" w:eastAsia="Times New Roman" w:hAnsi="Times New Roman"/>
          <w:sz w:val="24"/>
          <w:szCs w:val="24"/>
          <w:lang w:val="es-ES" w:eastAsia="es-ES"/>
        </w:rPr>
        <w:t>Sandvik</w:t>
      </w:r>
      <w:proofErr w:type="spellEnd"/>
      <w:r w:rsidRPr="00EE0D12">
        <w:rPr>
          <w:rFonts w:ascii="Times New Roman" w:eastAsia="Times New Roman" w:hAnsi="Times New Roman"/>
          <w:sz w:val="24"/>
          <w:szCs w:val="24"/>
          <w:lang w:val="es-ES" w:eastAsia="es-ES"/>
        </w:rPr>
        <w:t xml:space="preserve"> y </w:t>
      </w:r>
      <w:proofErr w:type="spellStart"/>
      <w:r w:rsidRPr="00EE0D12">
        <w:rPr>
          <w:rFonts w:ascii="Times New Roman" w:eastAsia="Times New Roman" w:hAnsi="Times New Roman"/>
          <w:sz w:val="24"/>
          <w:szCs w:val="24"/>
          <w:lang w:val="es-ES" w:eastAsia="es-ES"/>
        </w:rPr>
        <w:t>Sandvik</w:t>
      </w:r>
      <w:proofErr w:type="spellEnd"/>
      <w:r w:rsidRPr="00EE0D12">
        <w:rPr>
          <w:rFonts w:ascii="Times New Roman" w:eastAsia="Times New Roman" w:hAnsi="Times New Roman"/>
          <w:sz w:val="24"/>
          <w:szCs w:val="24"/>
          <w:lang w:val="es-ES" w:eastAsia="es-ES"/>
        </w:rPr>
        <w:t>, 2003).</w:t>
      </w:r>
    </w:p>
    <w:p w:rsidR="00EE0D12" w:rsidRPr="00EE0D12" w:rsidRDefault="00EE0D12" w:rsidP="00EE0D12">
      <w:pPr>
        <w:autoSpaceDE w:val="0"/>
        <w:autoSpaceDN w:val="0"/>
        <w:adjustRightInd w:val="0"/>
        <w:spacing w:after="0" w:line="360" w:lineRule="auto"/>
        <w:jc w:val="both"/>
        <w:rPr>
          <w:rFonts w:ascii="Times New Roman" w:eastAsia="Times New Roman" w:hAnsi="Times New Roman"/>
          <w:sz w:val="24"/>
          <w:szCs w:val="24"/>
          <w:lang w:val="es-ES" w:eastAsia="es-ES"/>
        </w:rPr>
      </w:pPr>
      <w:r w:rsidRPr="00EE0D12">
        <w:rPr>
          <w:rFonts w:ascii="Times New Roman" w:eastAsia="Times New Roman" w:hAnsi="Times New Roman"/>
          <w:sz w:val="24"/>
          <w:szCs w:val="24"/>
          <w:lang w:val="es-ES" w:eastAsia="es-ES"/>
        </w:rPr>
        <w:t>Sin embargo, algunos estudios que examinan la relación entre la innovación de productos y el desempeño tienen generalmente resultados inconsistentes y poco claros (</w:t>
      </w:r>
      <w:proofErr w:type="spellStart"/>
      <w:r w:rsidRPr="00EE0D12">
        <w:rPr>
          <w:rFonts w:ascii="Times New Roman" w:eastAsia="Times New Roman" w:hAnsi="Times New Roman"/>
          <w:sz w:val="24"/>
          <w:szCs w:val="24"/>
          <w:lang w:val="es-ES" w:eastAsia="es-ES"/>
        </w:rPr>
        <w:t>Freel</w:t>
      </w:r>
      <w:proofErr w:type="spellEnd"/>
      <w:r w:rsidRPr="00EE0D12">
        <w:rPr>
          <w:rFonts w:ascii="Times New Roman" w:eastAsia="Times New Roman" w:hAnsi="Times New Roman"/>
          <w:sz w:val="24"/>
          <w:szCs w:val="24"/>
          <w:lang w:val="es-ES" w:eastAsia="es-ES"/>
        </w:rPr>
        <w:t xml:space="preserve">, 2000b; </w:t>
      </w:r>
      <w:proofErr w:type="spellStart"/>
      <w:r w:rsidRPr="00EE0D12">
        <w:rPr>
          <w:rFonts w:ascii="Times New Roman" w:eastAsia="Times New Roman" w:hAnsi="Times New Roman"/>
          <w:sz w:val="24"/>
          <w:szCs w:val="24"/>
          <w:lang w:val="es-ES" w:eastAsia="es-ES"/>
        </w:rPr>
        <w:t>Freel</w:t>
      </w:r>
      <w:proofErr w:type="spellEnd"/>
      <w:r w:rsidRPr="00EE0D12">
        <w:rPr>
          <w:rFonts w:ascii="Times New Roman" w:eastAsia="Times New Roman" w:hAnsi="Times New Roman"/>
          <w:sz w:val="24"/>
          <w:szCs w:val="24"/>
          <w:lang w:val="es-ES" w:eastAsia="es-ES"/>
        </w:rPr>
        <w:t xml:space="preserve"> y </w:t>
      </w:r>
      <w:proofErr w:type="spellStart"/>
      <w:r w:rsidRPr="00EE0D12">
        <w:rPr>
          <w:rFonts w:ascii="Times New Roman" w:eastAsia="Times New Roman" w:hAnsi="Times New Roman"/>
          <w:sz w:val="24"/>
          <w:szCs w:val="24"/>
          <w:lang w:val="es-ES" w:eastAsia="es-ES"/>
        </w:rPr>
        <w:t>Robson</w:t>
      </w:r>
      <w:proofErr w:type="spellEnd"/>
      <w:r w:rsidRPr="00EE0D12">
        <w:rPr>
          <w:rFonts w:ascii="Times New Roman" w:eastAsia="Times New Roman" w:hAnsi="Times New Roman"/>
          <w:sz w:val="24"/>
          <w:szCs w:val="24"/>
          <w:lang w:val="es-ES" w:eastAsia="es-ES"/>
        </w:rPr>
        <w:t>, 2004</w:t>
      </w:r>
      <w:proofErr w:type="gramStart"/>
      <w:r w:rsidRPr="00EE0D12">
        <w:rPr>
          <w:rFonts w:ascii="Times New Roman" w:eastAsia="Times New Roman" w:hAnsi="Times New Roman"/>
          <w:sz w:val="24"/>
          <w:szCs w:val="24"/>
          <w:lang w:val="es-ES" w:eastAsia="es-ES"/>
        </w:rPr>
        <w:t>;.</w:t>
      </w:r>
      <w:proofErr w:type="gramEnd"/>
      <w:r w:rsidRPr="00EE0D12">
        <w:rPr>
          <w:rFonts w:ascii="Times New Roman" w:eastAsia="Times New Roman" w:hAnsi="Times New Roman"/>
          <w:sz w:val="24"/>
          <w:szCs w:val="24"/>
          <w:lang w:val="es-ES" w:eastAsia="es-ES"/>
        </w:rPr>
        <w:t xml:space="preserve"> Wright et al, 2005). La innovación es una actividad costosa y riesgosa, con el potencial para provocar efectos buenos y malos en el desempeño de la empresa (Simpson et al., 2006). No es de extrañar, entonces, que en algunos estudios se ha encontrado que no tiene efectos directos o inmediatos (JPBM, 1996). Se observa que la noción popular de que la innovación es vital para el crecimiento y la supervivencia de la empresa (Han et al., 1998) puede no ser aplicable en determinadas situaciones, particularmente del medio ambiente, cuando las circunstancias que enfrenta la empresa no se recompensa este comportamiento (Manu, 1992). Por ejemplo, en una muestra de  pequeños fabricantes, </w:t>
      </w:r>
      <w:proofErr w:type="spellStart"/>
      <w:r w:rsidRPr="00EE0D12">
        <w:rPr>
          <w:rFonts w:ascii="Times New Roman" w:eastAsia="Times New Roman" w:hAnsi="Times New Roman"/>
          <w:sz w:val="24"/>
          <w:szCs w:val="24"/>
          <w:lang w:val="es-ES" w:eastAsia="es-ES"/>
        </w:rPr>
        <w:t>Covin</w:t>
      </w:r>
      <w:proofErr w:type="spellEnd"/>
      <w:r w:rsidRPr="00EE0D12">
        <w:rPr>
          <w:rFonts w:ascii="Times New Roman" w:eastAsia="Times New Roman" w:hAnsi="Times New Roman"/>
          <w:sz w:val="24"/>
          <w:szCs w:val="24"/>
          <w:lang w:val="es-ES" w:eastAsia="es-ES"/>
        </w:rPr>
        <w:t xml:space="preserve"> y </w:t>
      </w:r>
      <w:proofErr w:type="spellStart"/>
      <w:r w:rsidRPr="00EE0D12">
        <w:rPr>
          <w:rFonts w:ascii="Times New Roman" w:eastAsia="Times New Roman" w:hAnsi="Times New Roman"/>
          <w:sz w:val="24"/>
          <w:szCs w:val="24"/>
          <w:lang w:val="es-ES" w:eastAsia="es-ES"/>
        </w:rPr>
        <w:t>Slevin</w:t>
      </w:r>
      <w:proofErr w:type="spellEnd"/>
      <w:r w:rsidRPr="00EE0D12">
        <w:rPr>
          <w:rFonts w:ascii="Times New Roman" w:eastAsia="Times New Roman" w:hAnsi="Times New Roman"/>
          <w:sz w:val="24"/>
          <w:szCs w:val="24"/>
          <w:lang w:val="es-ES" w:eastAsia="es-ES"/>
        </w:rPr>
        <w:t xml:space="preserve"> (1989) señalaron que en entornos buenos, con bajos niveles de competencia, los recursos asignados para investigación y desarrollo en apoyar la innovación podrían ser dirigidos a mejorar los esfuerzos de promoción y servicio al cliente. </w:t>
      </w:r>
      <w:r w:rsidR="00EB77E9">
        <w:rPr>
          <w:rFonts w:ascii="Times New Roman" w:eastAsia="Times New Roman" w:hAnsi="Times New Roman"/>
          <w:sz w:val="24"/>
          <w:szCs w:val="24"/>
          <w:lang w:val="es-ES" w:eastAsia="es-ES"/>
        </w:rPr>
        <w:t xml:space="preserve">Así, </w:t>
      </w:r>
      <w:r w:rsidRPr="00EE0D12">
        <w:rPr>
          <w:rFonts w:ascii="Times New Roman" w:eastAsia="Times New Roman" w:hAnsi="Times New Roman"/>
          <w:sz w:val="24"/>
          <w:szCs w:val="24"/>
          <w:lang w:val="es-ES" w:eastAsia="es-ES"/>
        </w:rPr>
        <w:t xml:space="preserve">la innovación se considera de menor importancia para las empresas que operan en entornos donde las presiones competitivas no son tan intensas (Wright et al, 2005; </w:t>
      </w:r>
      <w:proofErr w:type="spellStart"/>
      <w:r w:rsidRPr="00EE0D12">
        <w:rPr>
          <w:rFonts w:ascii="Times New Roman" w:eastAsia="Times New Roman" w:hAnsi="Times New Roman"/>
          <w:sz w:val="24"/>
          <w:szCs w:val="24"/>
          <w:lang w:val="es-ES" w:eastAsia="es-ES"/>
        </w:rPr>
        <w:t>Freel</w:t>
      </w:r>
      <w:proofErr w:type="spellEnd"/>
      <w:r w:rsidRPr="00EE0D12">
        <w:rPr>
          <w:rFonts w:ascii="Times New Roman" w:eastAsia="Times New Roman" w:hAnsi="Times New Roman"/>
          <w:sz w:val="24"/>
          <w:szCs w:val="24"/>
          <w:lang w:val="es-ES" w:eastAsia="es-ES"/>
        </w:rPr>
        <w:t>, 2006).</w:t>
      </w:r>
    </w:p>
    <w:p w:rsidR="00EE0D12" w:rsidRPr="00EE0D12" w:rsidRDefault="00EE0D12" w:rsidP="00EE0D12">
      <w:pPr>
        <w:autoSpaceDE w:val="0"/>
        <w:autoSpaceDN w:val="0"/>
        <w:adjustRightInd w:val="0"/>
        <w:spacing w:after="0" w:line="360" w:lineRule="auto"/>
        <w:jc w:val="both"/>
        <w:rPr>
          <w:rFonts w:ascii="Times New Roman" w:eastAsia="Times New Roman" w:hAnsi="Times New Roman"/>
          <w:sz w:val="24"/>
          <w:szCs w:val="24"/>
          <w:lang w:eastAsia="es-CO"/>
        </w:rPr>
      </w:pPr>
      <w:r w:rsidRPr="00EE0D12">
        <w:rPr>
          <w:rFonts w:ascii="Times New Roman" w:eastAsia="Times New Roman" w:hAnsi="Times New Roman"/>
          <w:sz w:val="24"/>
          <w:szCs w:val="24"/>
          <w:lang w:val="es-ES" w:eastAsia="es-ES"/>
        </w:rPr>
        <w:t xml:space="preserve">La innovación es una manera de adaptarse al entorno (Cooper, 1984). Por lo tanto, se puede  esperar que sus efectos sobre el desempeño </w:t>
      </w:r>
      <w:proofErr w:type="gramStart"/>
      <w:r w:rsidRPr="00EE0D12">
        <w:rPr>
          <w:rFonts w:ascii="Times New Roman" w:eastAsia="Times New Roman" w:hAnsi="Times New Roman"/>
          <w:sz w:val="24"/>
          <w:szCs w:val="24"/>
          <w:lang w:val="es-ES" w:eastAsia="es-ES"/>
        </w:rPr>
        <w:t>puede</w:t>
      </w:r>
      <w:proofErr w:type="gramEnd"/>
      <w:r w:rsidRPr="00EE0D12">
        <w:rPr>
          <w:rFonts w:ascii="Times New Roman" w:eastAsia="Times New Roman" w:hAnsi="Times New Roman"/>
          <w:sz w:val="24"/>
          <w:szCs w:val="24"/>
          <w:lang w:val="es-ES" w:eastAsia="es-ES"/>
        </w:rPr>
        <w:t xml:space="preserve"> variar, precisamente, de acuerdo con el entorno de la empresa (</w:t>
      </w:r>
      <w:proofErr w:type="spellStart"/>
      <w:r w:rsidRPr="00EE0D12">
        <w:rPr>
          <w:rFonts w:ascii="Times New Roman" w:eastAsia="Times New Roman" w:hAnsi="Times New Roman"/>
          <w:sz w:val="24"/>
          <w:szCs w:val="24"/>
          <w:lang w:val="es-ES" w:eastAsia="es-ES"/>
        </w:rPr>
        <w:t>Gatignon</w:t>
      </w:r>
      <w:proofErr w:type="spellEnd"/>
      <w:r w:rsidRPr="00EE0D12">
        <w:rPr>
          <w:rFonts w:ascii="Times New Roman" w:eastAsia="Times New Roman" w:hAnsi="Times New Roman"/>
          <w:sz w:val="24"/>
          <w:szCs w:val="24"/>
          <w:lang w:val="es-ES" w:eastAsia="es-ES"/>
        </w:rPr>
        <w:t xml:space="preserve"> y </w:t>
      </w:r>
      <w:proofErr w:type="spellStart"/>
      <w:r w:rsidRPr="00EE0D12">
        <w:rPr>
          <w:rFonts w:ascii="Times New Roman" w:eastAsia="Times New Roman" w:hAnsi="Times New Roman"/>
          <w:sz w:val="24"/>
          <w:szCs w:val="24"/>
          <w:lang w:val="es-ES" w:eastAsia="es-ES"/>
        </w:rPr>
        <w:t>Xuereb</w:t>
      </w:r>
      <w:proofErr w:type="spellEnd"/>
      <w:r w:rsidRPr="00EE0D12">
        <w:rPr>
          <w:rFonts w:ascii="Times New Roman" w:eastAsia="Times New Roman" w:hAnsi="Times New Roman"/>
          <w:sz w:val="24"/>
          <w:szCs w:val="24"/>
          <w:lang w:val="es-ES" w:eastAsia="es-ES"/>
        </w:rPr>
        <w:t xml:space="preserve">, 1997; Carbonell y Rodríguez, 2006). En particular, las empresas bajo una alta presión derivada de las cinco fuerzas competitivas deben desarrollar un mayor esfuerzo de adaptación y, por tanto, es probable que la innovación ejerza una mayor </w:t>
      </w:r>
      <w:r w:rsidRPr="00EE0D12">
        <w:rPr>
          <w:rFonts w:ascii="Times New Roman" w:eastAsia="Times New Roman" w:hAnsi="Times New Roman"/>
          <w:sz w:val="24"/>
          <w:szCs w:val="24"/>
          <w:lang w:val="es-ES" w:eastAsia="es-ES"/>
        </w:rPr>
        <w:lastRenderedPageBreak/>
        <w:t>influencia en su rendimiento. En este tipo de ambiente hostil, en comparación a los entornos con baja presión de las cinco fuerzas competitivas, la innovación, costosa y arriesgada como es, es una obligación impuesta por el entorno que será recompensado con un mayor desempeño (Miller y Friesen, 1983).</w:t>
      </w:r>
    </w:p>
    <w:p w:rsidR="00EE0D12" w:rsidRPr="00EE0D12" w:rsidRDefault="00EE0D12" w:rsidP="00EE0D12">
      <w:pPr>
        <w:autoSpaceDE w:val="0"/>
        <w:autoSpaceDN w:val="0"/>
        <w:adjustRightInd w:val="0"/>
        <w:spacing w:after="0" w:line="360" w:lineRule="auto"/>
        <w:jc w:val="both"/>
        <w:rPr>
          <w:rFonts w:ascii="Times New Roman" w:eastAsia="Times New Roman" w:hAnsi="Times New Roman"/>
          <w:sz w:val="24"/>
          <w:szCs w:val="24"/>
          <w:lang w:eastAsia="es-CO"/>
        </w:rPr>
      </w:pPr>
      <w:r w:rsidRPr="00EE0D12">
        <w:rPr>
          <w:rFonts w:ascii="Times New Roman" w:eastAsia="Times New Roman" w:hAnsi="Times New Roman"/>
          <w:sz w:val="24"/>
          <w:szCs w:val="24"/>
          <w:lang w:val="es-ES" w:eastAsia="es-ES"/>
        </w:rPr>
        <w:t>Por otra parte, la situación de las cinco fuerzas competitivas tiene un impacto directo sobre la rentabilidad de la empresa (</w:t>
      </w:r>
      <w:proofErr w:type="spellStart"/>
      <w:r w:rsidRPr="00EE0D12">
        <w:rPr>
          <w:rFonts w:ascii="Times New Roman" w:eastAsia="Times New Roman" w:hAnsi="Times New Roman"/>
          <w:sz w:val="24"/>
          <w:szCs w:val="24"/>
          <w:lang w:val="es-ES" w:eastAsia="es-ES"/>
        </w:rPr>
        <w:t>Porter</w:t>
      </w:r>
      <w:proofErr w:type="spellEnd"/>
      <w:r w:rsidRPr="00EE0D12">
        <w:rPr>
          <w:rFonts w:ascii="Times New Roman" w:eastAsia="Times New Roman" w:hAnsi="Times New Roman"/>
          <w:sz w:val="24"/>
          <w:szCs w:val="24"/>
          <w:lang w:val="es-ES" w:eastAsia="es-ES"/>
        </w:rPr>
        <w:t>, 1980) donde, con la alta presión de éstas, los recursos financieros, que son siempre escasos y limitados en las PYME (</w:t>
      </w:r>
      <w:proofErr w:type="spellStart"/>
      <w:r w:rsidRPr="00EE0D12">
        <w:rPr>
          <w:rFonts w:ascii="Times New Roman" w:eastAsia="Times New Roman" w:hAnsi="Times New Roman"/>
          <w:sz w:val="24"/>
          <w:szCs w:val="24"/>
          <w:lang w:val="es-ES" w:eastAsia="es-ES"/>
        </w:rPr>
        <w:t>Huang</w:t>
      </w:r>
      <w:proofErr w:type="spellEnd"/>
      <w:r w:rsidRPr="00EE0D12">
        <w:rPr>
          <w:rFonts w:ascii="Times New Roman" w:eastAsia="Times New Roman" w:hAnsi="Times New Roman"/>
          <w:sz w:val="24"/>
          <w:szCs w:val="24"/>
          <w:lang w:val="es-ES" w:eastAsia="es-ES"/>
        </w:rPr>
        <w:t xml:space="preserve"> y Brown, 1999), sería aún más limitados. Esto llevaría a la empresa para poner énfasis en un mayor control, coordinación y enclave de comportamiento organizacional (</w:t>
      </w:r>
      <w:proofErr w:type="spellStart"/>
      <w:r w:rsidRPr="00EE0D12">
        <w:rPr>
          <w:rFonts w:ascii="Times New Roman" w:eastAsia="Times New Roman" w:hAnsi="Times New Roman"/>
          <w:sz w:val="24"/>
          <w:szCs w:val="24"/>
          <w:lang w:val="es-ES" w:eastAsia="es-ES"/>
        </w:rPr>
        <w:t>Pfeffer</w:t>
      </w:r>
      <w:proofErr w:type="spellEnd"/>
      <w:r w:rsidRPr="00EE0D12">
        <w:rPr>
          <w:rFonts w:ascii="Times New Roman" w:eastAsia="Times New Roman" w:hAnsi="Times New Roman"/>
          <w:sz w:val="24"/>
          <w:szCs w:val="24"/>
          <w:lang w:val="es-ES" w:eastAsia="es-ES"/>
        </w:rPr>
        <w:t xml:space="preserve"> y </w:t>
      </w:r>
      <w:proofErr w:type="spellStart"/>
      <w:r w:rsidRPr="00EE0D12">
        <w:rPr>
          <w:rFonts w:ascii="Times New Roman" w:eastAsia="Times New Roman" w:hAnsi="Times New Roman"/>
          <w:sz w:val="24"/>
          <w:szCs w:val="24"/>
          <w:lang w:val="es-ES" w:eastAsia="es-ES"/>
        </w:rPr>
        <w:t>Leblebici</w:t>
      </w:r>
      <w:proofErr w:type="spellEnd"/>
      <w:r w:rsidRPr="00EE0D12">
        <w:rPr>
          <w:rFonts w:ascii="Times New Roman" w:eastAsia="Times New Roman" w:hAnsi="Times New Roman"/>
          <w:sz w:val="24"/>
          <w:szCs w:val="24"/>
          <w:lang w:val="es-ES" w:eastAsia="es-ES"/>
        </w:rPr>
        <w:t>, 1973). Como una consecuencia, el impacto más eficiente de las inversiones en desarrollo de nuevos productos se puede esperar en comparación con situaciones donde un entorno empresarial generoso sería más tolerante con los errores (</w:t>
      </w:r>
      <w:proofErr w:type="spellStart"/>
      <w:r w:rsidRPr="00EE0D12">
        <w:rPr>
          <w:rFonts w:ascii="Times New Roman" w:eastAsia="Times New Roman" w:hAnsi="Times New Roman"/>
          <w:sz w:val="24"/>
          <w:szCs w:val="24"/>
          <w:lang w:val="es-ES" w:eastAsia="es-ES"/>
        </w:rPr>
        <w:t>Lumpkin</w:t>
      </w:r>
      <w:proofErr w:type="spellEnd"/>
      <w:r w:rsidRPr="00EE0D12">
        <w:rPr>
          <w:rFonts w:ascii="Times New Roman" w:eastAsia="Times New Roman" w:hAnsi="Times New Roman"/>
          <w:sz w:val="24"/>
          <w:szCs w:val="24"/>
          <w:lang w:val="es-ES" w:eastAsia="es-ES"/>
        </w:rPr>
        <w:t xml:space="preserve"> y </w:t>
      </w:r>
      <w:proofErr w:type="spellStart"/>
      <w:r w:rsidRPr="00EE0D12">
        <w:rPr>
          <w:rFonts w:ascii="Times New Roman" w:eastAsia="Times New Roman" w:hAnsi="Times New Roman"/>
          <w:sz w:val="24"/>
          <w:szCs w:val="24"/>
          <w:lang w:val="es-ES" w:eastAsia="es-ES"/>
        </w:rPr>
        <w:t>Dess</w:t>
      </w:r>
      <w:proofErr w:type="spellEnd"/>
      <w:r w:rsidRPr="00EE0D12">
        <w:rPr>
          <w:rFonts w:ascii="Times New Roman" w:eastAsia="Times New Roman" w:hAnsi="Times New Roman"/>
          <w:sz w:val="24"/>
          <w:szCs w:val="24"/>
          <w:lang w:val="es-ES" w:eastAsia="es-ES"/>
        </w:rPr>
        <w:t>, 1996).</w:t>
      </w:r>
    </w:p>
    <w:p w:rsidR="00EE0D12" w:rsidRPr="00EE0D12" w:rsidRDefault="00EE0D12" w:rsidP="00EE0D12">
      <w:pPr>
        <w:autoSpaceDE w:val="0"/>
        <w:autoSpaceDN w:val="0"/>
        <w:adjustRightInd w:val="0"/>
        <w:spacing w:after="0" w:line="360" w:lineRule="auto"/>
        <w:jc w:val="both"/>
        <w:rPr>
          <w:rFonts w:ascii="Times New Roman" w:eastAsia="Times New Roman" w:hAnsi="Times New Roman"/>
          <w:sz w:val="24"/>
          <w:szCs w:val="24"/>
          <w:lang w:eastAsia="es-CO"/>
        </w:rPr>
      </w:pPr>
      <w:r w:rsidRPr="00EE0D12">
        <w:rPr>
          <w:rFonts w:ascii="Times New Roman" w:eastAsia="Times New Roman" w:hAnsi="Times New Roman"/>
          <w:sz w:val="24"/>
          <w:szCs w:val="24"/>
          <w:lang w:val="es-ES" w:eastAsia="es-ES"/>
        </w:rPr>
        <w:t xml:space="preserve">Según </w:t>
      </w:r>
      <w:proofErr w:type="spellStart"/>
      <w:r w:rsidRPr="00EE0D12">
        <w:rPr>
          <w:rFonts w:ascii="Times New Roman" w:eastAsia="Times New Roman" w:hAnsi="Times New Roman"/>
          <w:sz w:val="24"/>
          <w:szCs w:val="24"/>
          <w:lang w:val="es-ES" w:eastAsia="es-ES"/>
        </w:rPr>
        <w:t>Narver</w:t>
      </w:r>
      <w:proofErr w:type="spellEnd"/>
      <w:r w:rsidRPr="00EE0D12">
        <w:rPr>
          <w:rFonts w:ascii="Times New Roman" w:eastAsia="Times New Roman" w:hAnsi="Times New Roman"/>
          <w:sz w:val="24"/>
          <w:szCs w:val="24"/>
          <w:lang w:val="es-ES" w:eastAsia="es-ES"/>
        </w:rPr>
        <w:t xml:space="preserve"> y </w:t>
      </w:r>
      <w:proofErr w:type="spellStart"/>
      <w:r w:rsidRPr="00EE0D12">
        <w:rPr>
          <w:rFonts w:ascii="Times New Roman" w:eastAsia="Times New Roman" w:hAnsi="Times New Roman"/>
          <w:sz w:val="24"/>
          <w:szCs w:val="24"/>
          <w:lang w:val="es-ES" w:eastAsia="es-ES"/>
        </w:rPr>
        <w:t>Slater</w:t>
      </w:r>
      <w:proofErr w:type="spellEnd"/>
      <w:r w:rsidRPr="00EE0D12">
        <w:rPr>
          <w:rFonts w:ascii="Times New Roman" w:eastAsia="Times New Roman" w:hAnsi="Times New Roman"/>
          <w:sz w:val="24"/>
          <w:szCs w:val="24"/>
          <w:lang w:val="es-ES" w:eastAsia="es-ES"/>
        </w:rPr>
        <w:t xml:space="preserve"> (1990), la perspectiva cultural describe la orientación al mercado como el deseo de la compañía para crear valor superior para los clientes a través de la orientación al cliente, orientación al competidor y la coordinación </w:t>
      </w:r>
      <w:proofErr w:type="spellStart"/>
      <w:r w:rsidRPr="00EE0D12">
        <w:rPr>
          <w:rFonts w:ascii="Times New Roman" w:eastAsia="Times New Roman" w:hAnsi="Times New Roman"/>
          <w:sz w:val="24"/>
          <w:szCs w:val="24"/>
          <w:lang w:val="es-ES" w:eastAsia="es-ES"/>
        </w:rPr>
        <w:t>interfuncional</w:t>
      </w:r>
      <w:proofErr w:type="spellEnd"/>
      <w:r w:rsidRPr="00EE0D12">
        <w:rPr>
          <w:rFonts w:ascii="Times New Roman" w:eastAsia="Times New Roman" w:hAnsi="Times New Roman"/>
          <w:sz w:val="24"/>
          <w:szCs w:val="24"/>
          <w:lang w:val="es-ES" w:eastAsia="es-ES"/>
        </w:rPr>
        <w:t>.</w:t>
      </w:r>
      <w:r>
        <w:rPr>
          <w:rFonts w:ascii="Times New Roman" w:eastAsia="Times New Roman" w:hAnsi="Times New Roman"/>
          <w:sz w:val="24"/>
          <w:szCs w:val="24"/>
          <w:lang w:val="es-ES" w:eastAsia="es-ES"/>
        </w:rPr>
        <w:t xml:space="preserve"> </w:t>
      </w:r>
      <w:r w:rsidRPr="00EE0D12">
        <w:rPr>
          <w:rFonts w:ascii="Times New Roman" w:eastAsia="Times New Roman" w:hAnsi="Times New Roman"/>
          <w:sz w:val="24"/>
          <w:szCs w:val="24"/>
          <w:lang w:val="es-ES" w:eastAsia="es-ES"/>
        </w:rPr>
        <w:t xml:space="preserve">Por otro lado, la perspectiva del comportamiento de </w:t>
      </w:r>
      <w:proofErr w:type="spellStart"/>
      <w:r w:rsidRPr="00EE0D12">
        <w:rPr>
          <w:rFonts w:ascii="Times New Roman" w:eastAsia="Times New Roman" w:hAnsi="Times New Roman"/>
          <w:sz w:val="24"/>
          <w:szCs w:val="24"/>
          <w:lang w:val="es-ES" w:eastAsia="es-ES"/>
        </w:rPr>
        <w:t>Kohli</w:t>
      </w:r>
      <w:proofErr w:type="spellEnd"/>
      <w:r w:rsidRPr="00EE0D12">
        <w:rPr>
          <w:rFonts w:ascii="Times New Roman" w:eastAsia="Times New Roman" w:hAnsi="Times New Roman"/>
          <w:sz w:val="24"/>
          <w:szCs w:val="24"/>
          <w:lang w:val="es-ES" w:eastAsia="es-ES"/>
        </w:rPr>
        <w:t xml:space="preserve"> y </w:t>
      </w:r>
      <w:proofErr w:type="spellStart"/>
      <w:r w:rsidRPr="00EE0D12">
        <w:rPr>
          <w:rFonts w:ascii="Times New Roman" w:eastAsia="Times New Roman" w:hAnsi="Times New Roman"/>
          <w:sz w:val="24"/>
          <w:szCs w:val="24"/>
          <w:lang w:val="es-ES" w:eastAsia="es-ES"/>
        </w:rPr>
        <w:t>Jaworski</w:t>
      </w:r>
      <w:proofErr w:type="spellEnd"/>
      <w:r w:rsidRPr="00EE0D12">
        <w:rPr>
          <w:rFonts w:ascii="Times New Roman" w:eastAsia="Times New Roman" w:hAnsi="Times New Roman"/>
          <w:sz w:val="24"/>
          <w:szCs w:val="24"/>
          <w:lang w:val="es-ES" w:eastAsia="es-ES"/>
        </w:rPr>
        <w:t xml:space="preserve"> (1990) definen la orientación al mercado como "... la generación del todo organizacional, difusión y capacidad de respuesta a la inteligencia de mercado" (p. 3). Ambas definiciones de orientación al mercado tienen méritos similares (</w:t>
      </w:r>
      <w:proofErr w:type="spellStart"/>
      <w:r w:rsidRPr="00EE0D12">
        <w:rPr>
          <w:rFonts w:ascii="Times New Roman" w:eastAsia="Times New Roman" w:hAnsi="Times New Roman"/>
          <w:sz w:val="24"/>
          <w:szCs w:val="24"/>
          <w:lang w:val="es-ES" w:eastAsia="es-ES"/>
        </w:rPr>
        <w:t>Deshpande</w:t>
      </w:r>
      <w:proofErr w:type="spellEnd"/>
      <w:r w:rsidRPr="00EE0D12">
        <w:rPr>
          <w:rFonts w:ascii="Times New Roman" w:eastAsia="Times New Roman" w:hAnsi="Times New Roman"/>
          <w:sz w:val="24"/>
          <w:szCs w:val="24"/>
          <w:lang w:val="es-ES" w:eastAsia="es-ES"/>
        </w:rPr>
        <w:t xml:space="preserve"> y </w:t>
      </w:r>
      <w:proofErr w:type="spellStart"/>
      <w:r w:rsidRPr="00EE0D12">
        <w:rPr>
          <w:rFonts w:ascii="Times New Roman" w:eastAsia="Times New Roman" w:hAnsi="Times New Roman"/>
          <w:sz w:val="24"/>
          <w:szCs w:val="24"/>
          <w:lang w:val="es-ES" w:eastAsia="es-ES"/>
        </w:rPr>
        <w:t>Farley</w:t>
      </w:r>
      <w:proofErr w:type="spellEnd"/>
      <w:r w:rsidRPr="00EE0D12">
        <w:rPr>
          <w:rFonts w:ascii="Times New Roman" w:eastAsia="Times New Roman" w:hAnsi="Times New Roman"/>
          <w:sz w:val="24"/>
          <w:szCs w:val="24"/>
          <w:lang w:val="es-ES" w:eastAsia="es-ES"/>
        </w:rPr>
        <w:t>, 1996), aunque el tratamiento del concepto desde una perspectiva del comportamiento ha sido considerado por algunos autores más apropiado desde una perspectiva de medición (</w:t>
      </w:r>
      <w:proofErr w:type="spellStart"/>
      <w:r w:rsidRPr="00EE0D12">
        <w:rPr>
          <w:rFonts w:ascii="Times New Roman" w:eastAsia="Times New Roman" w:hAnsi="Times New Roman"/>
          <w:sz w:val="24"/>
          <w:szCs w:val="24"/>
          <w:lang w:val="es-ES" w:eastAsia="es-ES"/>
        </w:rPr>
        <w:t>Hurley</w:t>
      </w:r>
      <w:proofErr w:type="spellEnd"/>
      <w:r w:rsidRPr="00EE0D12">
        <w:rPr>
          <w:rFonts w:ascii="Times New Roman" w:eastAsia="Times New Roman" w:hAnsi="Times New Roman"/>
          <w:sz w:val="24"/>
          <w:szCs w:val="24"/>
          <w:lang w:val="es-ES" w:eastAsia="es-ES"/>
        </w:rPr>
        <w:t xml:space="preserve"> y </w:t>
      </w:r>
      <w:proofErr w:type="spellStart"/>
      <w:r w:rsidRPr="00EE0D12">
        <w:rPr>
          <w:rFonts w:ascii="Times New Roman" w:eastAsia="Times New Roman" w:hAnsi="Times New Roman"/>
          <w:sz w:val="24"/>
          <w:szCs w:val="24"/>
          <w:lang w:val="es-ES" w:eastAsia="es-ES"/>
        </w:rPr>
        <w:t>Hult</w:t>
      </w:r>
      <w:proofErr w:type="spellEnd"/>
      <w:r w:rsidRPr="00EE0D12">
        <w:rPr>
          <w:rFonts w:ascii="Times New Roman" w:eastAsia="Times New Roman" w:hAnsi="Times New Roman"/>
          <w:sz w:val="24"/>
          <w:szCs w:val="24"/>
          <w:lang w:val="es-ES" w:eastAsia="es-ES"/>
        </w:rPr>
        <w:t>, 1998). Parece más fácil de responder sobre comportamientos actuales, actividades y procesos que sobre los valores organizacionales y creencias culturales. Esta tendencia se adhiere a la conceptualización del comportamiento de orientación al mercado.</w:t>
      </w:r>
    </w:p>
    <w:p w:rsidR="00EE0D12" w:rsidRPr="00EE0D12" w:rsidRDefault="00EE0D12" w:rsidP="00EE0D12">
      <w:pPr>
        <w:autoSpaceDE w:val="0"/>
        <w:autoSpaceDN w:val="0"/>
        <w:adjustRightInd w:val="0"/>
        <w:spacing w:after="0" w:line="360" w:lineRule="auto"/>
        <w:jc w:val="both"/>
        <w:rPr>
          <w:rFonts w:ascii="Times New Roman" w:eastAsia="Times New Roman" w:hAnsi="Times New Roman"/>
          <w:sz w:val="24"/>
          <w:szCs w:val="24"/>
          <w:lang w:eastAsia="es-CO"/>
        </w:rPr>
      </w:pPr>
      <w:r w:rsidRPr="00EE0D12">
        <w:rPr>
          <w:rFonts w:ascii="Times New Roman" w:eastAsia="Times New Roman" w:hAnsi="Times New Roman"/>
          <w:sz w:val="24"/>
          <w:szCs w:val="24"/>
          <w:lang w:val="es-ES" w:eastAsia="es-ES"/>
        </w:rPr>
        <w:t>La orientación al mercado de una empresa influencia la innovación de productos desde la orientación al mercado ya que permite a la empresa mantenerse en estrecho contacto con el mercado, favoreciendo la adquisición de nuevas ideas y el aumento de la motivación para responder a sus demandas (</w:t>
      </w:r>
      <w:proofErr w:type="spellStart"/>
      <w:r w:rsidRPr="00EE0D12">
        <w:rPr>
          <w:rFonts w:ascii="Times New Roman" w:eastAsia="Times New Roman" w:hAnsi="Times New Roman"/>
          <w:sz w:val="24"/>
          <w:szCs w:val="24"/>
          <w:lang w:val="es-ES" w:eastAsia="es-ES"/>
        </w:rPr>
        <w:t>Lukas</w:t>
      </w:r>
      <w:proofErr w:type="spellEnd"/>
      <w:r w:rsidRPr="00EE0D12">
        <w:rPr>
          <w:rFonts w:ascii="Times New Roman" w:eastAsia="Times New Roman" w:hAnsi="Times New Roman"/>
          <w:sz w:val="24"/>
          <w:szCs w:val="24"/>
          <w:lang w:val="es-ES" w:eastAsia="es-ES"/>
        </w:rPr>
        <w:t xml:space="preserve"> y </w:t>
      </w:r>
      <w:proofErr w:type="spellStart"/>
      <w:r w:rsidRPr="00EE0D12">
        <w:rPr>
          <w:rFonts w:ascii="Times New Roman" w:eastAsia="Times New Roman" w:hAnsi="Times New Roman"/>
          <w:sz w:val="24"/>
          <w:szCs w:val="24"/>
          <w:lang w:val="es-ES" w:eastAsia="es-ES"/>
        </w:rPr>
        <w:t>Ferrell</w:t>
      </w:r>
      <w:proofErr w:type="spellEnd"/>
      <w:r w:rsidRPr="00EE0D12">
        <w:rPr>
          <w:rFonts w:ascii="Times New Roman" w:eastAsia="Times New Roman" w:hAnsi="Times New Roman"/>
          <w:sz w:val="24"/>
          <w:szCs w:val="24"/>
          <w:lang w:val="es-ES" w:eastAsia="es-ES"/>
        </w:rPr>
        <w:t>, 2000</w:t>
      </w:r>
      <w:proofErr w:type="gramStart"/>
      <w:r w:rsidRPr="00EE0D12">
        <w:rPr>
          <w:rFonts w:ascii="Times New Roman" w:eastAsia="Times New Roman" w:hAnsi="Times New Roman"/>
          <w:sz w:val="24"/>
          <w:szCs w:val="24"/>
          <w:lang w:val="es-ES" w:eastAsia="es-ES"/>
        </w:rPr>
        <w:t>;.</w:t>
      </w:r>
      <w:proofErr w:type="gramEnd"/>
      <w:r w:rsidRPr="00EE0D12">
        <w:rPr>
          <w:rFonts w:ascii="Times New Roman" w:eastAsia="Times New Roman" w:hAnsi="Times New Roman"/>
          <w:sz w:val="24"/>
          <w:szCs w:val="24"/>
          <w:lang w:val="es-ES" w:eastAsia="es-ES"/>
        </w:rPr>
        <w:t xml:space="preserve"> </w:t>
      </w:r>
      <w:proofErr w:type="spellStart"/>
      <w:r w:rsidRPr="00EE0D12">
        <w:rPr>
          <w:rFonts w:ascii="Times New Roman" w:eastAsia="Times New Roman" w:hAnsi="Times New Roman"/>
          <w:sz w:val="24"/>
          <w:szCs w:val="24"/>
          <w:lang w:val="es-ES" w:eastAsia="es-ES"/>
        </w:rPr>
        <w:t>Deshpande</w:t>
      </w:r>
      <w:proofErr w:type="spellEnd"/>
      <w:r w:rsidRPr="00EE0D12">
        <w:rPr>
          <w:rFonts w:ascii="Times New Roman" w:eastAsia="Times New Roman" w:hAnsi="Times New Roman"/>
          <w:sz w:val="24"/>
          <w:szCs w:val="24"/>
          <w:lang w:val="es-ES" w:eastAsia="es-ES"/>
        </w:rPr>
        <w:t xml:space="preserve"> et al, </w:t>
      </w:r>
      <w:proofErr w:type="gramStart"/>
      <w:r w:rsidRPr="00EE0D12">
        <w:rPr>
          <w:rFonts w:ascii="Times New Roman" w:eastAsia="Times New Roman" w:hAnsi="Times New Roman"/>
          <w:sz w:val="24"/>
          <w:szCs w:val="24"/>
          <w:lang w:val="es-ES" w:eastAsia="es-ES"/>
        </w:rPr>
        <w:t>2004 ;</w:t>
      </w:r>
      <w:proofErr w:type="gramEnd"/>
      <w:r w:rsidRPr="00EE0D12">
        <w:rPr>
          <w:rFonts w:ascii="Times New Roman" w:eastAsia="Times New Roman" w:hAnsi="Times New Roman"/>
          <w:sz w:val="24"/>
          <w:szCs w:val="24"/>
          <w:lang w:val="es-ES" w:eastAsia="es-ES"/>
        </w:rPr>
        <w:t xml:space="preserve"> Jiménez</w:t>
      </w:r>
      <w:r w:rsidRPr="00EE0D12">
        <w:rPr>
          <w:rFonts w:ascii="Times New Roman" w:eastAsiaTheme="majorEastAsia" w:hAnsi="Times New Roman"/>
          <w:sz w:val="24"/>
          <w:szCs w:val="24"/>
          <w:lang w:val="es-ES" w:eastAsia="es-ES"/>
        </w:rPr>
        <w:t>-</w:t>
      </w:r>
      <w:r w:rsidRPr="00EE0D12">
        <w:rPr>
          <w:rFonts w:ascii="Times New Roman" w:eastAsia="Times New Roman" w:hAnsi="Times New Roman"/>
          <w:sz w:val="24"/>
          <w:szCs w:val="24"/>
          <w:lang w:val="es-ES" w:eastAsia="es-ES"/>
        </w:rPr>
        <w:t xml:space="preserve">Jiménez et al, 2008). Por otra parte, la difusión de la inteligencia y la coordinación </w:t>
      </w:r>
      <w:proofErr w:type="spellStart"/>
      <w:r w:rsidRPr="00EE0D12">
        <w:rPr>
          <w:rFonts w:ascii="Times New Roman" w:eastAsia="Times New Roman" w:hAnsi="Times New Roman"/>
          <w:sz w:val="24"/>
          <w:szCs w:val="24"/>
          <w:lang w:val="es-ES" w:eastAsia="es-ES"/>
        </w:rPr>
        <w:t>interfuncional</w:t>
      </w:r>
      <w:proofErr w:type="spellEnd"/>
      <w:r w:rsidRPr="00EE0D12">
        <w:rPr>
          <w:rFonts w:ascii="Times New Roman" w:eastAsia="Times New Roman" w:hAnsi="Times New Roman"/>
          <w:sz w:val="24"/>
          <w:szCs w:val="24"/>
          <w:lang w:val="es-ES" w:eastAsia="es-ES"/>
        </w:rPr>
        <w:t xml:space="preserve"> crean un ambiente organizacional que facilita la innovación (</w:t>
      </w:r>
      <w:proofErr w:type="spellStart"/>
      <w:r w:rsidRPr="00EE0D12">
        <w:rPr>
          <w:rFonts w:ascii="Times New Roman" w:eastAsia="Times New Roman" w:hAnsi="Times New Roman"/>
          <w:sz w:val="24"/>
          <w:szCs w:val="24"/>
          <w:lang w:val="es-ES" w:eastAsia="es-ES"/>
        </w:rPr>
        <w:t>Damanpour</w:t>
      </w:r>
      <w:proofErr w:type="spellEnd"/>
      <w:r w:rsidRPr="00EE0D12">
        <w:rPr>
          <w:rFonts w:ascii="Times New Roman" w:eastAsia="Times New Roman" w:hAnsi="Times New Roman"/>
          <w:sz w:val="24"/>
          <w:szCs w:val="24"/>
          <w:lang w:val="es-ES" w:eastAsia="es-ES"/>
        </w:rPr>
        <w:t xml:space="preserve">, 1991). Por último, la orientación al mercado aumenta la probabilidad de que las innovaciones se adapten mejor a las circunstancias </w:t>
      </w:r>
      <w:r w:rsidRPr="00EE0D12">
        <w:rPr>
          <w:rFonts w:ascii="Times New Roman" w:eastAsia="Times New Roman" w:hAnsi="Times New Roman"/>
          <w:sz w:val="24"/>
          <w:szCs w:val="24"/>
          <w:lang w:val="es-ES" w:eastAsia="es-ES"/>
        </w:rPr>
        <w:lastRenderedPageBreak/>
        <w:t>del mercado, aumentando la confianza de la empresa en la innovación como herramienta competitiva (</w:t>
      </w:r>
      <w:proofErr w:type="spellStart"/>
      <w:r w:rsidRPr="00EE0D12">
        <w:rPr>
          <w:rFonts w:ascii="Times New Roman" w:eastAsia="Times New Roman" w:hAnsi="Times New Roman"/>
          <w:sz w:val="24"/>
          <w:szCs w:val="24"/>
          <w:lang w:val="es-ES" w:eastAsia="es-ES"/>
        </w:rPr>
        <w:t>Atuahene</w:t>
      </w:r>
      <w:proofErr w:type="spellEnd"/>
      <w:r w:rsidRPr="00EE0D12">
        <w:rPr>
          <w:rFonts w:ascii="Times New Roman" w:eastAsiaTheme="majorEastAsia" w:hAnsi="Times New Roman"/>
          <w:sz w:val="24"/>
          <w:szCs w:val="24"/>
          <w:lang w:val="es-ES" w:eastAsia="es-ES"/>
        </w:rPr>
        <w:t>-</w:t>
      </w:r>
      <w:r w:rsidRPr="00EE0D12">
        <w:rPr>
          <w:rFonts w:ascii="Times New Roman" w:eastAsia="Times New Roman" w:hAnsi="Times New Roman"/>
          <w:sz w:val="24"/>
          <w:szCs w:val="24"/>
          <w:lang w:val="es-ES" w:eastAsia="es-ES"/>
        </w:rPr>
        <w:t xml:space="preserve">Gima, 1996; </w:t>
      </w:r>
      <w:proofErr w:type="spellStart"/>
      <w:r w:rsidRPr="00EE0D12">
        <w:rPr>
          <w:rFonts w:ascii="Times New Roman" w:eastAsia="Times New Roman" w:hAnsi="Times New Roman"/>
          <w:sz w:val="24"/>
          <w:szCs w:val="24"/>
          <w:lang w:val="es-ES" w:eastAsia="es-ES"/>
        </w:rPr>
        <w:t>Gatignon</w:t>
      </w:r>
      <w:proofErr w:type="spellEnd"/>
      <w:r w:rsidRPr="00EE0D12">
        <w:rPr>
          <w:rFonts w:ascii="Times New Roman" w:eastAsia="Times New Roman" w:hAnsi="Times New Roman"/>
          <w:sz w:val="24"/>
          <w:szCs w:val="24"/>
          <w:lang w:val="es-ES" w:eastAsia="es-ES"/>
        </w:rPr>
        <w:t xml:space="preserve"> y </w:t>
      </w:r>
      <w:proofErr w:type="spellStart"/>
      <w:r w:rsidRPr="00EE0D12">
        <w:rPr>
          <w:rFonts w:ascii="Times New Roman" w:eastAsia="Times New Roman" w:hAnsi="Times New Roman"/>
          <w:sz w:val="24"/>
          <w:szCs w:val="24"/>
          <w:lang w:val="es-ES" w:eastAsia="es-ES"/>
        </w:rPr>
        <w:t>Xuereb</w:t>
      </w:r>
      <w:proofErr w:type="spellEnd"/>
      <w:r w:rsidRPr="00EE0D12">
        <w:rPr>
          <w:rFonts w:ascii="Times New Roman" w:eastAsia="Times New Roman" w:hAnsi="Times New Roman"/>
          <w:sz w:val="24"/>
          <w:szCs w:val="24"/>
          <w:lang w:val="es-ES" w:eastAsia="es-ES"/>
        </w:rPr>
        <w:t>, 1997).</w:t>
      </w:r>
    </w:p>
    <w:p w:rsidR="00EE0D12" w:rsidRPr="00EE0D12" w:rsidRDefault="00EE0D12" w:rsidP="00EE0D12">
      <w:pPr>
        <w:spacing w:after="0" w:line="360" w:lineRule="auto"/>
        <w:jc w:val="both"/>
        <w:rPr>
          <w:rFonts w:ascii="Times New Roman" w:eastAsia="Times New Roman" w:hAnsi="Times New Roman"/>
          <w:sz w:val="24"/>
          <w:szCs w:val="24"/>
          <w:lang w:eastAsia="es-CO"/>
        </w:rPr>
      </w:pPr>
      <w:r w:rsidRPr="00EE0D12">
        <w:rPr>
          <w:rFonts w:ascii="Times New Roman" w:eastAsia="Times New Roman" w:hAnsi="Times New Roman"/>
          <w:sz w:val="24"/>
          <w:szCs w:val="24"/>
          <w:lang w:val="es-ES" w:eastAsia="es-CO"/>
        </w:rPr>
        <w:t xml:space="preserve">Los resultados empíricos obtenidos por Han et al. (1998) y </w:t>
      </w:r>
      <w:proofErr w:type="spellStart"/>
      <w:r w:rsidRPr="00EE0D12">
        <w:rPr>
          <w:rFonts w:ascii="Times New Roman" w:eastAsia="Times New Roman" w:hAnsi="Times New Roman"/>
          <w:sz w:val="24"/>
          <w:szCs w:val="24"/>
          <w:lang w:val="es-ES" w:eastAsia="es-CO"/>
        </w:rPr>
        <w:t>Hult</w:t>
      </w:r>
      <w:proofErr w:type="spellEnd"/>
      <w:r w:rsidRPr="00EE0D12">
        <w:rPr>
          <w:rFonts w:ascii="Times New Roman" w:eastAsia="Times New Roman" w:hAnsi="Times New Roman"/>
          <w:sz w:val="24"/>
          <w:szCs w:val="24"/>
          <w:lang w:val="es-ES" w:eastAsia="es-CO"/>
        </w:rPr>
        <w:t xml:space="preserve"> et al. (2004) encontraron que la orientación al mercado influye en la capacidad de innovación a un mayor grado cuando la incertidumbre del entorno y la turbulencia del mercado son </w:t>
      </w:r>
      <w:proofErr w:type="gramStart"/>
      <w:r w:rsidRPr="00EE0D12">
        <w:rPr>
          <w:rFonts w:ascii="Times New Roman" w:eastAsia="Times New Roman" w:hAnsi="Times New Roman"/>
          <w:sz w:val="24"/>
          <w:szCs w:val="24"/>
          <w:lang w:val="es-ES" w:eastAsia="es-CO"/>
        </w:rPr>
        <w:t>alto</w:t>
      </w:r>
      <w:r w:rsidR="00790965">
        <w:rPr>
          <w:rFonts w:ascii="Times New Roman" w:eastAsia="Times New Roman" w:hAnsi="Times New Roman"/>
          <w:sz w:val="24"/>
          <w:szCs w:val="24"/>
          <w:lang w:val="es-ES" w:eastAsia="es-CO"/>
        </w:rPr>
        <w:t>s</w:t>
      </w:r>
      <w:proofErr w:type="gramEnd"/>
      <w:r w:rsidRPr="00EE0D12">
        <w:rPr>
          <w:rFonts w:ascii="Times New Roman" w:eastAsia="Times New Roman" w:hAnsi="Times New Roman"/>
          <w:sz w:val="24"/>
          <w:szCs w:val="24"/>
          <w:lang w:val="es-ES" w:eastAsia="es-CO"/>
        </w:rPr>
        <w:t>. Dado que la orientación al mercado permite a la empresa ser conectada a su entorno, "la orientación al mercado puede ser más importante cuando la composición del mercado y sus preferencias están cambiando rápidamente donde a partir de estas condiciones puede obligar a la empresa a modificar sus productos y servicios con más frecuencia que cuando se opera en un mercado estable"(</w:t>
      </w:r>
      <w:proofErr w:type="spellStart"/>
      <w:r w:rsidRPr="00EE0D12">
        <w:rPr>
          <w:rFonts w:ascii="Times New Roman" w:eastAsia="Times New Roman" w:hAnsi="Times New Roman"/>
          <w:sz w:val="24"/>
          <w:szCs w:val="24"/>
          <w:lang w:val="es-ES" w:eastAsia="es-CO"/>
        </w:rPr>
        <w:t>Hult</w:t>
      </w:r>
      <w:proofErr w:type="spellEnd"/>
      <w:r w:rsidRPr="00EE0D12">
        <w:rPr>
          <w:rFonts w:ascii="Times New Roman" w:eastAsia="Times New Roman" w:hAnsi="Times New Roman"/>
          <w:sz w:val="24"/>
          <w:szCs w:val="24"/>
          <w:lang w:val="es-ES" w:eastAsia="es-CO"/>
        </w:rPr>
        <w:t xml:space="preserve"> et al, 2004; p. 436).</w:t>
      </w:r>
    </w:p>
    <w:p w:rsidR="00EE0D12" w:rsidRPr="00EE0D12" w:rsidRDefault="00EE0D12" w:rsidP="00EE0D12">
      <w:pPr>
        <w:spacing w:after="0" w:line="360" w:lineRule="auto"/>
        <w:jc w:val="both"/>
        <w:rPr>
          <w:rFonts w:ascii="Times New Roman" w:eastAsia="Times New Roman" w:hAnsi="Times New Roman"/>
          <w:sz w:val="24"/>
          <w:szCs w:val="24"/>
          <w:lang w:eastAsia="es-CO"/>
        </w:rPr>
      </w:pPr>
      <w:r w:rsidRPr="00EE0D12">
        <w:rPr>
          <w:rFonts w:ascii="Times New Roman" w:eastAsia="Times New Roman" w:hAnsi="Times New Roman"/>
          <w:sz w:val="24"/>
          <w:szCs w:val="24"/>
          <w:lang w:val="es-ES" w:eastAsia="es-CO"/>
        </w:rPr>
        <w:t>Sin embargo, el grado de las cinco fuerzas de la competencia podría tener un impacto directo sobre el valor de los recursos financieros de la empresa que se pueden implementar para la innovación de productos (</w:t>
      </w:r>
      <w:proofErr w:type="spellStart"/>
      <w:r w:rsidRPr="00EE0D12">
        <w:rPr>
          <w:rFonts w:ascii="Times New Roman" w:eastAsia="Times New Roman" w:hAnsi="Times New Roman"/>
          <w:sz w:val="24"/>
          <w:szCs w:val="24"/>
          <w:lang w:val="es-ES" w:eastAsia="es-CO"/>
        </w:rPr>
        <w:t>Bourgeois</w:t>
      </w:r>
      <w:proofErr w:type="spellEnd"/>
      <w:r w:rsidRPr="00EE0D12">
        <w:rPr>
          <w:rFonts w:ascii="Times New Roman" w:eastAsia="Times New Roman" w:hAnsi="Times New Roman"/>
          <w:sz w:val="24"/>
          <w:szCs w:val="24"/>
          <w:lang w:val="es-ES" w:eastAsia="es-CO"/>
        </w:rPr>
        <w:t>, 1981), debido al hecho de que las empresas más afectadas por las cinco fuerzas competitivas dirigen sus esfuerzos hacia la conservación de los recursos limitados (</w:t>
      </w:r>
      <w:proofErr w:type="spellStart"/>
      <w:r w:rsidRPr="00EE0D12">
        <w:rPr>
          <w:rFonts w:ascii="Times New Roman" w:eastAsia="Times New Roman" w:hAnsi="Times New Roman"/>
          <w:sz w:val="24"/>
          <w:szCs w:val="24"/>
          <w:lang w:val="es-ES" w:eastAsia="es-CO"/>
        </w:rPr>
        <w:t>Chakravarthy</w:t>
      </w:r>
      <w:proofErr w:type="spellEnd"/>
      <w:r w:rsidRPr="00EE0D12">
        <w:rPr>
          <w:rFonts w:ascii="Times New Roman" w:eastAsia="Times New Roman" w:hAnsi="Times New Roman"/>
          <w:sz w:val="24"/>
          <w:szCs w:val="24"/>
          <w:lang w:val="es-ES" w:eastAsia="es-CO"/>
        </w:rPr>
        <w:t>, 1982). Esto puede desalentar las inversiones de la empresa en la innovación de productos, donde generalmente es considerada como más costosa, que consume más recursos, y una actividad de mayor riesgo que las acciones de mercadeo como la promoción o fijación de precios (</w:t>
      </w:r>
      <w:proofErr w:type="spellStart"/>
      <w:r w:rsidRPr="00EE0D12">
        <w:rPr>
          <w:rFonts w:ascii="Times New Roman" w:eastAsia="Times New Roman" w:hAnsi="Times New Roman"/>
          <w:sz w:val="24"/>
          <w:szCs w:val="24"/>
          <w:lang w:val="es-ES" w:eastAsia="es-CO"/>
        </w:rPr>
        <w:t>Simpsonet</w:t>
      </w:r>
      <w:proofErr w:type="spellEnd"/>
      <w:r w:rsidRPr="00EE0D12">
        <w:rPr>
          <w:rFonts w:ascii="Times New Roman" w:eastAsia="Times New Roman" w:hAnsi="Times New Roman"/>
          <w:sz w:val="24"/>
          <w:szCs w:val="24"/>
          <w:lang w:val="es-ES" w:eastAsia="es-CO"/>
        </w:rPr>
        <w:t xml:space="preserve"> al. 2006). En esta línea, </w:t>
      </w:r>
      <w:proofErr w:type="spellStart"/>
      <w:r w:rsidRPr="00EE0D12">
        <w:rPr>
          <w:rFonts w:ascii="Times New Roman" w:eastAsia="Times New Roman" w:hAnsi="Times New Roman"/>
          <w:sz w:val="24"/>
          <w:szCs w:val="24"/>
          <w:lang w:val="es-ES" w:eastAsia="es-CO"/>
        </w:rPr>
        <w:t>Freel</w:t>
      </w:r>
      <w:proofErr w:type="spellEnd"/>
      <w:r w:rsidRPr="00EE0D12">
        <w:rPr>
          <w:rFonts w:ascii="Times New Roman" w:eastAsia="Times New Roman" w:hAnsi="Times New Roman"/>
          <w:sz w:val="24"/>
          <w:szCs w:val="24"/>
          <w:lang w:val="es-ES" w:eastAsia="es-CO"/>
        </w:rPr>
        <w:t xml:space="preserve"> (2005: 52) afirma que "la intensidad de la competencia ejerce una presión más alta a las empresas, orientándolas hacia estrategias de reserva financiera (en lugar de la innovación) y, en consecuencia, permitiendo menos holgura para la experimentación". Esta idea es especialmente importante para las PYME, que generalmente se enfrentan a restricciones financieras como una de sus principales limitaciones en innovación (</w:t>
      </w:r>
      <w:proofErr w:type="spellStart"/>
      <w:r w:rsidRPr="00EE0D12">
        <w:rPr>
          <w:rFonts w:ascii="Times New Roman" w:eastAsia="Times New Roman" w:hAnsi="Times New Roman"/>
          <w:sz w:val="24"/>
          <w:szCs w:val="24"/>
          <w:lang w:val="es-ES" w:eastAsia="es-CO"/>
        </w:rPr>
        <w:t>Freel</w:t>
      </w:r>
      <w:proofErr w:type="spellEnd"/>
      <w:r w:rsidRPr="00EE0D12">
        <w:rPr>
          <w:rFonts w:ascii="Times New Roman" w:eastAsia="Times New Roman" w:hAnsi="Times New Roman"/>
          <w:sz w:val="24"/>
          <w:szCs w:val="24"/>
          <w:lang w:val="es-ES" w:eastAsia="es-CO"/>
        </w:rPr>
        <w:t xml:space="preserve">, 2000a). La consecuencia de esto sería que, mientras las pymes perciben entornos como de alta intensidad de las cinco fuerzas competitivas podrían estar más necesitadas de responder a la inteligencia de mercado a través de innovaciones de producto, que también enfrentan más dificultades en hacerlo, y se inclinan más a las inversiones directas de menor riesgo y las actividades de consumo de recursos (como la comunicación, ventas, o de fijación de precios). En este caso, los altos niveles de las cinco fuerzas competitivas que actúan como elemento disuasorio de la traducción de la orientación al mercado de la innovación de productos, debido a las restricciones financieras. Lo contrario sucedería a las empresas en un entorno de baja intensidad de las cinco fuerzas competitivas, es decir, con menos restricciones </w:t>
      </w:r>
      <w:r w:rsidRPr="00EE0D12">
        <w:rPr>
          <w:rFonts w:ascii="Times New Roman" w:eastAsia="Times New Roman" w:hAnsi="Times New Roman"/>
          <w:sz w:val="24"/>
          <w:szCs w:val="24"/>
          <w:lang w:val="es-ES" w:eastAsia="es-CO"/>
        </w:rPr>
        <w:lastRenderedPageBreak/>
        <w:t>financieras, la orientación al mercado se traducirá a la innovación de productos de una manera más desenfrenada.</w:t>
      </w:r>
    </w:p>
    <w:p w:rsidR="00C10D08" w:rsidRDefault="001E1B07" w:rsidP="00C10D08">
      <w:pPr>
        <w:pStyle w:val="Textoindependiente2"/>
        <w:spacing w:after="0" w:line="360" w:lineRule="auto"/>
        <w:jc w:val="both"/>
        <w:rPr>
          <w:rFonts w:ascii="Times New Roman" w:hAnsi="Times New Roman"/>
          <w:color w:val="000000"/>
          <w:sz w:val="24"/>
          <w:szCs w:val="24"/>
        </w:rPr>
      </w:pPr>
      <w:proofErr w:type="spellStart"/>
      <w:r w:rsidRPr="00FB06E0">
        <w:rPr>
          <w:rFonts w:ascii="Times New Roman" w:hAnsi="Times New Roman"/>
          <w:color w:val="000000"/>
          <w:sz w:val="24"/>
          <w:szCs w:val="24"/>
        </w:rPr>
        <w:t>Bédard</w:t>
      </w:r>
      <w:proofErr w:type="spellEnd"/>
      <w:r w:rsidRPr="00FB06E0">
        <w:rPr>
          <w:rFonts w:ascii="Times New Roman" w:hAnsi="Times New Roman"/>
          <w:color w:val="000000"/>
          <w:sz w:val="24"/>
          <w:szCs w:val="24"/>
        </w:rPr>
        <w:t xml:space="preserve"> </w:t>
      </w:r>
      <w:r w:rsidRPr="00FB06E0">
        <w:rPr>
          <w:rFonts w:ascii="Times New Roman" w:hAnsi="Times New Roman"/>
          <w:color w:val="000000"/>
          <w:sz w:val="24"/>
          <w:szCs w:val="24"/>
          <w:lang w:val="es-ES"/>
        </w:rPr>
        <w:t>(1995)</w:t>
      </w:r>
      <w:r w:rsidRPr="00FB06E0">
        <w:rPr>
          <w:rFonts w:ascii="Times New Roman" w:hAnsi="Times New Roman"/>
          <w:color w:val="000000"/>
          <w:sz w:val="24"/>
          <w:szCs w:val="24"/>
        </w:rPr>
        <w:t xml:space="preserve"> identifica 4 características del dirigente: modo de ser mítico, modo de ser sistemático, modo de ser pragmático, y modo de ser relacional.</w:t>
      </w:r>
      <w:r w:rsidR="007E282F" w:rsidRPr="00FB06E0">
        <w:rPr>
          <w:rFonts w:ascii="Times New Roman" w:hAnsi="Times New Roman"/>
          <w:color w:val="000000"/>
          <w:sz w:val="24"/>
          <w:szCs w:val="24"/>
        </w:rPr>
        <w:t xml:space="preserve"> Para su análisis de validez, utiliza cuatro dimensiones filosóficas que llama Rombo Filosófico</w:t>
      </w:r>
      <w:r w:rsidR="008E2691">
        <w:rPr>
          <w:rFonts w:ascii="Times New Roman" w:hAnsi="Times New Roman"/>
          <w:color w:val="000000"/>
          <w:sz w:val="24"/>
          <w:szCs w:val="24"/>
        </w:rPr>
        <w:t xml:space="preserve"> (figura 1)</w:t>
      </w:r>
      <w:r w:rsidR="007E282F" w:rsidRPr="00FB06E0">
        <w:rPr>
          <w:rFonts w:ascii="Times New Roman" w:hAnsi="Times New Roman"/>
          <w:color w:val="000000"/>
          <w:sz w:val="24"/>
          <w:szCs w:val="24"/>
        </w:rPr>
        <w:t>.</w:t>
      </w:r>
      <w:r w:rsidR="005912E5" w:rsidRPr="00FB06E0">
        <w:rPr>
          <w:rFonts w:ascii="Times New Roman" w:hAnsi="Times New Roman"/>
          <w:color w:val="000000"/>
          <w:sz w:val="24"/>
          <w:szCs w:val="24"/>
        </w:rPr>
        <w:t xml:space="preserve"> El modo de ser pragmático es la característica más vinculada a las prácticas de gestión, donde se identifican diversas variables utilitaristas, entendiendo por ello las actitudes que dan prioridad a los resultados, a la eficacia de la acción, a la experimentación, a la innovación y al mejoramiento continuo</w:t>
      </w:r>
      <w:r w:rsidR="00C10D08">
        <w:rPr>
          <w:rFonts w:ascii="Times New Roman" w:hAnsi="Times New Roman"/>
          <w:color w:val="000000"/>
          <w:sz w:val="24"/>
          <w:szCs w:val="24"/>
        </w:rPr>
        <w:t>.</w:t>
      </w:r>
    </w:p>
    <w:p w:rsidR="007E282F" w:rsidRPr="00FB06E0" w:rsidRDefault="00C10D08" w:rsidP="00C10D08">
      <w:pPr>
        <w:pStyle w:val="Textoindependiente2"/>
        <w:spacing w:after="0" w:line="360" w:lineRule="auto"/>
        <w:jc w:val="center"/>
        <w:rPr>
          <w:rFonts w:ascii="Times New Roman" w:hAnsi="Times New Roman"/>
        </w:rPr>
      </w:pPr>
      <w:r w:rsidRPr="00FB06E0">
        <w:rPr>
          <w:rFonts w:ascii="Times New Roman" w:hAnsi="Times New Roman"/>
        </w:rPr>
        <w:object w:dxaOrig="7280" w:dyaOrig="6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3.75pt;height:232.9pt" o:ole="" filled="t">
            <v:fill color2="black"/>
            <v:imagedata r:id="rId8" o:title=""/>
          </v:shape>
          <o:OLEObject Type="Embed" ProgID="Word.Picture.8" ShapeID="_x0000_i1026" DrawAspect="Content" ObjectID="_1378114403" r:id="rId9"/>
        </w:object>
      </w:r>
    </w:p>
    <w:p w:rsidR="007E282F" w:rsidRPr="00FB06E0" w:rsidRDefault="00DC5753" w:rsidP="00DC5753">
      <w:pPr>
        <w:pStyle w:val="Sangra2detindependiente"/>
        <w:tabs>
          <w:tab w:val="left" w:pos="0"/>
        </w:tabs>
        <w:spacing w:after="0" w:line="360" w:lineRule="auto"/>
        <w:ind w:left="0" w:firstLine="708"/>
        <w:jc w:val="center"/>
        <w:rPr>
          <w:rFonts w:ascii="Times New Roman" w:hAnsi="Times New Roman"/>
          <w:bCs/>
        </w:rPr>
      </w:pPr>
      <w:bookmarkStart w:id="0" w:name="_1006260599"/>
      <w:bookmarkStart w:id="1" w:name="_1157470763"/>
      <w:bookmarkStart w:id="2" w:name="_1205569556"/>
      <w:bookmarkStart w:id="3" w:name="_Toc276042126"/>
      <w:bookmarkEnd w:id="0"/>
      <w:bookmarkEnd w:id="1"/>
      <w:bookmarkEnd w:id="2"/>
      <w:r w:rsidRPr="00FB06E0">
        <w:rPr>
          <w:rFonts w:ascii="Times New Roman" w:hAnsi="Times New Roman"/>
          <w:bCs/>
          <w:sz w:val="24"/>
          <w:szCs w:val="24"/>
        </w:rPr>
        <w:t>Figura 1.  Las cuatro dimensiones filosóficas</w:t>
      </w:r>
      <w:bookmarkEnd w:id="3"/>
      <w:r w:rsidR="00D0412A">
        <w:rPr>
          <w:rFonts w:ascii="Times New Roman" w:hAnsi="Times New Roman"/>
          <w:bCs/>
          <w:sz w:val="24"/>
          <w:szCs w:val="24"/>
        </w:rPr>
        <w:t xml:space="preserve"> (</w:t>
      </w:r>
      <w:proofErr w:type="spellStart"/>
      <w:r w:rsidR="007E282F" w:rsidRPr="00FB06E0">
        <w:rPr>
          <w:rFonts w:ascii="Times New Roman" w:hAnsi="Times New Roman"/>
          <w:bCs/>
        </w:rPr>
        <w:t>Bédard</w:t>
      </w:r>
      <w:proofErr w:type="spellEnd"/>
      <w:r w:rsidR="00D0412A">
        <w:rPr>
          <w:rFonts w:ascii="Times New Roman" w:hAnsi="Times New Roman"/>
          <w:bCs/>
        </w:rPr>
        <w:t>,</w:t>
      </w:r>
      <w:r w:rsidR="007E282F" w:rsidRPr="00FB06E0">
        <w:rPr>
          <w:rFonts w:ascii="Times New Roman" w:hAnsi="Times New Roman"/>
          <w:bCs/>
        </w:rPr>
        <w:t xml:space="preserve"> 1995)</w:t>
      </w:r>
    </w:p>
    <w:p w:rsidR="001E1B07" w:rsidRPr="00FB06E0" w:rsidRDefault="001E1B07" w:rsidP="001E1B07">
      <w:pPr>
        <w:pStyle w:val="Textoindependiente2"/>
        <w:spacing w:after="0" w:line="360" w:lineRule="auto"/>
        <w:jc w:val="both"/>
        <w:rPr>
          <w:rFonts w:ascii="Times New Roman" w:hAnsi="Times New Roman"/>
          <w:sz w:val="24"/>
          <w:szCs w:val="24"/>
          <w:lang w:val="es-ES"/>
        </w:rPr>
      </w:pPr>
      <w:r w:rsidRPr="00FB06E0">
        <w:rPr>
          <w:rFonts w:ascii="Times New Roman" w:hAnsi="Times New Roman"/>
          <w:sz w:val="24"/>
          <w:szCs w:val="24"/>
          <w:lang w:val="es-ES"/>
        </w:rPr>
        <w:t xml:space="preserve">Según </w:t>
      </w:r>
      <w:proofErr w:type="spellStart"/>
      <w:r w:rsidRPr="00FB06E0">
        <w:rPr>
          <w:rFonts w:ascii="Times New Roman" w:hAnsi="Times New Roman"/>
          <w:sz w:val="24"/>
          <w:szCs w:val="24"/>
          <w:lang w:val="es-ES"/>
        </w:rPr>
        <w:t>Bédard</w:t>
      </w:r>
      <w:proofErr w:type="spellEnd"/>
      <w:r w:rsidRPr="00FB06E0">
        <w:rPr>
          <w:rFonts w:ascii="Times New Roman" w:hAnsi="Times New Roman"/>
          <w:sz w:val="24"/>
          <w:szCs w:val="24"/>
          <w:lang w:val="es-ES"/>
        </w:rPr>
        <w:t xml:space="preserve"> (2008) el “pragmatismo” define una actitud o una doctrina que privilegia la acción.  Se desprende que el éxito de la empresa radica en la acción, representada por diversos matices de sus directivos. En personas pragmáticas, estos matices se especifican en los hechos, la experiencia concreta y los resultados que prevalecen por encima de las ideas. Actualmente para los empresarios y directivos, la palabra “pragmatismo” se puede definir como una actitud que motiva la resolución de problemas de manera conveniente en lugar de las reflexiones teóricas que valoran una idea o una acción según la utilidad de ésta, dando énfasis en los resultados (</w:t>
      </w:r>
      <w:proofErr w:type="spellStart"/>
      <w:r w:rsidRPr="00FB06E0">
        <w:rPr>
          <w:rFonts w:ascii="Times New Roman" w:hAnsi="Times New Roman"/>
          <w:sz w:val="24"/>
          <w:szCs w:val="24"/>
          <w:lang w:val="es-ES"/>
        </w:rPr>
        <w:t>Bedard</w:t>
      </w:r>
      <w:proofErr w:type="spellEnd"/>
      <w:r w:rsidRPr="00FB06E0">
        <w:rPr>
          <w:rFonts w:ascii="Times New Roman" w:hAnsi="Times New Roman"/>
          <w:sz w:val="24"/>
          <w:szCs w:val="24"/>
          <w:lang w:val="es-ES"/>
        </w:rPr>
        <w:t xml:space="preserve">, 2008). En </w:t>
      </w:r>
      <w:proofErr w:type="spellStart"/>
      <w:r w:rsidRPr="00FB06E0">
        <w:rPr>
          <w:rFonts w:ascii="Times New Roman" w:hAnsi="Times New Roman"/>
          <w:sz w:val="24"/>
          <w:szCs w:val="24"/>
          <w:lang w:val="es-ES"/>
        </w:rPr>
        <w:t>sintesis</w:t>
      </w:r>
      <w:proofErr w:type="spellEnd"/>
      <w:r w:rsidRPr="00FB06E0">
        <w:rPr>
          <w:rFonts w:ascii="Times New Roman" w:hAnsi="Times New Roman"/>
          <w:sz w:val="24"/>
          <w:szCs w:val="24"/>
          <w:lang w:val="es-ES"/>
        </w:rPr>
        <w:t xml:space="preserve">, el directivo pragmático hace énfasis en la acción, la experimentación (pruebas y errores), actividades y aplicaciones; busca resultados, utilidad, eficacia, productividad y rendimiento dentro de un espacio-tiempo reducido que delimita su acción. En estas actividades, el líder pragmático se presenta como alguien que gusta emprender proyectos concretos, llevarlos al </w:t>
      </w:r>
      <w:r w:rsidRPr="00FB06E0">
        <w:rPr>
          <w:rFonts w:ascii="Times New Roman" w:hAnsi="Times New Roman"/>
          <w:sz w:val="24"/>
          <w:szCs w:val="24"/>
          <w:lang w:val="es-ES"/>
        </w:rPr>
        <w:lastRenderedPageBreak/>
        <w:t>término y queriendo algo más que resolver los problemas técnicos, mejorar las cosas e innovar, agregar energía al resultado conseguido. Estas actividades se caracterizan por su importancia para la empresa, ya que necesitan ser experimentadas en concreto, explorar, desarrollar y probar nuevos instrumentos y herramientas; traducen las ideas de los empresarios en proyectos a ejecutar, construyen algunos modelos operativos y hacen simulaciones. Las referencias de estas actividades y su vocabulario se prestan al contexto económico (los productos, comercialización, recursos) y a los procesos (</w:t>
      </w:r>
      <w:proofErr w:type="spellStart"/>
      <w:r w:rsidRPr="00FB06E0">
        <w:rPr>
          <w:rFonts w:ascii="Times New Roman" w:hAnsi="Times New Roman"/>
          <w:sz w:val="24"/>
          <w:szCs w:val="24"/>
          <w:lang w:val="es-ES"/>
        </w:rPr>
        <w:t>Bédard</w:t>
      </w:r>
      <w:proofErr w:type="spellEnd"/>
      <w:r w:rsidRPr="00FB06E0">
        <w:rPr>
          <w:rFonts w:ascii="Times New Roman" w:hAnsi="Times New Roman"/>
          <w:sz w:val="24"/>
          <w:szCs w:val="24"/>
          <w:lang w:val="es-ES"/>
        </w:rPr>
        <w:t>, 2008</w:t>
      </w:r>
      <w:r w:rsidR="0037441E">
        <w:rPr>
          <w:rFonts w:ascii="Times New Roman" w:hAnsi="Times New Roman"/>
          <w:sz w:val="24"/>
          <w:szCs w:val="24"/>
          <w:lang w:val="es-ES"/>
        </w:rPr>
        <w:t xml:space="preserve">; </w:t>
      </w:r>
      <w:r w:rsidR="0037441E" w:rsidRPr="00FB06E0">
        <w:rPr>
          <w:rFonts w:ascii="Times New Roman" w:hAnsi="Times New Roman"/>
        </w:rPr>
        <w:t>Galicia, 2009</w:t>
      </w:r>
      <w:r w:rsidRPr="00FB06E0">
        <w:rPr>
          <w:rFonts w:ascii="Times New Roman" w:hAnsi="Times New Roman"/>
          <w:sz w:val="24"/>
          <w:szCs w:val="24"/>
          <w:lang w:val="es-ES"/>
        </w:rPr>
        <w:t xml:space="preserve">). </w:t>
      </w:r>
    </w:p>
    <w:p w:rsidR="00C44E3A" w:rsidRPr="003C44BE" w:rsidRDefault="001E1B07" w:rsidP="001E1B07">
      <w:pPr>
        <w:pStyle w:val="Textoindependiente2"/>
        <w:spacing w:after="0" w:line="360" w:lineRule="auto"/>
        <w:jc w:val="both"/>
        <w:rPr>
          <w:rFonts w:ascii="Times New Roman" w:hAnsi="Times New Roman"/>
          <w:sz w:val="24"/>
          <w:szCs w:val="24"/>
          <w:lang w:val="es-ES"/>
        </w:rPr>
      </w:pPr>
      <w:r w:rsidRPr="00FB06E0">
        <w:rPr>
          <w:rFonts w:ascii="Times New Roman" w:hAnsi="Times New Roman"/>
          <w:sz w:val="24"/>
          <w:szCs w:val="24"/>
          <w:lang w:val="es-ES"/>
        </w:rPr>
        <w:t xml:space="preserve">Adicionalmente, según </w:t>
      </w:r>
      <w:proofErr w:type="spellStart"/>
      <w:r w:rsidRPr="00FB06E0">
        <w:rPr>
          <w:rFonts w:ascii="Times New Roman" w:hAnsi="Times New Roman"/>
          <w:sz w:val="24"/>
          <w:szCs w:val="24"/>
          <w:lang w:val="es-ES"/>
        </w:rPr>
        <w:t>Bédard</w:t>
      </w:r>
      <w:proofErr w:type="spellEnd"/>
      <w:r w:rsidRPr="00FB06E0">
        <w:rPr>
          <w:rFonts w:ascii="Times New Roman" w:hAnsi="Times New Roman"/>
          <w:sz w:val="24"/>
          <w:szCs w:val="24"/>
          <w:lang w:val="es-ES"/>
        </w:rPr>
        <w:t xml:space="preserve"> (2008) para el líder pragmático el conocimiento es un producto adicional científico y técnico de los otros tipos de conocimiento, es siempre un generador de innovaciones en estos dominios y sus posibilidades de aplicación. Sus acciones son orientadas por la investigación en materia de resultados (no son los medios, es el resultado el que cuenta) y el cambio.  Para el pragmático el horizonte temporal tiene corto plazo, porque a esta condición se le atribuye el mérito de resultados conseguidos; el tiempo es un recurso raro y precioso, es una </w:t>
      </w:r>
      <w:r w:rsidRPr="003C44BE">
        <w:rPr>
          <w:rFonts w:ascii="Times New Roman" w:hAnsi="Times New Roman"/>
          <w:sz w:val="24"/>
          <w:szCs w:val="24"/>
          <w:lang w:val="es-ES"/>
        </w:rPr>
        <w:t>unidad clave de medida: “el tiempo es oro” (</w:t>
      </w:r>
      <w:proofErr w:type="spellStart"/>
      <w:r w:rsidRPr="003C44BE">
        <w:rPr>
          <w:rFonts w:ascii="Times New Roman" w:hAnsi="Times New Roman"/>
          <w:sz w:val="24"/>
          <w:szCs w:val="24"/>
          <w:lang w:val="es-ES"/>
        </w:rPr>
        <w:t>Bédard</w:t>
      </w:r>
      <w:proofErr w:type="spellEnd"/>
      <w:r w:rsidRPr="003C44BE">
        <w:rPr>
          <w:rFonts w:ascii="Times New Roman" w:hAnsi="Times New Roman"/>
          <w:sz w:val="24"/>
          <w:szCs w:val="24"/>
          <w:lang w:val="es-ES"/>
        </w:rPr>
        <w:t>, 2008).</w:t>
      </w:r>
    </w:p>
    <w:p w:rsidR="00717D9D" w:rsidRPr="00FB06E0" w:rsidRDefault="00717D9D" w:rsidP="00717D9D">
      <w:pPr>
        <w:pStyle w:val="Default"/>
        <w:spacing w:line="360" w:lineRule="auto"/>
        <w:jc w:val="both"/>
        <w:rPr>
          <w:rFonts w:ascii="Times New Roman" w:hAnsi="Times New Roman" w:cs="Times New Roman"/>
        </w:rPr>
      </w:pPr>
      <w:r w:rsidRPr="003C44BE">
        <w:rPr>
          <w:rFonts w:ascii="Times New Roman" w:hAnsi="Times New Roman" w:cs="Times New Roman"/>
          <w:lang w:val="es-ES"/>
        </w:rPr>
        <w:t>Sobre la relación mentalidad innovadora y modo de ser pragmático del directivo, d</w:t>
      </w:r>
      <w:r w:rsidRPr="003C44BE">
        <w:rPr>
          <w:rFonts w:ascii="Times New Roman" w:hAnsi="Times New Roman" w:cs="Times New Roman"/>
        </w:rPr>
        <w:t xml:space="preserve">e acuerdo con </w:t>
      </w:r>
      <w:r w:rsidRPr="00FB06E0">
        <w:rPr>
          <w:rFonts w:ascii="Times New Roman" w:hAnsi="Times New Roman" w:cs="Times New Roman"/>
        </w:rPr>
        <w:t xml:space="preserve">Dávila, Epstein &amp; </w:t>
      </w:r>
      <w:proofErr w:type="spellStart"/>
      <w:r w:rsidRPr="00FB06E0">
        <w:rPr>
          <w:rFonts w:ascii="Times New Roman" w:hAnsi="Times New Roman" w:cs="Times New Roman"/>
        </w:rPr>
        <w:t>Shelton</w:t>
      </w:r>
      <w:proofErr w:type="spellEnd"/>
      <w:r w:rsidRPr="00FB06E0">
        <w:rPr>
          <w:rFonts w:ascii="Times New Roman" w:hAnsi="Times New Roman" w:cs="Times New Roman"/>
        </w:rPr>
        <w:t xml:space="preserve"> (2006, 13) la innovación empresarial se basa en una buena gestión de los directivos, para ello plantean siete reglas de la innovación como principios basadas en algunas prácticas de gestión: a. Una dirección sólida que determine el diseño de la cartera o portafolio de estrategias de innovación y fomente el valor de la creación. b. La innovación es una parte integral de la mentalidad empresarial de la compañía. c. La innovación está relacionada con la estrategia empresarial, incluyendo la selección de la estrategia de la innovación. d. Equilibre la creatividad y el valor del hallazgo para que la empresa genere ideas nuevas y exitosas y consiga el mayor rendimiento de su inversión. e. Neutralice los anticuerpos de la organización que matan las malas ideas por ser diferentes a la norma. f.  Las redes de innovación fuera y dentro de la empresa son las verdaderas bases de la innovación y no los individuos. g. Corrija los parámetros de medición y las recompensas para que se pueda gestionar la innovación y pueda conseguirse el comportamiento adecuado.</w:t>
      </w:r>
    </w:p>
    <w:p w:rsidR="00717D9D" w:rsidRDefault="00717D9D" w:rsidP="00717D9D">
      <w:pPr>
        <w:spacing w:after="0" w:line="360" w:lineRule="auto"/>
        <w:jc w:val="both"/>
        <w:rPr>
          <w:rFonts w:ascii="Times New Roman" w:hAnsi="Times New Roman"/>
          <w:sz w:val="24"/>
          <w:szCs w:val="24"/>
        </w:rPr>
      </w:pPr>
      <w:r w:rsidRPr="00FB06E0">
        <w:rPr>
          <w:rFonts w:ascii="Times New Roman" w:hAnsi="Times New Roman"/>
          <w:sz w:val="24"/>
          <w:szCs w:val="24"/>
        </w:rPr>
        <w:t xml:space="preserve">En consecuencia, Dávila et al (2006) ofrecen tres perspectivas nuevas de la innovación importantes para el directivo: 1. La innovación como muchas funciones empresariales es un proceso de dirección que necesita herramientas específicas, reglas y disciplina; 2. La innovación requiere medidas e incentivos para alcanzar un rendimiento alto y continuo; y 3. Las empresas </w:t>
      </w:r>
      <w:r w:rsidRPr="00FB06E0">
        <w:rPr>
          <w:rFonts w:ascii="Times New Roman" w:hAnsi="Times New Roman"/>
          <w:sz w:val="24"/>
          <w:szCs w:val="24"/>
        </w:rPr>
        <w:lastRenderedPageBreak/>
        <w:t xml:space="preserve">pueden usar la innovación para redefinir una industria mediante la combinación de la innovación del modelo empresarial y la innovación de la tecnología. Como se puede observar estas perspectivas de innovación llevan implícitas prácticas de gestión que incluyen compromiso de los directivos; la estrategia de innovación como parte de la mentalidad empresarial, es decir como parte de la estrategia de la empresa; la medición e incentivos; el análisis del sector y su posición competitiva, entre otras. Adicionalmente, dicen que la mentalidad innovadora se basa en prácticas de gestión relativamente nuevas. </w:t>
      </w:r>
    </w:p>
    <w:p w:rsidR="00975F75" w:rsidRPr="00975F75" w:rsidRDefault="00975F75" w:rsidP="00975F75">
      <w:pPr>
        <w:spacing w:after="0" w:line="360" w:lineRule="auto"/>
        <w:jc w:val="both"/>
        <w:rPr>
          <w:rFonts w:ascii="Times New Roman" w:hAnsi="Times New Roman"/>
          <w:sz w:val="24"/>
          <w:szCs w:val="24"/>
        </w:rPr>
      </w:pPr>
      <w:r w:rsidRPr="00975F75">
        <w:rPr>
          <w:rFonts w:ascii="Times New Roman" w:hAnsi="Times New Roman"/>
          <w:sz w:val="24"/>
          <w:szCs w:val="24"/>
        </w:rPr>
        <w:t xml:space="preserve">Al respecto, Zapata y Rodríguez (2008ab) han desarrollado un modelo de cultura organizacional que incluye los aspectos relacionados con la innovación como lo plantean </w:t>
      </w:r>
      <w:proofErr w:type="spellStart"/>
      <w:r w:rsidRPr="00975F75">
        <w:rPr>
          <w:rFonts w:ascii="Times New Roman" w:hAnsi="Times New Roman"/>
          <w:sz w:val="24"/>
          <w:szCs w:val="24"/>
        </w:rPr>
        <w:t>Davila</w:t>
      </w:r>
      <w:proofErr w:type="spellEnd"/>
      <w:r w:rsidRPr="00975F75">
        <w:rPr>
          <w:rFonts w:ascii="Times New Roman" w:hAnsi="Times New Roman"/>
          <w:sz w:val="24"/>
          <w:szCs w:val="24"/>
        </w:rPr>
        <w:t xml:space="preserve"> et al. (2006), p</w:t>
      </w:r>
      <w:r w:rsidRPr="00975F75">
        <w:rPr>
          <w:rFonts w:ascii="Times New Roman" w:hAnsi="Times New Roman"/>
          <w:snapToGrid w:val="0"/>
          <w:sz w:val="24"/>
          <w:szCs w:val="24"/>
        </w:rPr>
        <w:t>roducto de una amplia y detallada revisión bibliográfica sobre el tema y de la realización de varias investigaciones de campo en empresas colombianas, planteando trece</w:t>
      </w:r>
      <w:r w:rsidRPr="00975F75">
        <w:rPr>
          <w:rFonts w:ascii="Times New Roman" w:hAnsi="Times New Roman"/>
          <w:snapToGrid w:val="0"/>
          <w:sz w:val="24"/>
          <w:szCs w:val="24"/>
          <w:lang w:val="es-ES_tradnl"/>
        </w:rPr>
        <w:t xml:space="preserve"> dimensiones: </w:t>
      </w:r>
      <w:r w:rsidRPr="00975F75">
        <w:rPr>
          <w:rFonts w:ascii="Times New Roman" w:hAnsi="Times New Roman"/>
          <w:sz w:val="24"/>
          <w:szCs w:val="24"/>
          <w:lang w:val="es-ES_tradnl"/>
        </w:rPr>
        <w:t>a. Identificación e historia de la organización.</w:t>
      </w:r>
      <w:r w:rsidRPr="00975F75">
        <w:rPr>
          <w:rFonts w:ascii="Times New Roman" w:hAnsi="Times New Roman"/>
          <w:sz w:val="24"/>
          <w:szCs w:val="24"/>
        </w:rPr>
        <w:t xml:space="preserve"> b. El entorno social o cultura externa. c. El lenguaje y la comunicación. d. Proyecto formal de empresa. e. El sistema de producción de bienes materiales. f. El sistema de producción de bienes inmateriales. g. El sistema de producción de bienes sociales. h. Las relaciones interpersonales. i. Las relaciones de parentesco. j. Las relaciones de poder. k. Liderazgo y Modos de Ser de los dirigentes. l. Subculturas, y m. La identidad. En este sentido, para que la cultura organizacional sea innovadora necesita de su contextualización con el entorno competitivo, para identificar prácticas de gestión innovadoras. </w:t>
      </w:r>
    </w:p>
    <w:p w:rsidR="00717D9D" w:rsidRPr="00FB06E0" w:rsidRDefault="00717D9D" w:rsidP="00717D9D">
      <w:pPr>
        <w:autoSpaceDE w:val="0"/>
        <w:autoSpaceDN w:val="0"/>
        <w:adjustRightInd w:val="0"/>
        <w:spacing w:after="0" w:line="360" w:lineRule="auto"/>
        <w:jc w:val="both"/>
        <w:rPr>
          <w:rFonts w:ascii="Times New Roman" w:hAnsi="Times New Roman"/>
          <w:color w:val="000000"/>
          <w:sz w:val="24"/>
          <w:szCs w:val="24"/>
          <w:lang w:val="es-MX"/>
        </w:rPr>
      </w:pPr>
      <w:r w:rsidRPr="00FB06E0">
        <w:rPr>
          <w:rFonts w:ascii="Times New Roman" w:hAnsi="Times New Roman"/>
          <w:sz w:val="24"/>
          <w:szCs w:val="24"/>
        </w:rPr>
        <w:t xml:space="preserve">La mentalidad innovadora hace énfasis en el contexto de la innovación como estrategia y su desencadenamiento como cultura organizacional, para su implementación y su medición; así mismo, el modo de ser pragmático está caracterizado por el discurso administrativo o </w:t>
      </w:r>
      <w:proofErr w:type="spellStart"/>
      <w:proofErr w:type="gramStart"/>
      <w:r w:rsidRPr="00FB06E0">
        <w:rPr>
          <w:rFonts w:ascii="Times New Roman" w:hAnsi="Times New Roman"/>
          <w:i/>
          <w:sz w:val="24"/>
          <w:szCs w:val="24"/>
        </w:rPr>
        <w:t>managerial</w:t>
      </w:r>
      <w:proofErr w:type="spellEnd"/>
      <w:proofErr w:type="gramEnd"/>
      <w:r w:rsidRPr="00FB06E0">
        <w:rPr>
          <w:rFonts w:ascii="Times New Roman" w:hAnsi="Times New Roman"/>
          <w:sz w:val="24"/>
          <w:szCs w:val="24"/>
        </w:rPr>
        <w:t>, por su enfoque en la eficacia y la efectividad, la utilidad y los resultados, lo práctico y lo concreto, la satisfacción de deseos y el logro de los objetivos, aspectos que se desenvuelven bajo algunos indicios de poder</w:t>
      </w:r>
      <w:r w:rsidR="00924C03">
        <w:rPr>
          <w:rFonts w:ascii="Times New Roman" w:hAnsi="Times New Roman"/>
          <w:sz w:val="24"/>
          <w:szCs w:val="24"/>
        </w:rPr>
        <w:t xml:space="preserve"> </w:t>
      </w:r>
      <w:r w:rsidR="00003D5C">
        <w:rPr>
          <w:rFonts w:ascii="Times New Roman" w:hAnsi="Times New Roman"/>
          <w:sz w:val="24"/>
          <w:szCs w:val="24"/>
        </w:rPr>
        <w:t>(</w:t>
      </w:r>
      <w:r w:rsidR="00003D5C" w:rsidRPr="00C73046">
        <w:rPr>
          <w:rFonts w:ascii="Times New Roman" w:hAnsi="Times New Roman"/>
          <w:sz w:val="24"/>
          <w:szCs w:val="24"/>
        </w:rPr>
        <w:t>Gal</w:t>
      </w:r>
      <w:r w:rsidR="00975F75">
        <w:rPr>
          <w:rFonts w:ascii="Times New Roman" w:hAnsi="Times New Roman"/>
          <w:sz w:val="24"/>
          <w:szCs w:val="24"/>
        </w:rPr>
        <w:t>icia</w:t>
      </w:r>
      <w:r w:rsidR="00003D5C" w:rsidRPr="00C73046">
        <w:rPr>
          <w:rFonts w:ascii="Times New Roman" w:hAnsi="Times New Roman"/>
          <w:sz w:val="24"/>
          <w:szCs w:val="24"/>
        </w:rPr>
        <w:t>, 2009)</w:t>
      </w:r>
      <w:r w:rsidRPr="00FB06E0">
        <w:rPr>
          <w:rFonts w:ascii="Times New Roman" w:hAnsi="Times New Roman"/>
          <w:sz w:val="24"/>
          <w:szCs w:val="24"/>
        </w:rPr>
        <w:t>.</w:t>
      </w:r>
      <w:r w:rsidR="00003D5C">
        <w:rPr>
          <w:rFonts w:ascii="Times New Roman" w:hAnsi="Times New Roman"/>
          <w:sz w:val="24"/>
          <w:szCs w:val="24"/>
        </w:rPr>
        <w:t xml:space="preserve"> </w:t>
      </w:r>
      <w:r w:rsidRPr="00FB06E0">
        <w:rPr>
          <w:rFonts w:ascii="Times New Roman" w:hAnsi="Times New Roman"/>
          <w:sz w:val="24"/>
          <w:szCs w:val="24"/>
        </w:rPr>
        <w:t xml:space="preserve">En este contexto mediante relaciones de analogía, contraste y causa-efecto, se llega al término de  innovación administrativa o </w:t>
      </w:r>
      <w:r w:rsidRPr="00FB06E0">
        <w:rPr>
          <w:rFonts w:ascii="Times New Roman" w:hAnsi="Times New Roman"/>
          <w:i/>
          <w:sz w:val="24"/>
          <w:szCs w:val="24"/>
        </w:rPr>
        <w:t xml:space="preserve">Management </w:t>
      </w:r>
      <w:proofErr w:type="spellStart"/>
      <w:r w:rsidRPr="00FB06E0">
        <w:rPr>
          <w:rFonts w:ascii="Times New Roman" w:hAnsi="Times New Roman"/>
          <w:i/>
          <w:sz w:val="24"/>
          <w:szCs w:val="24"/>
        </w:rPr>
        <w:t>Innovation</w:t>
      </w:r>
      <w:proofErr w:type="spellEnd"/>
      <w:r w:rsidRPr="00FB06E0">
        <w:rPr>
          <w:rFonts w:ascii="Times New Roman" w:hAnsi="Times New Roman"/>
          <w:sz w:val="24"/>
          <w:szCs w:val="24"/>
        </w:rPr>
        <w:t xml:space="preserve"> como </w:t>
      </w:r>
      <w:proofErr w:type="spellStart"/>
      <w:r w:rsidRPr="00FB06E0">
        <w:rPr>
          <w:rFonts w:ascii="Times New Roman" w:hAnsi="Times New Roman"/>
          <w:sz w:val="24"/>
          <w:szCs w:val="24"/>
        </w:rPr>
        <w:t>Birkinshaw</w:t>
      </w:r>
      <w:proofErr w:type="spellEnd"/>
      <w:r w:rsidRPr="00FB06E0">
        <w:rPr>
          <w:rFonts w:ascii="Times New Roman" w:hAnsi="Times New Roman"/>
          <w:sz w:val="24"/>
          <w:szCs w:val="24"/>
        </w:rPr>
        <w:t xml:space="preserve">, </w:t>
      </w:r>
      <w:proofErr w:type="spellStart"/>
      <w:r w:rsidRPr="00FB06E0">
        <w:rPr>
          <w:rFonts w:ascii="Times New Roman" w:hAnsi="Times New Roman"/>
          <w:sz w:val="24"/>
          <w:szCs w:val="24"/>
        </w:rPr>
        <w:t>Hamel</w:t>
      </w:r>
      <w:proofErr w:type="spellEnd"/>
      <w:r w:rsidRPr="00FB06E0">
        <w:rPr>
          <w:rFonts w:ascii="Times New Roman" w:hAnsi="Times New Roman"/>
          <w:sz w:val="24"/>
          <w:szCs w:val="24"/>
        </w:rPr>
        <w:t xml:space="preserve"> &amp; Mol (2008, 825-826) lo denominan, refiriéndose a “</w:t>
      </w:r>
      <w:r w:rsidRPr="00FB06E0">
        <w:rPr>
          <w:rFonts w:ascii="Times New Roman" w:hAnsi="Times New Roman"/>
          <w:sz w:val="24"/>
          <w:szCs w:val="24"/>
          <w:lang w:eastAsia="es-CO"/>
        </w:rPr>
        <w:t xml:space="preserve">la invención y la aplicación de una práctica de gestión, procesos, estructura, o la técnica que es nueva en el estado del arte y destinada a promover los objetivos de la organización”. Los autores adoptan una perspectiva de evolución </w:t>
      </w:r>
      <w:proofErr w:type="spellStart"/>
      <w:r w:rsidRPr="00FB06E0">
        <w:rPr>
          <w:rFonts w:ascii="Times New Roman" w:hAnsi="Times New Roman"/>
          <w:sz w:val="24"/>
          <w:szCs w:val="24"/>
          <w:lang w:eastAsia="es-CO"/>
        </w:rPr>
        <w:t>intraorganizacional</w:t>
      </w:r>
      <w:proofErr w:type="spellEnd"/>
      <w:r w:rsidRPr="00FB06E0">
        <w:rPr>
          <w:rFonts w:ascii="Times New Roman" w:hAnsi="Times New Roman"/>
          <w:sz w:val="24"/>
          <w:szCs w:val="24"/>
          <w:lang w:eastAsia="es-CO"/>
        </w:rPr>
        <w:t xml:space="preserve">, donde se examina el papel de los agentes de cambio clave dentro y fuera de la organización en la conducción y la configuración de cuatro procesos: la motivación, la invención, la aplicación, y la teorización y el etiquetado; que </w:t>
      </w:r>
      <w:r w:rsidRPr="00FB06E0">
        <w:rPr>
          <w:rFonts w:ascii="Times New Roman" w:hAnsi="Times New Roman"/>
          <w:sz w:val="24"/>
          <w:szCs w:val="24"/>
          <w:lang w:eastAsia="es-CO"/>
        </w:rPr>
        <w:lastRenderedPageBreak/>
        <w:t>en conjunto definen un modelo de cómo la innovación administrativa se produce mediante prácticas de gestión innovadoras.</w:t>
      </w:r>
      <w:r w:rsidRPr="00FB06E0">
        <w:rPr>
          <w:rFonts w:ascii="Times New Roman" w:hAnsi="Times New Roman"/>
          <w:color w:val="000000"/>
          <w:sz w:val="24"/>
          <w:szCs w:val="24"/>
          <w:lang w:val="es-MX"/>
        </w:rPr>
        <w:t xml:space="preserve"> </w:t>
      </w:r>
    </w:p>
    <w:p w:rsidR="00717D9D" w:rsidRDefault="00717D9D" w:rsidP="00717D9D">
      <w:pPr>
        <w:spacing w:after="0" w:line="360" w:lineRule="auto"/>
        <w:jc w:val="both"/>
        <w:rPr>
          <w:rFonts w:ascii="Times New Roman" w:hAnsi="Times New Roman"/>
          <w:sz w:val="24"/>
          <w:szCs w:val="24"/>
        </w:rPr>
      </w:pPr>
      <w:proofErr w:type="spellStart"/>
      <w:r w:rsidRPr="00FB06E0">
        <w:rPr>
          <w:rFonts w:ascii="Times New Roman" w:hAnsi="Times New Roman"/>
          <w:sz w:val="24"/>
          <w:szCs w:val="24"/>
        </w:rPr>
        <w:t>Birkinshaw</w:t>
      </w:r>
      <w:proofErr w:type="spellEnd"/>
      <w:r w:rsidRPr="00FB06E0">
        <w:rPr>
          <w:rFonts w:ascii="Times New Roman" w:hAnsi="Times New Roman"/>
          <w:sz w:val="24"/>
          <w:szCs w:val="24"/>
        </w:rPr>
        <w:t xml:space="preserve">, </w:t>
      </w:r>
      <w:proofErr w:type="spellStart"/>
      <w:r w:rsidRPr="00FB06E0">
        <w:rPr>
          <w:rFonts w:ascii="Times New Roman" w:hAnsi="Times New Roman"/>
          <w:sz w:val="24"/>
          <w:szCs w:val="24"/>
        </w:rPr>
        <w:t>Hamel</w:t>
      </w:r>
      <w:proofErr w:type="spellEnd"/>
      <w:r w:rsidRPr="00FB06E0">
        <w:rPr>
          <w:rFonts w:ascii="Times New Roman" w:hAnsi="Times New Roman"/>
          <w:sz w:val="24"/>
          <w:szCs w:val="24"/>
        </w:rPr>
        <w:t xml:space="preserve"> &amp; Mol (2008) se centran en las acciones específicas de los individuos, dentro o fuera de la empresa, que pueden conducir a la aparición de una innovación administrativa, como una manera de capturar el papel fundamental de la acción humana en el proceso de innovación. Según los autores, “la innovación administrativa envuelve la introducción de algo novedoso en una organización establecida, y como tal representa una forma particular de cambio organizacional” (</w:t>
      </w:r>
      <w:proofErr w:type="spellStart"/>
      <w:r w:rsidRPr="00FB06E0">
        <w:rPr>
          <w:rFonts w:ascii="Times New Roman" w:hAnsi="Times New Roman"/>
          <w:sz w:val="24"/>
          <w:szCs w:val="24"/>
        </w:rPr>
        <w:t>Birkinshaw</w:t>
      </w:r>
      <w:proofErr w:type="spellEnd"/>
      <w:r w:rsidRPr="00FB06E0">
        <w:rPr>
          <w:rFonts w:ascii="Times New Roman" w:hAnsi="Times New Roman"/>
          <w:sz w:val="24"/>
          <w:szCs w:val="24"/>
        </w:rPr>
        <w:t xml:space="preserve">, </w:t>
      </w:r>
      <w:proofErr w:type="spellStart"/>
      <w:r w:rsidRPr="00FB06E0">
        <w:rPr>
          <w:rFonts w:ascii="Times New Roman" w:hAnsi="Times New Roman"/>
          <w:sz w:val="24"/>
          <w:szCs w:val="24"/>
        </w:rPr>
        <w:t>Hamel</w:t>
      </w:r>
      <w:proofErr w:type="spellEnd"/>
      <w:r w:rsidRPr="00FB06E0">
        <w:rPr>
          <w:rFonts w:ascii="Times New Roman" w:hAnsi="Times New Roman"/>
          <w:sz w:val="24"/>
          <w:szCs w:val="24"/>
        </w:rPr>
        <w:t xml:space="preserve"> &amp; Mol, 2008, p.826). </w:t>
      </w:r>
      <w:r w:rsidR="005826EE">
        <w:rPr>
          <w:rFonts w:ascii="Times New Roman" w:hAnsi="Times New Roman"/>
          <w:sz w:val="24"/>
          <w:szCs w:val="24"/>
        </w:rPr>
        <w:t xml:space="preserve">Así, la </w:t>
      </w:r>
      <w:r w:rsidRPr="00FB06E0">
        <w:rPr>
          <w:rFonts w:ascii="Times New Roman" w:hAnsi="Times New Roman"/>
          <w:sz w:val="24"/>
          <w:szCs w:val="24"/>
        </w:rPr>
        <w:t>innovación administrativa puede ser definida como “una diferencia en la forma, calidad o estado permanente de las actividades administrativas en una organización, donde el cambio es una novedad o una salida sin precedentes del pasado” (</w:t>
      </w:r>
      <w:proofErr w:type="spellStart"/>
      <w:r w:rsidRPr="00FB06E0">
        <w:rPr>
          <w:rFonts w:ascii="Times New Roman" w:hAnsi="Times New Roman"/>
          <w:sz w:val="24"/>
          <w:szCs w:val="24"/>
        </w:rPr>
        <w:t>Hargrave</w:t>
      </w:r>
      <w:proofErr w:type="spellEnd"/>
      <w:r w:rsidRPr="00FB06E0">
        <w:rPr>
          <w:rFonts w:ascii="Times New Roman" w:hAnsi="Times New Roman"/>
          <w:sz w:val="24"/>
          <w:szCs w:val="24"/>
        </w:rPr>
        <w:t xml:space="preserve"> &amp; Van de Ven, 2006; Van de Ven &amp; </w:t>
      </w:r>
      <w:proofErr w:type="spellStart"/>
      <w:r w:rsidRPr="00FB06E0">
        <w:rPr>
          <w:rFonts w:ascii="Times New Roman" w:hAnsi="Times New Roman"/>
          <w:sz w:val="24"/>
          <w:szCs w:val="24"/>
        </w:rPr>
        <w:t>Poole</w:t>
      </w:r>
      <w:proofErr w:type="spellEnd"/>
      <w:r w:rsidRPr="00FB06E0">
        <w:rPr>
          <w:rFonts w:ascii="Times New Roman" w:hAnsi="Times New Roman"/>
          <w:sz w:val="24"/>
          <w:szCs w:val="24"/>
        </w:rPr>
        <w:t xml:space="preserve">, 1995, p.512). </w:t>
      </w:r>
    </w:p>
    <w:p w:rsidR="009A7985" w:rsidRDefault="009A7985" w:rsidP="002675F6">
      <w:pPr>
        <w:pStyle w:val="Default"/>
        <w:spacing w:line="360" w:lineRule="auto"/>
        <w:jc w:val="both"/>
        <w:rPr>
          <w:rFonts w:ascii="Times New Roman" w:hAnsi="Times New Roman" w:cs="Times New Roman"/>
        </w:rPr>
      </w:pPr>
      <w:r w:rsidRPr="003C44BE">
        <w:rPr>
          <w:rFonts w:ascii="Times New Roman" w:hAnsi="Times New Roman" w:cs="Times New Roman"/>
          <w:b/>
        </w:rPr>
        <w:t>D</w:t>
      </w:r>
      <w:r>
        <w:rPr>
          <w:rFonts w:ascii="Times New Roman" w:hAnsi="Times New Roman" w:cs="Times New Roman"/>
          <w:b/>
        </w:rPr>
        <w:t>iscusión de la propuesta</w:t>
      </w:r>
    </w:p>
    <w:p w:rsidR="005030C0" w:rsidRDefault="0049580F" w:rsidP="00B77C30">
      <w:pPr>
        <w:autoSpaceDE w:val="0"/>
        <w:autoSpaceDN w:val="0"/>
        <w:adjustRightInd w:val="0"/>
        <w:spacing w:after="0" w:line="360" w:lineRule="auto"/>
        <w:jc w:val="both"/>
        <w:rPr>
          <w:rStyle w:val="hps"/>
          <w:rFonts w:ascii="Times New Roman" w:hAnsi="Times New Roman"/>
          <w:sz w:val="24"/>
          <w:szCs w:val="24"/>
        </w:rPr>
      </w:pPr>
      <w:r>
        <w:rPr>
          <w:rStyle w:val="hps"/>
          <w:rFonts w:ascii="Times New Roman" w:hAnsi="Times New Roman"/>
          <w:sz w:val="24"/>
          <w:szCs w:val="24"/>
        </w:rPr>
        <w:t>L</w:t>
      </w:r>
      <w:r w:rsidR="005826EE">
        <w:rPr>
          <w:rStyle w:val="hps"/>
          <w:rFonts w:ascii="Times New Roman" w:hAnsi="Times New Roman"/>
          <w:sz w:val="24"/>
          <w:szCs w:val="24"/>
        </w:rPr>
        <w:t>a discusión sobre las prácticas de gestión en el contexto de la cultura organizacional y su relación con el entorno competitivo</w:t>
      </w:r>
      <w:r w:rsidR="0043713D">
        <w:rPr>
          <w:rStyle w:val="hps"/>
          <w:rFonts w:ascii="Times New Roman" w:hAnsi="Times New Roman"/>
          <w:sz w:val="24"/>
          <w:szCs w:val="24"/>
        </w:rPr>
        <w:t xml:space="preserve"> y la orientación al mercado</w:t>
      </w:r>
      <w:r w:rsidR="000A7C1B">
        <w:rPr>
          <w:rStyle w:val="hps"/>
          <w:rFonts w:ascii="Times New Roman" w:hAnsi="Times New Roman"/>
          <w:sz w:val="24"/>
          <w:szCs w:val="24"/>
        </w:rPr>
        <w:t>,</w:t>
      </w:r>
      <w:r w:rsidR="005826EE">
        <w:rPr>
          <w:rStyle w:val="hps"/>
          <w:rFonts w:ascii="Times New Roman" w:hAnsi="Times New Roman"/>
          <w:sz w:val="24"/>
          <w:szCs w:val="24"/>
        </w:rPr>
        <w:t xml:space="preserve"> hace que la</w:t>
      </w:r>
      <w:r w:rsidR="000A7C1B">
        <w:rPr>
          <w:rStyle w:val="hps"/>
          <w:rFonts w:ascii="Times New Roman" w:hAnsi="Times New Roman"/>
          <w:sz w:val="24"/>
          <w:szCs w:val="24"/>
        </w:rPr>
        <w:t>s</w:t>
      </w:r>
      <w:r w:rsidR="005826EE">
        <w:rPr>
          <w:rStyle w:val="hps"/>
          <w:rFonts w:ascii="Times New Roman" w:hAnsi="Times New Roman"/>
          <w:sz w:val="24"/>
          <w:szCs w:val="24"/>
        </w:rPr>
        <w:t xml:space="preserve"> empresa</w:t>
      </w:r>
      <w:r w:rsidR="000A7C1B">
        <w:rPr>
          <w:rStyle w:val="hps"/>
          <w:rFonts w:ascii="Times New Roman" w:hAnsi="Times New Roman"/>
          <w:sz w:val="24"/>
          <w:szCs w:val="24"/>
        </w:rPr>
        <w:t>s</w:t>
      </w:r>
      <w:r w:rsidR="005826EE">
        <w:rPr>
          <w:rStyle w:val="hps"/>
          <w:rFonts w:ascii="Times New Roman" w:hAnsi="Times New Roman"/>
          <w:sz w:val="24"/>
          <w:szCs w:val="24"/>
        </w:rPr>
        <w:t xml:space="preserve"> desarrolle</w:t>
      </w:r>
      <w:r w:rsidR="000A7C1B">
        <w:rPr>
          <w:rStyle w:val="hps"/>
          <w:rFonts w:ascii="Times New Roman" w:hAnsi="Times New Roman"/>
          <w:sz w:val="24"/>
          <w:szCs w:val="24"/>
        </w:rPr>
        <w:t>n</w:t>
      </w:r>
      <w:r w:rsidR="005826EE">
        <w:rPr>
          <w:rStyle w:val="hps"/>
          <w:rFonts w:ascii="Times New Roman" w:hAnsi="Times New Roman"/>
          <w:sz w:val="24"/>
          <w:szCs w:val="24"/>
        </w:rPr>
        <w:t xml:space="preserve"> la cultura de la innovación como una forma de adaptación al ambiente competitivo para lograr la mentalidad innovadora en el mediano y largo plazo.  </w:t>
      </w:r>
      <w:r w:rsidR="000A7C1B">
        <w:rPr>
          <w:rStyle w:val="hps"/>
          <w:rFonts w:ascii="Times New Roman" w:hAnsi="Times New Roman"/>
          <w:sz w:val="24"/>
          <w:szCs w:val="24"/>
        </w:rPr>
        <w:t xml:space="preserve">De lo anterior se deducen un conjunto de hipótesis </w:t>
      </w:r>
      <w:r w:rsidR="00F278B7">
        <w:rPr>
          <w:rStyle w:val="hps"/>
          <w:rFonts w:ascii="Times New Roman" w:hAnsi="Times New Roman"/>
          <w:sz w:val="24"/>
          <w:szCs w:val="24"/>
        </w:rPr>
        <w:t xml:space="preserve">(Ver figura 2) </w:t>
      </w:r>
      <w:r w:rsidR="000A7C1B">
        <w:rPr>
          <w:rStyle w:val="hps"/>
          <w:rFonts w:ascii="Times New Roman" w:hAnsi="Times New Roman"/>
          <w:sz w:val="24"/>
          <w:szCs w:val="24"/>
        </w:rPr>
        <w:t>que sustentan el modelo teórico de la propuesta</w:t>
      </w:r>
      <w:r w:rsidR="00E35FF9">
        <w:rPr>
          <w:rStyle w:val="hps"/>
          <w:rFonts w:ascii="Times New Roman" w:hAnsi="Times New Roman"/>
          <w:sz w:val="24"/>
          <w:szCs w:val="24"/>
        </w:rPr>
        <w:t>.</w:t>
      </w:r>
    </w:p>
    <w:p w:rsidR="00920CB9" w:rsidRPr="00355DE0" w:rsidRDefault="00920CB9" w:rsidP="00920CB9">
      <w:pPr>
        <w:pStyle w:val="Default"/>
        <w:jc w:val="both"/>
        <w:rPr>
          <w:rFonts w:ascii="Times New Roman" w:hAnsi="Times New Roman" w:cs="Times New Roman"/>
          <w:b/>
          <w:sz w:val="22"/>
          <w:szCs w:val="22"/>
        </w:rPr>
      </w:pPr>
      <w:r w:rsidRPr="00355DE0">
        <w:rPr>
          <w:rFonts w:ascii="Times New Roman" w:hAnsi="Times New Roman" w:cs="Times New Roman"/>
          <w:b/>
          <w:sz w:val="22"/>
          <w:szCs w:val="22"/>
        </w:rPr>
        <w:t>INFLUENCIA DEL ENTORNO</w:t>
      </w:r>
      <w:r w:rsidRPr="00355DE0">
        <w:rPr>
          <w:rFonts w:ascii="Times New Roman" w:hAnsi="Times New Roman" w:cs="Times New Roman"/>
          <w:b/>
          <w:sz w:val="22"/>
          <w:szCs w:val="22"/>
        </w:rPr>
        <w:tab/>
        <w:t>CULTURA ORGANIZACIONAL</w:t>
      </w:r>
      <w:r w:rsidRPr="00355DE0">
        <w:rPr>
          <w:rFonts w:ascii="Times New Roman" w:hAnsi="Times New Roman" w:cs="Times New Roman"/>
          <w:b/>
          <w:sz w:val="22"/>
          <w:szCs w:val="22"/>
        </w:rPr>
        <w:t xml:space="preserve">   </w:t>
      </w:r>
      <w:r w:rsidRPr="00355DE0">
        <w:rPr>
          <w:rFonts w:ascii="Times New Roman" w:hAnsi="Times New Roman" w:cs="Times New Roman"/>
          <w:b/>
          <w:sz w:val="22"/>
          <w:szCs w:val="22"/>
        </w:rPr>
        <w:tab/>
        <w:t xml:space="preserve">   MENTALIDAD</w:t>
      </w:r>
    </w:p>
    <w:p w:rsidR="00920CB9" w:rsidRPr="00920CB9" w:rsidRDefault="00920CB9" w:rsidP="00920CB9">
      <w:pPr>
        <w:pStyle w:val="Default"/>
        <w:ind w:left="852" w:firstLine="284"/>
        <w:jc w:val="both"/>
        <w:rPr>
          <w:rFonts w:ascii="Arial" w:hAnsi="Arial" w:cs="Arial"/>
          <w:b/>
          <w:sz w:val="22"/>
          <w:szCs w:val="22"/>
        </w:rPr>
      </w:pPr>
      <w:r w:rsidRPr="00355DE0">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2D463AA7" wp14:editId="7A44D907">
                <wp:simplePos x="0" y="0"/>
                <wp:positionH relativeFrom="column">
                  <wp:posOffset>2653665</wp:posOffset>
                </wp:positionH>
                <wp:positionV relativeFrom="paragraph">
                  <wp:posOffset>109220</wp:posOffset>
                </wp:positionV>
                <wp:extent cx="294005" cy="3076575"/>
                <wp:effectExtent l="0" t="0" r="10795" b="28575"/>
                <wp:wrapNone/>
                <wp:docPr id="53" name="Abrir llav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005" cy="3076575"/>
                        </a:xfrm>
                        <a:prstGeom prst="leftBrace">
                          <a:avLst>
                            <a:gd name="adj1" fmla="val 1297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53" o:spid="_x0000_s1026" type="#_x0000_t87" style="position:absolute;margin-left:208.95pt;margin-top:8.6pt;width:23.15pt;height:24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" adj="2678"/>
            </w:pict>
          </mc:Fallback>
        </mc:AlternateContent>
      </w:r>
      <w:r w:rsidRPr="00355DE0">
        <w:rPr>
          <w:rFonts w:ascii="Times New Roman" w:hAnsi="Times New Roman" w:cs="Times New Roman"/>
          <w:b/>
          <w:sz w:val="22"/>
          <w:szCs w:val="22"/>
        </w:rPr>
        <w:t xml:space="preserve">(H1) </w:t>
      </w:r>
      <w:r w:rsidRPr="00355DE0">
        <w:rPr>
          <w:rFonts w:ascii="Times New Roman" w:hAnsi="Times New Roman" w:cs="Times New Roman"/>
          <w:b/>
          <w:sz w:val="22"/>
          <w:szCs w:val="22"/>
        </w:rPr>
        <w:tab/>
      </w:r>
      <w:r w:rsidRPr="00355DE0">
        <w:rPr>
          <w:rFonts w:ascii="Times New Roman" w:hAnsi="Times New Roman" w:cs="Times New Roman"/>
          <w:b/>
          <w:sz w:val="22"/>
          <w:szCs w:val="22"/>
        </w:rPr>
        <w:tab/>
      </w:r>
      <w:r w:rsidRPr="00355DE0">
        <w:rPr>
          <w:rFonts w:ascii="Times New Roman" w:hAnsi="Times New Roman" w:cs="Times New Roman"/>
          <w:b/>
          <w:sz w:val="22"/>
          <w:szCs w:val="22"/>
        </w:rPr>
        <w:tab/>
      </w:r>
      <w:r w:rsidRPr="00355DE0">
        <w:rPr>
          <w:rFonts w:ascii="Times New Roman" w:hAnsi="Times New Roman" w:cs="Times New Roman"/>
          <w:b/>
          <w:sz w:val="22"/>
          <w:szCs w:val="22"/>
        </w:rPr>
        <w:tab/>
      </w:r>
      <w:r w:rsidRPr="00355DE0">
        <w:rPr>
          <w:rFonts w:ascii="Times New Roman" w:hAnsi="Times New Roman" w:cs="Times New Roman"/>
          <w:b/>
          <w:sz w:val="22"/>
          <w:szCs w:val="22"/>
        </w:rPr>
        <w:tab/>
        <w:t>(H2)</w:t>
      </w:r>
      <w:r w:rsidRPr="00355DE0">
        <w:rPr>
          <w:rFonts w:ascii="Times New Roman" w:hAnsi="Times New Roman" w:cs="Times New Roman"/>
          <w:b/>
          <w:sz w:val="22"/>
          <w:szCs w:val="22"/>
        </w:rPr>
        <w:tab/>
      </w:r>
      <w:r w:rsidRPr="00355DE0">
        <w:rPr>
          <w:rFonts w:ascii="Times New Roman" w:hAnsi="Times New Roman" w:cs="Times New Roman"/>
          <w:b/>
          <w:sz w:val="22"/>
          <w:szCs w:val="22"/>
        </w:rPr>
        <w:tab/>
      </w:r>
      <w:r w:rsidRPr="00355DE0">
        <w:rPr>
          <w:rFonts w:ascii="Times New Roman" w:hAnsi="Times New Roman" w:cs="Times New Roman"/>
          <w:b/>
          <w:sz w:val="22"/>
          <w:szCs w:val="22"/>
        </w:rPr>
        <w:tab/>
      </w:r>
      <w:r w:rsidRPr="00355DE0">
        <w:rPr>
          <w:rFonts w:ascii="Times New Roman" w:hAnsi="Times New Roman" w:cs="Times New Roman"/>
          <w:b/>
          <w:sz w:val="22"/>
          <w:szCs w:val="22"/>
        </w:rPr>
        <w:t xml:space="preserve">   </w:t>
      </w:r>
      <w:r w:rsidRPr="00355DE0">
        <w:rPr>
          <w:rFonts w:ascii="Times New Roman" w:hAnsi="Times New Roman" w:cs="Times New Roman"/>
          <w:b/>
          <w:sz w:val="22"/>
          <w:szCs w:val="22"/>
        </w:rPr>
        <w:t>INNOVADORA</w:t>
      </w:r>
      <w:r w:rsidRPr="00355DE0">
        <w:rPr>
          <w:rFonts w:ascii="Times New Roman" w:hAnsi="Times New Roman" w:cs="Times New Roman"/>
          <w:b/>
          <w:sz w:val="22"/>
          <w:szCs w:val="22"/>
        </w:rPr>
        <w:t xml:space="preserve"> </w:t>
      </w:r>
      <w:r w:rsidRPr="00355DE0">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14:anchorId="3E46E2DF" wp14:editId="407A4C45">
                <wp:simplePos x="0" y="0"/>
                <wp:positionH relativeFrom="column">
                  <wp:posOffset>2948940</wp:posOffset>
                </wp:positionH>
                <wp:positionV relativeFrom="paragraph">
                  <wp:posOffset>163830</wp:posOffset>
                </wp:positionV>
                <wp:extent cx="1095375" cy="380365"/>
                <wp:effectExtent l="10795" t="12700" r="8255" b="6985"/>
                <wp:wrapNone/>
                <wp:docPr id="54" name="Cuadro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80365"/>
                        </a:xfrm>
                        <a:prstGeom prst="rect">
                          <a:avLst/>
                        </a:prstGeom>
                        <a:solidFill>
                          <a:srgbClr val="FFFFFF"/>
                        </a:solidFill>
                        <a:ln w="9525">
                          <a:solidFill>
                            <a:srgbClr val="000000"/>
                          </a:solidFill>
                          <a:miter lim="800000"/>
                          <a:headEnd/>
                          <a:tailEnd/>
                        </a:ln>
                      </wps:spPr>
                      <wps:txbx>
                        <w:txbxContent>
                          <w:p w:rsidR="00920CB9" w:rsidRPr="00920CB9" w:rsidRDefault="00920CB9" w:rsidP="00920CB9">
                            <w:pPr>
                              <w:spacing w:after="0" w:line="240" w:lineRule="auto"/>
                              <w:rPr>
                                <w:rFonts w:ascii="Arial" w:hAnsi="Arial" w:cs="Arial"/>
                                <w:sz w:val="20"/>
                                <w:szCs w:val="20"/>
                              </w:rPr>
                            </w:pPr>
                            <w:r w:rsidRPr="00920CB9">
                              <w:rPr>
                                <w:rFonts w:ascii="Arial" w:hAnsi="Arial" w:cs="Arial"/>
                                <w:sz w:val="20"/>
                                <w:szCs w:val="20"/>
                              </w:rPr>
                              <w:t>H21 Historia y registros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4" o:spid="_x0000_s1026" type="#_x0000_t202" style="position:absolute;left:0;text-align:left;margin-left:232.2pt;margin-top:12.9pt;width:86.25pt;height:2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">
                <v:textbox>
                  <w:txbxContent>
                    <w:p w:rsidR="00920CB9" w:rsidRPr="00920CB9" w:rsidRDefault="00920CB9" w:rsidP="00920CB9">
                      <w:pPr>
                        <w:spacing w:after="0" w:line="240" w:lineRule="auto"/>
                        <w:rPr>
                          <w:rFonts w:ascii="Arial" w:hAnsi="Arial" w:cs="Arial"/>
                          <w:sz w:val="20"/>
                          <w:szCs w:val="20"/>
                        </w:rPr>
                      </w:pPr>
                      <w:r w:rsidRPr="00920CB9">
                        <w:rPr>
                          <w:rFonts w:ascii="Arial" w:hAnsi="Arial" w:cs="Arial"/>
                          <w:sz w:val="20"/>
                          <w:szCs w:val="20"/>
                        </w:rPr>
                        <w:t>H21 Historia y registros</w:t>
                      </w:r>
                    </w:p>
                  </w:txbxContent>
                </v:textbox>
              </v:shape>
            </w:pict>
          </mc:Fallback>
        </mc:AlternateContent>
      </w:r>
      <w:r w:rsidRPr="00355DE0">
        <w:rPr>
          <w:rFonts w:ascii="Times New Roman" w:hAnsi="Times New Roman" w:cs="Times New Roman"/>
          <w:b/>
          <w:sz w:val="22"/>
          <w:szCs w:val="22"/>
        </w:rPr>
        <w:t>(H3)</w:t>
      </w:r>
    </w:p>
    <w:p w:rsidR="00920CB9" w:rsidRPr="00920CB9" w:rsidRDefault="00920CB9" w:rsidP="00920CB9">
      <w:pPr>
        <w:pStyle w:val="Default"/>
        <w:spacing w:line="360" w:lineRule="auto"/>
        <w:jc w:val="both"/>
        <w:rPr>
          <w:rFonts w:ascii="Arial" w:hAnsi="Arial" w:cs="Arial"/>
          <w:sz w:val="22"/>
          <w:szCs w:val="22"/>
        </w:rPr>
      </w:pPr>
      <w:r w:rsidRPr="00920CB9">
        <w:rPr>
          <w:rFonts w:ascii="Arial" w:hAnsi="Arial" w:cs="Arial"/>
          <w:noProof/>
          <w:sz w:val="22"/>
          <w:szCs w:val="22"/>
        </w:rPr>
        <mc:AlternateContent>
          <mc:Choice Requires="wps">
            <w:drawing>
              <wp:anchor distT="0" distB="0" distL="114300" distR="114300" simplePos="0" relativeHeight="251673600" behindDoc="0" locked="0" layoutInCell="1" allowOverlap="1" wp14:anchorId="4AA2EF2B" wp14:editId="67BE2D4B">
                <wp:simplePos x="0" y="0"/>
                <wp:positionH relativeFrom="column">
                  <wp:posOffset>4053233</wp:posOffset>
                </wp:positionH>
                <wp:positionV relativeFrom="paragraph">
                  <wp:posOffset>171864</wp:posOffset>
                </wp:positionV>
                <wp:extent cx="866775" cy="1322898"/>
                <wp:effectExtent l="0" t="0" r="47625" b="48895"/>
                <wp:wrapNone/>
                <wp:docPr id="52" name="Conector recto de flech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13228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52" o:spid="_x0000_s1026" type="#_x0000_t32" style="position:absolute;margin-left:319.15pt;margin-top:13.55pt;width:68.25pt;height:10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">
                <v:stroke endarrow="block"/>
              </v:shape>
            </w:pict>
          </mc:Fallback>
        </mc:AlternateContent>
      </w:r>
    </w:p>
    <w:p w:rsidR="00920CB9" w:rsidRPr="00920CB9" w:rsidRDefault="00920CB9" w:rsidP="00920CB9">
      <w:pPr>
        <w:pStyle w:val="Default"/>
        <w:spacing w:line="360" w:lineRule="auto"/>
        <w:jc w:val="both"/>
        <w:rPr>
          <w:rFonts w:ascii="Arial" w:hAnsi="Arial" w:cs="Arial"/>
          <w:sz w:val="22"/>
          <w:szCs w:val="22"/>
        </w:rPr>
      </w:pPr>
      <w:r w:rsidRPr="00920CB9">
        <w:rPr>
          <w:rFonts w:ascii="Arial" w:hAnsi="Arial" w:cs="Arial"/>
          <w:noProof/>
          <w:sz w:val="22"/>
          <w:szCs w:val="22"/>
        </w:rPr>
        <mc:AlternateContent>
          <mc:Choice Requires="wps">
            <w:drawing>
              <wp:anchor distT="0" distB="0" distL="114300" distR="114300" simplePos="0" relativeHeight="251659264" behindDoc="0" locked="0" layoutInCell="1" allowOverlap="1" wp14:anchorId="05DC8CF0" wp14:editId="79177BDF">
                <wp:simplePos x="0" y="0"/>
                <wp:positionH relativeFrom="column">
                  <wp:posOffset>71120</wp:posOffset>
                </wp:positionH>
                <wp:positionV relativeFrom="paragraph">
                  <wp:posOffset>46355</wp:posOffset>
                </wp:positionV>
                <wp:extent cx="1183005" cy="565785"/>
                <wp:effectExtent l="9525" t="5715" r="7620" b="9525"/>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565785"/>
                        </a:xfrm>
                        <a:prstGeom prst="rect">
                          <a:avLst/>
                        </a:prstGeom>
                        <a:solidFill>
                          <a:srgbClr val="FFFFFF"/>
                        </a:solidFill>
                        <a:ln w="9525">
                          <a:solidFill>
                            <a:srgbClr val="000000"/>
                          </a:solidFill>
                          <a:miter lim="800000"/>
                          <a:headEnd/>
                          <a:tailEnd/>
                        </a:ln>
                      </wps:spPr>
                      <wps:txbx>
                        <w:txbxContent>
                          <w:p w:rsidR="00920CB9" w:rsidRPr="00920CB9" w:rsidRDefault="00920CB9" w:rsidP="00920CB9">
                            <w:pPr>
                              <w:spacing w:after="0" w:line="240" w:lineRule="auto"/>
                              <w:rPr>
                                <w:rFonts w:ascii="Arial" w:hAnsi="Arial" w:cs="Arial"/>
                                <w:sz w:val="20"/>
                                <w:szCs w:val="20"/>
                              </w:rPr>
                            </w:pPr>
                            <w:r w:rsidRPr="00920CB9">
                              <w:rPr>
                                <w:rFonts w:ascii="Arial" w:hAnsi="Arial" w:cs="Arial"/>
                                <w:sz w:val="20"/>
                                <w:szCs w:val="20"/>
                              </w:rPr>
                              <w:t xml:space="preserve">H11.  </w:t>
                            </w:r>
                          </w:p>
                          <w:p w:rsidR="00920CB9" w:rsidRPr="00920CB9" w:rsidRDefault="00920CB9" w:rsidP="00920CB9">
                            <w:pPr>
                              <w:spacing w:after="0" w:line="240" w:lineRule="auto"/>
                              <w:rPr>
                                <w:rFonts w:ascii="Arial" w:hAnsi="Arial" w:cs="Arial"/>
                                <w:sz w:val="20"/>
                                <w:szCs w:val="20"/>
                              </w:rPr>
                            </w:pPr>
                            <w:r w:rsidRPr="00920CB9">
                              <w:rPr>
                                <w:rFonts w:ascii="Arial" w:hAnsi="Arial" w:cs="Arial"/>
                                <w:sz w:val="20"/>
                                <w:szCs w:val="20"/>
                              </w:rPr>
                              <w:t>Fuerzas competitivas</w:t>
                            </w:r>
                          </w:p>
                          <w:p w:rsidR="00920CB9" w:rsidRPr="00920CB9" w:rsidRDefault="00920CB9" w:rsidP="00920CB9">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1" o:spid="_x0000_s1027" type="#_x0000_t202" style="position:absolute;left:0;text-align:left;margin-left:5.6pt;margin-top:3.65pt;width:93.15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">
                <v:textbox>
                  <w:txbxContent>
                    <w:p w:rsidR="00920CB9" w:rsidRPr="00920CB9" w:rsidRDefault="00920CB9" w:rsidP="00920CB9">
                      <w:pPr>
                        <w:spacing w:after="0" w:line="240" w:lineRule="auto"/>
                        <w:rPr>
                          <w:rFonts w:ascii="Arial" w:hAnsi="Arial" w:cs="Arial"/>
                          <w:sz w:val="20"/>
                          <w:szCs w:val="20"/>
                        </w:rPr>
                      </w:pPr>
                      <w:r w:rsidRPr="00920CB9">
                        <w:rPr>
                          <w:rFonts w:ascii="Arial" w:hAnsi="Arial" w:cs="Arial"/>
                          <w:sz w:val="20"/>
                          <w:szCs w:val="20"/>
                        </w:rPr>
                        <w:t xml:space="preserve">H11.  </w:t>
                      </w:r>
                    </w:p>
                    <w:p w:rsidR="00920CB9" w:rsidRPr="00920CB9" w:rsidRDefault="00920CB9" w:rsidP="00920CB9">
                      <w:pPr>
                        <w:spacing w:after="0" w:line="240" w:lineRule="auto"/>
                        <w:rPr>
                          <w:rFonts w:ascii="Arial" w:hAnsi="Arial" w:cs="Arial"/>
                          <w:sz w:val="20"/>
                          <w:szCs w:val="20"/>
                        </w:rPr>
                      </w:pPr>
                      <w:r w:rsidRPr="00920CB9">
                        <w:rPr>
                          <w:rFonts w:ascii="Arial" w:hAnsi="Arial" w:cs="Arial"/>
                          <w:sz w:val="20"/>
                          <w:szCs w:val="20"/>
                        </w:rPr>
                        <w:t>Fuerzas competitivas</w:t>
                      </w:r>
                    </w:p>
                    <w:p w:rsidR="00920CB9" w:rsidRPr="00920CB9" w:rsidRDefault="00920CB9" w:rsidP="00920CB9">
                      <w:pPr>
                        <w:spacing w:after="0" w:line="240" w:lineRule="auto"/>
                        <w:rPr>
                          <w:rFonts w:ascii="Arial" w:hAnsi="Arial" w:cs="Arial"/>
                          <w:sz w:val="20"/>
                          <w:szCs w:val="20"/>
                        </w:rPr>
                      </w:pPr>
                    </w:p>
                  </w:txbxContent>
                </v:textbox>
              </v:shape>
            </w:pict>
          </mc:Fallback>
        </mc:AlternateContent>
      </w:r>
    </w:p>
    <w:p w:rsidR="00920CB9" w:rsidRPr="00920CB9" w:rsidRDefault="00E705B0" w:rsidP="00920CB9">
      <w:pPr>
        <w:pStyle w:val="Default"/>
        <w:spacing w:line="360" w:lineRule="auto"/>
        <w:jc w:val="both"/>
        <w:rPr>
          <w:rFonts w:ascii="Arial" w:hAnsi="Arial" w:cs="Arial"/>
          <w:sz w:val="22"/>
          <w:szCs w:val="22"/>
        </w:rPr>
      </w:pPr>
      <w:r w:rsidRPr="00920CB9">
        <w:rPr>
          <w:rFonts w:ascii="Arial" w:hAnsi="Arial" w:cs="Arial"/>
          <w:b/>
          <w:noProof/>
          <w:sz w:val="22"/>
          <w:szCs w:val="22"/>
        </w:rPr>
        <mc:AlternateContent>
          <mc:Choice Requires="wps">
            <w:drawing>
              <wp:anchor distT="0" distB="0" distL="114300" distR="114300" simplePos="0" relativeHeight="251674624" behindDoc="0" locked="0" layoutInCell="1" allowOverlap="1" wp14:anchorId="5A984CAA" wp14:editId="1FC20388">
                <wp:simplePos x="0" y="0"/>
                <wp:positionH relativeFrom="column">
                  <wp:posOffset>4044950</wp:posOffset>
                </wp:positionH>
                <wp:positionV relativeFrom="paragraph">
                  <wp:posOffset>206375</wp:posOffset>
                </wp:positionV>
                <wp:extent cx="866775" cy="805815"/>
                <wp:effectExtent l="0" t="0" r="66675" b="51435"/>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805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9" o:spid="_x0000_s1026" type="#_x0000_t32" style="position:absolute;margin-left:318.5pt;margin-top:16.25pt;width:68.25pt;height:6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">
                <v:stroke endarrow="block"/>
              </v:shape>
            </w:pict>
          </mc:Fallback>
        </mc:AlternateContent>
      </w:r>
      <w:r w:rsidRPr="00920CB9">
        <w:rPr>
          <w:rFonts w:ascii="Arial" w:hAnsi="Arial" w:cs="Arial"/>
          <w:b/>
          <w:noProof/>
          <w:sz w:val="22"/>
          <w:szCs w:val="22"/>
        </w:rPr>
        <mc:AlternateContent>
          <mc:Choice Requires="wps">
            <w:drawing>
              <wp:anchor distT="0" distB="0" distL="114300" distR="114300" simplePos="0" relativeHeight="251672576" behindDoc="0" locked="0" layoutInCell="1" allowOverlap="1" wp14:anchorId="41A82F4C" wp14:editId="6C2B3B51">
                <wp:simplePos x="0" y="0"/>
                <wp:positionH relativeFrom="column">
                  <wp:posOffset>4919125</wp:posOffset>
                </wp:positionH>
                <wp:positionV relativeFrom="paragraph">
                  <wp:posOffset>129263</wp:posOffset>
                </wp:positionV>
                <wp:extent cx="1288415" cy="1678940"/>
                <wp:effectExtent l="0" t="0" r="26035" b="16510"/>
                <wp:wrapNone/>
                <wp:docPr id="50" name="Cuadro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678940"/>
                        </a:xfrm>
                        <a:prstGeom prst="rect">
                          <a:avLst/>
                        </a:prstGeom>
                        <a:solidFill>
                          <a:srgbClr val="FFFFFF"/>
                        </a:solidFill>
                        <a:ln w="9525">
                          <a:solidFill>
                            <a:srgbClr val="000000"/>
                          </a:solidFill>
                          <a:miter lim="800000"/>
                          <a:headEnd/>
                          <a:tailEnd/>
                        </a:ln>
                      </wps:spPr>
                      <wps:txbx>
                        <w:txbxContent>
                          <w:p w:rsidR="00920CB9" w:rsidRPr="00E705B0" w:rsidRDefault="00920CB9" w:rsidP="00E705B0">
                            <w:pPr>
                              <w:spacing w:after="0" w:line="240" w:lineRule="auto"/>
                              <w:rPr>
                                <w:rFonts w:ascii="Arial" w:hAnsi="Arial" w:cs="Arial"/>
                                <w:sz w:val="20"/>
                                <w:szCs w:val="20"/>
                              </w:rPr>
                            </w:pPr>
                            <w:r w:rsidRPr="00E705B0">
                              <w:rPr>
                                <w:rFonts w:ascii="Arial" w:hAnsi="Arial" w:cs="Arial"/>
                                <w:sz w:val="20"/>
                                <w:szCs w:val="20"/>
                              </w:rPr>
                              <w:t xml:space="preserve">H31 Modo de ser pragmático: </w:t>
                            </w:r>
                          </w:p>
                          <w:p w:rsidR="00920CB9" w:rsidRPr="00E705B0" w:rsidRDefault="00920CB9" w:rsidP="00E705B0">
                            <w:pPr>
                              <w:spacing w:after="0" w:line="240" w:lineRule="auto"/>
                              <w:rPr>
                                <w:rFonts w:ascii="Arial" w:hAnsi="Arial" w:cs="Arial"/>
                                <w:sz w:val="20"/>
                                <w:szCs w:val="20"/>
                              </w:rPr>
                            </w:pPr>
                            <w:r w:rsidRPr="00E705B0">
                              <w:rPr>
                                <w:rFonts w:ascii="Arial" w:hAnsi="Arial" w:cs="Arial"/>
                                <w:sz w:val="20"/>
                                <w:szCs w:val="20"/>
                              </w:rPr>
                              <w:t>- Prácticas de gestión (Acción)</w:t>
                            </w:r>
                          </w:p>
                          <w:p w:rsidR="00920CB9" w:rsidRPr="00E705B0" w:rsidRDefault="00920CB9" w:rsidP="00E705B0">
                            <w:pPr>
                              <w:spacing w:after="0" w:line="240" w:lineRule="auto"/>
                              <w:rPr>
                                <w:rFonts w:ascii="Arial" w:hAnsi="Arial" w:cs="Arial"/>
                                <w:sz w:val="20"/>
                                <w:szCs w:val="20"/>
                              </w:rPr>
                            </w:pPr>
                            <w:r w:rsidRPr="00E705B0">
                              <w:rPr>
                                <w:rFonts w:ascii="Arial" w:hAnsi="Arial" w:cs="Arial"/>
                                <w:sz w:val="20"/>
                                <w:szCs w:val="20"/>
                              </w:rPr>
                              <w:t xml:space="preserve">- Criterios de </w:t>
                            </w:r>
                            <w:proofErr w:type="spellStart"/>
                            <w:r w:rsidRPr="00E705B0">
                              <w:rPr>
                                <w:rFonts w:ascii="Arial" w:hAnsi="Arial" w:cs="Arial"/>
                                <w:sz w:val="20"/>
                                <w:szCs w:val="20"/>
                              </w:rPr>
                              <w:t>va</w:t>
                            </w:r>
                            <w:r w:rsidR="00E705B0">
                              <w:rPr>
                                <w:rFonts w:ascii="Arial" w:hAnsi="Arial" w:cs="Arial"/>
                                <w:sz w:val="20"/>
                                <w:szCs w:val="20"/>
                              </w:rPr>
                              <w:t>li</w:t>
                            </w:r>
                            <w:r w:rsidRPr="00E705B0">
                              <w:rPr>
                                <w:rFonts w:ascii="Arial" w:hAnsi="Arial" w:cs="Arial"/>
                                <w:sz w:val="20"/>
                                <w:szCs w:val="20"/>
                              </w:rPr>
                              <w:t>-dez</w:t>
                            </w:r>
                            <w:proofErr w:type="spellEnd"/>
                            <w:r w:rsidRPr="00E705B0">
                              <w:rPr>
                                <w:rFonts w:ascii="Arial" w:hAnsi="Arial" w:cs="Arial"/>
                                <w:sz w:val="20"/>
                                <w:szCs w:val="20"/>
                              </w:rPr>
                              <w:t xml:space="preserve"> (Objetividad) </w:t>
                            </w:r>
                          </w:p>
                          <w:p w:rsidR="00920CB9" w:rsidRPr="00E705B0" w:rsidRDefault="00920CB9" w:rsidP="00E705B0">
                            <w:pPr>
                              <w:spacing w:after="0" w:line="240" w:lineRule="auto"/>
                              <w:rPr>
                                <w:rFonts w:ascii="Arial" w:hAnsi="Arial" w:cs="Arial"/>
                                <w:sz w:val="20"/>
                                <w:szCs w:val="20"/>
                              </w:rPr>
                            </w:pPr>
                            <w:r w:rsidRPr="00E705B0">
                              <w:rPr>
                                <w:rFonts w:ascii="Arial" w:hAnsi="Arial" w:cs="Arial"/>
                                <w:sz w:val="20"/>
                                <w:szCs w:val="20"/>
                              </w:rPr>
                              <w:t>- Valores funda-mentales (</w:t>
                            </w:r>
                            <w:proofErr w:type="spellStart"/>
                            <w:r w:rsidRPr="00E705B0">
                              <w:rPr>
                                <w:rFonts w:ascii="Arial" w:hAnsi="Arial" w:cs="Arial"/>
                                <w:sz w:val="20"/>
                                <w:szCs w:val="20"/>
                              </w:rPr>
                              <w:t>Produc-tividad</w:t>
                            </w:r>
                            <w:proofErr w:type="spellEnd"/>
                            <w:r w:rsidRPr="00E705B0">
                              <w:rPr>
                                <w:rFonts w:ascii="Arial" w:hAnsi="Arial" w:cs="Arial"/>
                                <w:sz w:val="20"/>
                                <w:szCs w:val="20"/>
                              </w:rPr>
                              <w:t>)</w:t>
                            </w:r>
                          </w:p>
                          <w:p w:rsidR="00920CB9" w:rsidRPr="00E705B0" w:rsidRDefault="00920CB9" w:rsidP="00E705B0">
                            <w:pPr>
                              <w:spacing w:after="0" w:line="240" w:lineRule="auto"/>
                              <w:rPr>
                                <w:rFonts w:ascii="Arial" w:hAnsi="Arial" w:cs="Arial"/>
                                <w:sz w:val="20"/>
                                <w:szCs w:val="20"/>
                              </w:rPr>
                            </w:pPr>
                            <w:r w:rsidRPr="00E705B0">
                              <w:rPr>
                                <w:rFonts w:ascii="Arial" w:hAnsi="Arial" w:cs="Arial"/>
                                <w:sz w:val="20"/>
                                <w:szCs w:val="20"/>
                              </w:rPr>
                              <w:t>- Principios funda-dores (Resultados)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0" o:spid="_x0000_s1028" type="#_x0000_t202" style="position:absolute;left:0;text-align:left;margin-left:387.35pt;margin-top:10.2pt;width:101.45pt;height:13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">
                <v:textbox>
                  <w:txbxContent>
                    <w:p w:rsidR="00920CB9" w:rsidRPr="00E705B0" w:rsidRDefault="00920CB9" w:rsidP="00E705B0">
                      <w:pPr>
                        <w:spacing w:after="0" w:line="240" w:lineRule="auto"/>
                        <w:rPr>
                          <w:rFonts w:ascii="Arial" w:hAnsi="Arial" w:cs="Arial"/>
                          <w:sz w:val="20"/>
                          <w:szCs w:val="20"/>
                        </w:rPr>
                      </w:pPr>
                      <w:r w:rsidRPr="00E705B0">
                        <w:rPr>
                          <w:rFonts w:ascii="Arial" w:hAnsi="Arial" w:cs="Arial"/>
                          <w:sz w:val="20"/>
                          <w:szCs w:val="20"/>
                        </w:rPr>
                        <w:t xml:space="preserve">H31 Modo de ser pragmático: </w:t>
                      </w:r>
                    </w:p>
                    <w:p w:rsidR="00920CB9" w:rsidRPr="00E705B0" w:rsidRDefault="00920CB9" w:rsidP="00E705B0">
                      <w:pPr>
                        <w:spacing w:after="0" w:line="240" w:lineRule="auto"/>
                        <w:rPr>
                          <w:rFonts w:ascii="Arial" w:hAnsi="Arial" w:cs="Arial"/>
                          <w:sz w:val="20"/>
                          <w:szCs w:val="20"/>
                        </w:rPr>
                      </w:pPr>
                      <w:r w:rsidRPr="00E705B0">
                        <w:rPr>
                          <w:rFonts w:ascii="Arial" w:hAnsi="Arial" w:cs="Arial"/>
                          <w:sz w:val="20"/>
                          <w:szCs w:val="20"/>
                        </w:rPr>
                        <w:t>- Prácticas de gestión (Acción)</w:t>
                      </w:r>
                    </w:p>
                    <w:p w:rsidR="00920CB9" w:rsidRPr="00E705B0" w:rsidRDefault="00920CB9" w:rsidP="00E705B0">
                      <w:pPr>
                        <w:spacing w:after="0" w:line="240" w:lineRule="auto"/>
                        <w:rPr>
                          <w:rFonts w:ascii="Arial" w:hAnsi="Arial" w:cs="Arial"/>
                          <w:sz w:val="20"/>
                          <w:szCs w:val="20"/>
                        </w:rPr>
                      </w:pPr>
                      <w:r w:rsidRPr="00E705B0">
                        <w:rPr>
                          <w:rFonts w:ascii="Arial" w:hAnsi="Arial" w:cs="Arial"/>
                          <w:sz w:val="20"/>
                          <w:szCs w:val="20"/>
                        </w:rPr>
                        <w:t xml:space="preserve">- Criterios de </w:t>
                      </w:r>
                      <w:proofErr w:type="spellStart"/>
                      <w:r w:rsidRPr="00E705B0">
                        <w:rPr>
                          <w:rFonts w:ascii="Arial" w:hAnsi="Arial" w:cs="Arial"/>
                          <w:sz w:val="20"/>
                          <w:szCs w:val="20"/>
                        </w:rPr>
                        <w:t>va</w:t>
                      </w:r>
                      <w:r w:rsidR="00E705B0">
                        <w:rPr>
                          <w:rFonts w:ascii="Arial" w:hAnsi="Arial" w:cs="Arial"/>
                          <w:sz w:val="20"/>
                          <w:szCs w:val="20"/>
                        </w:rPr>
                        <w:t>li</w:t>
                      </w:r>
                      <w:r w:rsidRPr="00E705B0">
                        <w:rPr>
                          <w:rFonts w:ascii="Arial" w:hAnsi="Arial" w:cs="Arial"/>
                          <w:sz w:val="20"/>
                          <w:szCs w:val="20"/>
                        </w:rPr>
                        <w:t>-dez</w:t>
                      </w:r>
                      <w:proofErr w:type="spellEnd"/>
                      <w:r w:rsidRPr="00E705B0">
                        <w:rPr>
                          <w:rFonts w:ascii="Arial" w:hAnsi="Arial" w:cs="Arial"/>
                          <w:sz w:val="20"/>
                          <w:szCs w:val="20"/>
                        </w:rPr>
                        <w:t xml:space="preserve"> (Objetividad) </w:t>
                      </w:r>
                    </w:p>
                    <w:p w:rsidR="00920CB9" w:rsidRPr="00E705B0" w:rsidRDefault="00920CB9" w:rsidP="00E705B0">
                      <w:pPr>
                        <w:spacing w:after="0" w:line="240" w:lineRule="auto"/>
                        <w:rPr>
                          <w:rFonts w:ascii="Arial" w:hAnsi="Arial" w:cs="Arial"/>
                          <w:sz w:val="20"/>
                          <w:szCs w:val="20"/>
                        </w:rPr>
                      </w:pPr>
                      <w:r w:rsidRPr="00E705B0">
                        <w:rPr>
                          <w:rFonts w:ascii="Arial" w:hAnsi="Arial" w:cs="Arial"/>
                          <w:sz w:val="20"/>
                          <w:szCs w:val="20"/>
                        </w:rPr>
                        <w:t>- Valores funda-mentales (</w:t>
                      </w:r>
                      <w:proofErr w:type="spellStart"/>
                      <w:r w:rsidRPr="00E705B0">
                        <w:rPr>
                          <w:rFonts w:ascii="Arial" w:hAnsi="Arial" w:cs="Arial"/>
                          <w:sz w:val="20"/>
                          <w:szCs w:val="20"/>
                        </w:rPr>
                        <w:t>Produc-tividad</w:t>
                      </w:r>
                      <w:proofErr w:type="spellEnd"/>
                      <w:r w:rsidRPr="00E705B0">
                        <w:rPr>
                          <w:rFonts w:ascii="Arial" w:hAnsi="Arial" w:cs="Arial"/>
                          <w:sz w:val="20"/>
                          <w:szCs w:val="20"/>
                        </w:rPr>
                        <w:t>)</w:t>
                      </w:r>
                    </w:p>
                    <w:p w:rsidR="00920CB9" w:rsidRPr="00E705B0" w:rsidRDefault="00920CB9" w:rsidP="00E705B0">
                      <w:pPr>
                        <w:spacing w:after="0" w:line="240" w:lineRule="auto"/>
                        <w:rPr>
                          <w:rFonts w:ascii="Arial" w:hAnsi="Arial" w:cs="Arial"/>
                          <w:sz w:val="20"/>
                          <w:szCs w:val="20"/>
                        </w:rPr>
                      </w:pPr>
                      <w:r w:rsidRPr="00E705B0">
                        <w:rPr>
                          <w:rFonts w:ascii="Arial" w:hAnsi="Arial" w:cs="Arial"/>
                          <w:sz w:val="20"/>
                          <w:szCs w:val="20"/>
                        </w:rPr>
                        <w:t>- Principios funda-dores (Resultados)</w:t>
                      </w:r>
                    </w:p>
                  </w:txbxContent>
                </v:textbox>
              </v:shape>
            </w:pict>
          </mc:Fallback>
        </mc:AlternateContent>
      </w:r>
      <w:r w:rsidRPr="00920CB9">
        <w:rPr>
          <w:rFonts w:ascii="Arial" w:hAnsi="Arial" w:cs="Arial"/>
          <w:noProof/>
          <w:sz w:val="22"/>
          <w:szCs w:val="22"/>
        </w:rPr>
        <mc:AlternateContent>
          <mc:Choice Requires="wps">
            <w:drawing>
              <wp:anchor distT="0" distB="0" distL="114300" distR="114300" simplePos="0" relativeHeight="251662336" behindDoc="0" locked="0" layoutInCell="1" allowOverlap="1" wp14:anchorId="518F81EB" wp14:editId="0977F901">
                <wp:simplePos x="0" y="0"/>
                <wp:positionH relativeFrom="column">
                  <wp:posOffset>1254125</wp:posOffset>
                </wp:positionH>
                <wp:positionV relativeFrom="paragraph">
                  <wp:posOffset>127000</wp:posOffset>
                </wp:positionV>
                <wp:extent cx="1487170" cy="850265"/>
                <wp:effectExtent l="0" t="0" r="74930" b="64135"/>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17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7" o:spid="_x0000_s1026" type="#_x0000_t32" style="position:absolute;margin-left:98.75pt;margin-top:10pt;width:117.1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">
                <v:stroke endarrow="block"/>
              </v:shape>
            </w:pict>
          </mc:Fallback>
        </mc:AlternateContent>
      </w:r>
      <w:r w:rsidR="00920CB9" w:rsidRPr="00920CB9">
        <w:rPr>
          <w:rFonts w:ascii="Arial" w:hAnsi="Arial" w:cs="Arial"/>
          <w:b/>
          <w:noProof/>
          <w:sz w:val="22"/>
          <w:szCs w:val="22"/>
        </w:rPr>
        <mc:AlternateContent>
          <mc:Choice Requires="wps">
            <w:drawing>
              <wp:anchor distT="0" distB="0" distL="114300" distR="114300" simplePos="0" relativeHeight="251667456" behindDoc="0" locked="0" layoutInCell="1" allowOverlap="1" wp14:anchorId="6BD1375C" wp14:editId="5445C693">
                <wp:simplePos x="0" y="0"/>
                <wp:positionH relativeFrom="column">
                  <wp:posOffset>2957195</wp:posOffset>
                </wp:positionH>
                <wp:positionV relativeFrom="paragraph">
                  <wp:posOffset>20955</wp:posOffset>
                </wp:positionV>
                <wp:extent cx="1095375" cy="380365"/>
                <wp:effectExtent l="9525" t="5715" r="9525" b="13970"/>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80365"/>
                        </a:xfrm>
                        <a:prstGeom prst="rect">
                          <a:avLst/>
                        </a:prstGeom>
                        <a:solidFill>
                          <a:srgbClr val="FFFFFF"/>
                        </a:solidFill>
                        <a:ln w="9525">
                          <a:solidFill>
                            <a:srgbClr val="000000"/>
                          </a:solidFill>
                          <a:miter lim="800000"/>
                          <a:headEnd/>
                          <a:tailEnd/>
                        </a:ln>
                      </wps:spPr>
                      <wps:txbx>
                        <w:txbxContent>
                          <w:p w:rsidR="00920CB9" w:rsidRPr="00E705B0" w:rsidRDefault="00920CB9" w:rsidP="00E705B0">
                            <w:pPr>
                              <w:spacing w:after="0" w:line="240" w:lineRule="auto"/>
                              <w:rPr>
                                <w:rFonts w:ascii="Arial" w:hAnsi="Arial" w:cs="Arial"/>
                                <w:sz w:val="20"/>
                                <w:szCs w:val="20"/>
                              </w:rPr>
                            </w:pPr>
                            <w:r w:rsidRPr="00E705B0">
                              <w:rPr>
                                <w:rFonts w:ascii="Arial" w:hAnsi="Arial" w:cs="Arial"/>
                                <w:sz w:val="20"/>
                                <w:szCs w:val="20"/>
                              </w:rPr>
                              <w:t>H22 Lenguaje y comunicación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8" o:spid="_x0000_s1029" type="#_x0000_t202" style="position:absolute;left:0;text-align:left;margin-left:232.85pt;margin-top:1.65pt;width:86.25pt;height: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">
                <v:textbox>
                  <w:txbxContent>
                    <w:p w:rsidR="00920CB9" w:rsidRPr="00E705B0" w:rsidRDefault="00920CB9" w:rsidP="00E705B0">
                      <w:pPr>
                        <w:spacing w:after="0" w:line="240" w:lineRule="auto"/>
                        <w:rPr>
                          <w:rFonts w:ascii="Arial" w:hAnsi="Arial" w:cs="Arial"/>
                          <w:sz w:val="20"/>
                          <w:szCs w:val="20"/>
                        </w:rPr>
                      </w:pPr>
                      <w:r w:rsidRPr="00E705B0">
                        <w:rPr>
                          <w:rFonts w:ascii="Arial" w:hAnsi="Arial" w:cs="Arial"/>
                          <w:sz w:val="20"/>
                          <w:szCs w:val="20"/>
                        </w:rPr>
                        <w:t>H22 Lenguaje y comunicación</w:t>
                      </w:r>
                    </w:p>
                  </w:txbxContent>
                </v:textbox>
              </v:shape>
            </w:pict>
          </mc:Fallback>
        </mc:AlternateContent>
      </w:r>
    </w:p>
    <w:p w:rsidR="00920CB9" w:rsidRPr="00920CB9" w:rsidRDefault="00920CB9" w:rsidP="00920CB9">
      <w:pPr>
        <w:pStyle w:val="Default"/>
        <w:spacing w:line="360" w:lineRule="auto"/>
        <w:jc w:val="both"/>
        <w:rPr>
          <w:rFonts w:ascii="Arial" w:hAnsi="Arial" w:cs="Arial"/>
          <w:sz w:val="22"/>
          <w:szCs w:val="22"/>
        </w:rPr>
      </w:pPr>
    </w:p>
    <w:p w:rsidR="00920CB9" w:rsidRPr="00920CB9" w:rsidRDefault="00920CB9" w:rsidP="00920CB9">
      <w:pPr>
        <w:pStyle w:val="Default"/>
        <w:spacing w:line="360" w:lineRule="auto"/>
        <w:jc w:val="both"/>
        <w:rPr>
          <w:rFonts w:ascii="Arial" w:hAnsi="Arial" w:cs="Arial"/>
          <w:b/>
          <w:sz w:val="22"/>
          <w:szCs w:val="22"/>
        </w:rPr>
      </w:pPr>
      <w:r w:rsidRPr="00920CB9">
        <w:rPr>
          <w:rFonts w:ascii="Arial" w:hAnsi="Arial" w:cs="Arial"/>
          <w:b/>
          <w:noProof/>
          <w:sz w:val="22"/>
          <w:szCs w:val="22"/>
        </w:rPr>
        <mc:AlternateContent>
          <mc:Choice Requires="wps">
            <w:drawing>
              <wp:anchor distT="0" distB="0" distL="114300" distR="114300" simplePos="0" relativeHeight="251660288" behindDoc="0" locked="0" layoutInCell="1" allowOverlap="1" wp14:anchorId="53DA5B25" wp14:editId="7AE77F24">
                <wp:simplePos x="0" y="0"/>
                <wp:positionH relativeFrom="column">
                  <wp:posOffset>71120</wp:posOffset>
                </wp:positionH>
                <wp:positionV relativeFrom="paragraph">
                  <wp:posOffset>257810</wp:posOffset>
                </wp:positionV>
                <wp:extent cx="1183005" cy="544830"/>
                <wp:effectExtent l="9525" t="7620" r="7620" b="9525"/>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544830"/>
                        </a:xfrm>
                        <a:prstGeom prst="rect">
                          <a:avLst/>
                        </a:prstGeom>
                        <a:solidFill>
                          <a:srgbClr val="FFFFFF"/>
                        </a:solidFill>
                        <a:ln w="9525">
                          <a:solidFill>
                            <a:srgbClr val="000000"/>
                          </a:solidFill>
                          <a:miter lim="800000"/>
                          <a:headEnd/>
                          <a:tailEnd/>
                        </a:ln>
                      </wps:spPr>
                      <wps:txbx>
                        <w:txbxContent>
                          <w:p w:rsidR="00920CB9" w:rsidRPr="00920CB9" w:rsidRDefault="00920CB9" w:rsidP="00920CB9">
                            <w:pPr>
                              <w:spacing w:after="0" w:line="240" w:lineRule="auto"/>
                              <w:rPr>
                                <w:rFonts w:ascii="Arial" w:hAnsi="Arial" w:cs="Arial"/>
                                <w:sz w:val="20"/>
                                <w:szCs w:val="20"/>
                              </w:rPr>
                            </w:pPr>
                            <w:r w:rsidRPr="00920CB9">
                              <w:rPr>
                                <w:rFonts w:ascii="Arial" w:hAnsi="Arial" w:cs="Arial"/>
                                <w:sz w:val="20"/>
                                <w:szCs w:val="20"/>
                              </w:rPr>
                              <w:t xml:space="preserve">H12. </w:t>
                            </w:r>
                          </w:p>
                          <w:p w:rsidR="00920CB9" w:rsidRPr="00920CB9" w:rsidRDefault="00920CB9" w:rsidP="00920CB9">
                            <w:pPr>
                              <w:spacing w:after="0" w:line="240" w:lineRule="auto"/>
                              <w:rPr>
                                <w:rFonts w:ascii="Arial" w:hAnsi="Arial" w:cs="Arial"/>
                                <w:sz w:val="20"/>
                                <w:szCs w:val="20"/>
                              </w:rPr>
                            </w:pPr>
                            <w:r w:rsidRPr="00920CB9">
                              <w:rPr>
                                <w:rFonts w:ascii="Arial" w:hAnsi="Arial" w:cs="Arial"/>
                                <w:sz w:val="20"/>
                                <w:szCs w:val="20"/>
                              </w:rPr>
                              <w:t>Orientación al mercado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6" o:spid="_x0000_s1030" type="#_x0000_t202" style="position:absolute;left:0;text-align:left;margin-left:5.6pt;margin-top:20.3pt;width:93.15pt;height:4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">
                <v:textbox>
                  <w:txbxContent>
                    <w:p w:rsidR="00920CB9" w:rsidRPr="00920CB9" w:rsidRDefault="00920CB9" w:rsidP="00920CB9">
                      <w:pPr>
                        <w:spacing w:after="0" w:line="240" w:lineRule="auto"/>
                        <w:rPr>
                          <w:rFonts w:ascii="Arial" w:hAnsi="Arial" w:cs="Arial"/>
                          <w:sz w:val="20"/>
                          <w:szCs w:val="20"/>
                        </w:rPr>
                      </w:pPr>
                      <w:r w:rsidRPr="00920CB9">
                        <w:rPr>
                          <w:rFonts w:ascii="Arial" w:hAnsi="Arial" w:cs="Arial"/>
                          <w:sz w:val="20"/>
                          <w:szCs w:val="20"/>
                        </w:rPr>
                        <w:t xml:space="preserve">H12. </w:t>
                      </w:r>
                    </w:p>
                    <w:p w:rsidR="00920CB9" w:rsidRPr="00920CB9" w:rsidRDefault="00920CB9" w:rsidP="00920CB9">
                      <w:pPr>
                        <w:spacing w:after="0" w:line="240" w:lineRule="auto"/>
                        <w:rPr>
                          <w:rFonts w:ascii="Arial" w:hAnsi="Arial" w:cs="Arial"/>
                          <w:sz w:val="20"/>
                          <w:szCs w:val="20"/>
                        </w:rPr>
                      </w:pPr>
                      <w:r w:rsidRPr="00920CB9">
                        <w:rPr>
                          <w:rFonts w:ascii="Arial" w:hAnsi="Arial" w:cs="Arial"/>
                          <w:sz w:val="20"/>
                          <w:szCs w:val="20"/>
                        </w:rPr>
                        <w:t>Orientación al mercado</w:t>
                      </w:r>
                    </w:p>
                  </w:txbxContent>
                </v:textbox>
              </v:shape>
            </w:pict>
          </mc:Fallback>
        </mc:AlternateContent>
      </w:r>
      <w:r w:rsidRPr="00920CB9">
        <w:rPr>
          <w:rFonts w:ascii="Arial" w:hAnsi="Arial" w:cs="Arial"/>
          <w:b/>
          <w:noProof/>
          <w:sz w:val="22"/>
          <w:szCs w:val="22"/>
        </w:rPr>
        <mc:AlternateContent>
          <mc:Choice Requires="wps">
            <w:drawing>
              <wp:anchor distT="0" distB="0" distL="114300" distR="114300" simplePos="0" relativeHeight="251675648" behindDoc="0" locked="0" layoutInCell="1" allowOverlap="1" wp14:anchorId="1E058D14" wp14:editId="5601FBA0">
                <wp:simplePos x="0" y="0"/>
                <wp:positionH relativeFrom="column">
                  <wp:posOffset>4052570</wp:posOffset>
                </wp:positionH>
                <wp:positionV relativeFrom="paragraph">
                  <wp:posOffset>229870</wp:posOffset>
                </wp:positionV>
                <wp:extent cx="866775" cy="297180"/>
                <wp:effectExtent l="9525" t="8255" r="38100" b="565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5" o:spid="_x0000_s1026" type="#_x0000_t32" style="position:absolute;margin-left:319.1pt;margin-top:18.1pt;width:68.25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">
                <v:stroke endarrow="block"/>
              </v:shape>
            </w:pict>
          </mc:Fallback>
        </mc:AlternateContent>
      </w:r>
      <w:r w:rsidRPr="00920CB9">
        <w:rPr>
          <w:rFonts w:ascii="Arial" w:hAnsi="Arial" w:cs="Arial"/>
          <w:b/>
          <w:noProof/>
          <w:sz w:val="22"/>
          <w:szCs w:val="22"/>
        </w:rPr>
        <mc:AlternateContent>
          <mc:Choice Requires="wps">
            <w:drawing>
              <wp:anchor distT="0" distB="0" distL="114300" distR="114300" simplePos="0" relativeHeight="251668480" behindDoc="0" locked="0" layoutInCell="1" allowOverlap="1" wp14:anchorId="251F0E48" wp14:editId="33739BE0">
                <wp:simplePos x="0" y="0"/>
                <wp:positionH relativeFrom="column">
                  <wp:posOffset>2957195</wp:posOffset>
                </wp:positionH>
                <wp:positionV relativeFrom="paragraph">
                  <wp:posOffset>74295</wp:posOffset>
                </wp:positionV>
                <wp:extent cx="1095375" cy="380365"/>
                <wp:effectExtent l="9525" t="5080" r="9525" b="508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80365"/>
                        </a:xfrm>
                        <a:prstGeom prst="rect">
                          <a:avLst/>
                        </a:prstGeom>
                        <a:solidFill>
                          <a:srgbClr val="FFFFFF"/>
                        </a:solidFill>
                        <a:ln w="9525">
                          <a:solidFill>
                            <a:srgbClr val="000000"/>
                          </a:solidFill>
                          <a:miter lim="800000"/>
                          <a:headEnd/>
                          <a:tailEnd/>
                        </a:ln>
                      </wps:spPr>
                      <wps:txbx>
                        <w:txbxContent>
                          <w:p w:rsidR="00920CB9" w:rsidRPr="00E705B0" w:rsidRDefault="00920CB9" w:rsidP="00E705B0">
                            <w:pPr>
                              <w:spacing w:after="0" w:line="240" w:lineRule="auto"/>
                              <w:rPr>
                                <w:rFonts w:ascii="Arial" w:hAnsi="Arial" w:cs="Arial"/>
                                <w:sz w:val="20"/>
                                <w:szCs w:val="20"/>
                              </w:rPr>
                            </w:pPr>
                            <w:r w:rsidRPr="00E705B0">
                              <w:rPr>
                                <w:rFonts w:ascii="Arial" w:hAnsi="Arial" w:cs="Arial"/>
                                <w:sz w:val="20"/>
                                <w:szCs w:val="20"/>
                              </w:rPr>
                              <w:t>H23 Proyecto de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4" o:spid="_x0000_s1031" type="#_x0000_t202" style="position:absolute;left:0;text-align:left;margin-left:232.85pt;margin-top:5.85pt;width:86.25pt;height:2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">
                <v:textbox>
                  <w:txbxContent>
                    <w:p w:rsidR="00920CB9" w:rsidRPr="00E705B0" w:rsidRDefault="00920CB9" w:rsidP="00E705B0">
                      <w:pPr>
                        <w:spacing w:after="0" w:line="240" w:lineRule="auto"/>
                        <w:rPr>
                          <w:rFonts w:ascii="Arial" w:hAnsi="Arial" w:cs="Arial"/>
                          <w:sz w:val="20"/>
                          <w:szCs w:val="20"/>
                        </w:rPr>
                      </w:pPr>
                      <w:r w:rsidRPr="00E705B0">
                        <w:rPr>
                          <w:rFonts w:ascii="Arial" w:hAnsi="Arial" w:cs="Arial"/>
                          <w:sz w:val="20"/>
                          <w:szCs w:val="20"/>
                        </w:rPr>
                        <w:t>H23 Proyecto de empresa</w:t>
                      </w:r>
                    </w:p>
                  </w:txbxContent>
                </v:textbox>
              </v:shape>
            </w:pict>
          </mc:Fallback>
        </mc:AlternateContent>
      </w:r>
    </w:p>
    <w:p w:rsidR="00920CB9" w:rsidRPr="00920CB9" w:rsidRDefault="00920CB9" w:rsidP="00920CB9">
      <w:pPr>
        <w:pStyle w:val="Default"/>
        <w:spacing w:line="360" w:lineRule="auto"/>
        <w:jc w:val="both"/>
        <w:rPr>
          <w:rFonts w:ascii="Arial" w:hAnsi="Arial" w:cs="Arial"/>
          <w:b/>
          <w:sz w:val="22"/>
          <w:szCs w:val="22"/>
        </w:rPr>
      </w:pPr>
      <w:r w:rsidRPr="00920CB9">
        <w:rPr>
          <w:rFonts w:ascii="Arial" w:hAnsi="Arial" w:cs="Arial"/>
          <w:b/>
          <w:noProof/>
          <w:sz w:val="22"/>
          <w:szCs w:val="22"/>
        </w:rPr>
        <mc:AlternateContent>
          <mc:Choice Requires="wps">
            <w:drawing>
              <wp:anchor distT="0" distB="0" distL="114300" distR="114300" simplePos="0" relativeHeight="251678720" behindDoc="0" locked="0" layoutInCell="1" allowOverlap="1" wp14:anchorId="752FB14B" wp14:editId="41B1910B">
                <wp:simplePos x="0" y="0"/>
                <wp:positionH relativeFrom="column">
                  <wp:posOffset>4044315</wp:posOffset>
                </wp:positionH>
                <wp:positionV relativeFrom="paragraph">
                  <wp:posOffset>257175</wp:posOffset>
                </wp:positionV>
                <wp:extent cx="866775" cy="1381125"/>
                <wp:effectExtent l="10795" t="38735" r="55880" b="8890"/>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138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3" o:spid="_x0000_s1026" type="#_x0000_t32" style="position:absolute;margin-left:318.45pt;margin-top:20.25pt;width:68.25pt;height:108.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">
                <v:stroke endarrow="block"/>
              </v:shape>
            </w:pict>
          </mc:Fallback>
        </mc:AlternateContent>
      </w:r>
      <w:r w:rsidRPr="00920CB9">
        <w:rPr>
          <w:rFonts w:ascii="Arial" w:hAnsi="Arial" w:cs="Arial"/>
          <w:b/>
          <w:noProof/>
          <w:sz w:val="22"/>
          <w:szCs w:val="22"/>
        </w:rPr>
        <mc:AlternateContent>
          <mc:Choice Requires="wps">
            <w:drawing>
              <wp:anchor distT="0" distB="0" distL="114300" distR="114300" simplePos="0" relativeHeight="251677696" behindDoc="0" locked="0" layoutInCell="1" allowOverlap="1" wp14:anchorId="54162424" wp14:editId="70756E6A">
                <wp:simplePos x="0" y="0"/>
                <wp:positionH relativeFrom="column">
                  <wp:posOffset>4052570</wp:posOffset>
                </wp:positionH>
                <wp:positionV relativeFrom="paragraph">
                  <wp:posOffset>257175</wp:posOffset>
                </wp:positionV>
                <wp:extent cx="866775" cy="828675"/>
                <wp:effectExtent l="9525" t="48260" r="47625" b="8890"/>
                <wp:wrapNone/>
                <wp:docPr id="42" name="Conector recto de flecha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2" o:spid="_x0000_s1026" type="#_x0000_t32" style="position:absolute;margin-left:319.1pt;margin-top:20.25pt;width:68.25pt;height:65.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">
                <v:stroke endarrow="block"/>
              </v:shape>
            </w:pict>
          </mc:Fallback>
        </mc:AlternateContent>
      </w:r>
      <w:r w:rsidRPr="00920CB9">
        <w:rPr>
          <w:rFonts w:ascii="Arial" w:hAnsi="Arial" w:cs="Arial"/>
          <w:b/>
          <w:noProof/>
          <w:sz w:val="22"/>
          <w:szCs w:val="22"/>
        </w:rPr>
        <mc:AlternateContent>
          <mc:Choice Requires="wps">
            <w:drawing>
              <wp:anchor distT="0" distB="0" distL="114300" distR="114300" simplePos="0" relativeHeight="251676672" behindDoc="0" locked="0" layoutInCell="1" allowOverlap="1" wp14:anchorId="6419C394" wp14:editId="4B70F455">
                <wp:simplePos x="0" y="0"/>
                <wp:positionH relativeFrom="column">
                  <wp:posOffset>4052570</wp:posOffset>
                </wp:positionH>
                <wp:positionV relativeFrom="paragraph">
                  <wp:posOffset>257175</wp:posOffset>
                </wp:positionV>
                <wp:extent cx="866775" cy="276225"/>
                <wp:effectExtent l="9525" t="57785" r="28575" b="8890"/>
                <wp:wrapNone/>
                <wp:docPr id="41" name="Conector recto de flecha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1" o:spid="_x0000_s1026" type="#_x0000_t32" style="position:absolute;margin-left:319.1pt;margin-top:20.25pt;width:68.25pt;height:21.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">
                <v:stroke endarrow="block"/>
              </v:shape>
            </w:pict>
          </mc:Fallback>
        </mc:AlternateContent>
      </w:r>
      <w:r w:rsidRPr="00920CB9">
        <w:rPr>
          <w:rFonts w:ascii="Arial" w:hAnsi="Arial" w:cs="Arial"/>
          <w:b/>
          <w:noProof/>
          <w:sz w:val="22"/>
          <w:szCs w:val="22"/>
        </w:rPr>
        <mc:AlternateContent>
          <mc:Choice Requires="wps">
            <w:drawing>
              <wp:anchor distT="0" distB="0" distL="114300" distR="114300" simplePos="0" relativeHeight="251664384" behindDoc="0" locked="0" layoutInCell="1" allowOverlap="1" wp14:anchorId="475A4C7A" wp14:editId="6E34B7DD">
                <wp:simplePos x="0" y="0"/>
                <wp:positionH relativeFrom="column">
                  <wp:posOffset>1254125</wp:posOffset>
                </wp:positionH>
                <wp:positionV relativeFrom="paragraph">
                  <wp:posOffset>257175</wp:posOffset>
                </wp:positionV>
                <wp:extent cx="1487170" cy="941705"/>
                <wp:effectExtent l="11430" t="57785" r="44450" b="10160"/>
                <wp:wrapNone/>
                <wp:docPr id="40" name="Conector recto de flec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7170" cy="941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0" o:spid="_x0000_s1026" type="#_x0000_t32" style="position:absolute;margin-left:98.75pt;margin-top:20.25pt;width:117.1pt;height:74.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">
                <v:stroke endarrow="block"/>
              </v:shape>
            </w:pict>
          </mc:Fallback>
        </mc:AlternateContent>
      </w:r>
      <w:r w:rsidRPr="00920CB9">
        <w:rPr>
          <w:rFonts w:ascii="Arial" w:hAnsi="Arial" w:cs="Arial"/>
          <w:b/>
          <w:noProof/>
          <w:sz w:val="22"/>
          <w:szCs w:val="22"/>
        </w:rPr>
        <mc:AlternateContent>
          <mc:Choice Requires="wps">
            <w:drawing>
              <wp:anchor distT="0" distB="0" distL="114300" distR="114300" simplePos="0" relativeHeight="251663360" behindDoc="0" locked="0" layoutInCell="1" allowOverlap="1" wp14:anchorId="777E876D" wp14:editId="4C1E6166">
                <wp:simplePos x="0" y="0"/>
                <wp:positionH relativeFrom="column">
                  <wp:posOffset>1254125</wp:posOffset>
                </wp:positionH>
                <wp:positionV relativeFrom="paragraph">
                  <wp:posOffset>257175</wp:posOffset>
                </wp:positionV>
                <wp:extent cx="1487170" cy="0"/>
                <wp:effectExtent l="11430" t="57785" r="15875" b="56515"/>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9" o:spid="_x0000_s1026" type="#_x0000_t32" style="position:absolute;margin-left:98.75pt;margin-top:20.25pt;width:117.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">
                <v:stroke endarrow="block"/>
              </v:shape>
            </w:pict>
          </mc:Fallback>
        </mc:AlternateContent>
      </w:r>
    </w:p>
    <w:p w:rsidR="00920CB9" w:rsidRPr="00920CB9" w:rsidRDefault="00920CB9" w:rsidP="00920CB9">
      <w:pPr>
        <w:pStyle w:val="Default"/>
        <w:spacing w:line="360" w:lineRule="auto"/>
        <w:jc w:val="both"/>
        <w:rPr>
          <w:rFonts w:ascii="Arial" w:hAnsi="Arial" w:cs="Arial"/>
          <w:b/>
          <w:sz w:val="22"/>
          <w:szCs w:val="22"/>
        </w:rPr>
      </w:pPr>
      <w:r w:rsidRPr="00920CB9">
        <w:rPr>
          <w:rFonts w:ascii="Arial" w:hAnsi="Arial" w:cs="Arial"/>
          <w:b/>
          <w:noProof/>
          <w:sz w:val="22"/>
          <w:szCs w:val="22"/>
        </w:rPr>
        <mc:AlternateContent>
          <mc:Choice Requires="wps">
            <w:drawing>
              <wp:anchor distT="0" distB="0" distL="114300" distR="114300" simplePos="0" relativeHeight="251669504" behindDoc="0" locked="0" layoutInCell="1" allowOverlap="1" wp14:anchorId="448B692F" wp14:editId="334F15D4">
                <wp:simplePos x="0" y="0"/>
                <wp:positionH relativeFrom="column">
                  <wp:posOffset>2957195</wp:posOffset>
                </wp:positionH>
                <wp:positionV relativeFrom="paragraph">
                  <wp:posOffset>128905</wp:posOffset>
                </wp:positionV>
                <wp:extent cx="1095375" cy="380365"/>
                <wp:effectExtent l="9525" t="8890" r="9525" b="10795"/>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80365"/>
                        </a:xfrm>
                        <a:prstGeom prst="rect">
                          <a:avLst/>
                        </a:prstGeom>
                        <a:solidFill>
                          <a:srgbClr val="FFFFFF"/>
                        </a:solidFill>
                        <a:ln w="9525">
                          <a:solidFill>
                            <a:srgbClr val="000000"/>
                          </a:solidFill>
                          <a:miter lim="800000"/>
                          <a:headEnd/>
                          <a:tailEnd/>
                        </a:ln>
                      </wps:spPr>
                      <wps:txbx>
                        <w:txbxContent>
                          <w:p w:rsidR="00920CB9" w:rsidRPr="00E705B0" w:rsidRDefault="00920CB9" w:rsidP="00E705B0">
                            <w:pPr>
                              <w:spacing w:after="0" w:line="240" w:lineRule="auto"/>
                              <w:rPr>
                                <w:rFonts w:ascii="Arial" w:hAnsi="Arial" w:cs="Arial"/>
                                <w:sz w:val="20"/>
                                <w:szCs w:val="20"/>
                              </w:rPr>
                            </w:pPr>
                            <w:r w:rsidRPr="00E705B0">
                              <w:rPr>
                                <w:rFonts w:ascii="Arial" w:hAnsi="Arial" w:cs="Arial"/>
                                <w:sz w:val="20"/>
                                <w:szCs w:val="20"/>
                              </w:rPr>
                              <w:t>H24</w:t>
                            </w:r>
                            <w:r w:rsidR="00E705B0">
                              <w:rPr>
                                <w:rFonts w:ascii="Arial" w:hAnsi="Arial" w:cs="Arial"/>
                                <w:sz w:val="20"/>
                                <w:szCs w:val="20"/>
                              </w:rPr>
                              <w:t>P</w:t>
                            </w:r>
                            <w:r w:rsidRPr="00E705B0">
                              <w:rPr>
                                <w:rFonts w:ascii="Arial" w:hAnsi="Arial" w:cs="Arial"/>
                                <w:sz w:val="20"/>
                                <w:szCs w:val="20"/>
                              </w:rPr>
                              <w:t>roducción y creación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8" o:spid="_x0000_s1032" type="#_x0000_t202" style="position:absolute;left:0;text-align:left;margin-left:232.85pt;margin-top:10.15pt;width:86.25pt;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">
                <v:textbox>
                  <w:txbxContent>
                    <w:p w:rsidR="00920CB9" w:rsidRPr="00E705B0" w:rsidRDefault="00920CB9" w:rsidP="00E705B0">
                      <w:pPr>
                        <w:spacing w:after="0" w:line="240" w:lineRule="auto"/>
                        <w:rPr>
                          <w:rFonts w:ascii="Arial" w:hAnsi="Arial" w:cs="Arial"/>
                          <w:sz w:val="20"/>
                          <w:szCs w:val="20"/>
                        </w:rPr>
                      </w:pPr>
                      <w:r w:rsidRPr="00E705B0">
                        <w:rPr>
                          <w:rFonts w:ascii="Arial" w:hAnsi="Arial" w:cs="Arial"/>
                          <w:sz w:val="20"/>
                          <w:szCs w:val="20"/>
                        </w:rPr>
                        <w:t>H24</w:t>
                      </w:r>
                      <w:r w:rsidR="00E705B0">
                        <w:rPr>
                          <w:rFonts w:ascii="Arial" w:hAnsi="Arial" w:cs="Arial"/>
                          <w:sz w:val="20"/>
                          <w:szCs w:val="20"/>
                        </w:rPr>
                        <w:t>P</w:t>
                      </w:r>
                      <w:r w:rsidRPr="00E705B0">
                        <w:rPr>
                          <w:rFonts w:ascii="Arial" w:hAnsi="Arial" w:cs="Arial"/>
                          <w:sz w:val="20"/>
                          <w:szCs w:val="20"/>
                        </w:rPr>
                        <w:t>roducción y creación</w:t>
                      </w:r>
                    </w:p>
                  </w:txbxContent>
                </v:textbox>
              </v:shape>
            </w:pict>
          </mc:Fallback>
        </mc:AlternateContent>
      </w:r>
    </w:p>
    <w:p w:rsidR="00920CB9" w:rsidRPr="00920CB9" w:rsidRDefault="00920CB9" w:rsidP="00920CB9">
      <w:pPr>
        <w:pStyle w:val="Default"/>
        <w:spacing w:line="360" w:lineRule="auto"/>
        <w:jc w:val="both"/>
        <w:rPr>
          <w:rFonts w:ascii="Arial" w:hAnsi="Arial" w:cs="Arial"/>
          <w:b/>
          <w:sz w:val="22"/>
          <w:szCs w:val="22"/>
        </w:rPr>
      </w:pPr>
    </w:p>
    <w:p w:rsidR="00920CB9" w:rsidRPr="00920CB9" w:rsidRDefault="00920CB9" w:rsidP="00920CB9">
      <w:pPr>
        <w:pStyle w:val="Default"/>
        <w:spacing w:line="360" w:lineRule="auto"/>
        <w:jc w:val="both"/>
        <w:rPr>
          <w:rFonts w:ascii="Arial" w:hAnsi="Arial" w:cs="Arial"/>
          <w:b/>
          <w:sz w:val="22"/>
          <w:szCs w:val="22"/>
        </w:rPr>
      </w:pPr>
      <w:r w:rsidRPr="00920CB9">
        <w:rPr>
          <w:rFonts w:ascii="Arial" w:hAnsi="Arial" w:cs="Arial"/>
          <w:b/>
          <w:noProof/>
          <w:sz w:val="22"/>
          <w:szCs w:val="22"/>
        </w:rPr>
        <mc:AlternateContent>
          <mc:Choice Requires="wps">
            <w:drawing>
              <wp:anchor distT="0" distB="0" distL="114300" distR="114300" simplePos="0" relativeHeight="251670528" behindDoc="0" locked="0" layoutInCell="1" allowOverlap="1" wp14:anchorId="7C05331D" wp14:editId="6E86DC37">
                <wp:simplePos x="0" y="0"/>
                <wp:positionH relativeFrom="column">
                  <wp:posOffset>2957195</wp:posOffset>
                </wp:positionH>
                <wp:positionV relativeFrom="paragraph">
                  <wp:posOffset>156210</wp:posOffset>
                </wp:positionV>
                <wp:extent cx="1095375" cy="380365"/>
                <wp:effectExtent l="9525" t="13970" r="9525" b="5715"/>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80365"/>
                        </a:xfrm>
                        <a:prstGeom prst="rect">
                          <a:avLst/>
                        </a:prstGeom>
                        <a:solidFill>
                          <a:srgbClr val="FFFFFF"/>
                        </a:solidFill>
                        <a:ln w="9525">
                          <a:solidFill>
                            <a:srgbClr val="000000"/>
                          </a:solidFill>
                          <a:miter lim="800000"/>
                          <a:headEnd/>
                          <a:tailEnd/>
                        </a:ln>
                      </wps:spPr>
                      <wps:txbx>
                        <w:txbxContent>
                          <w:p w:rsidR="00920CB9" w:rsidRPr="00E705B0" w:rsidRDefault="00920CB9" w:rsidP="00E705B0">
                            <w:pPr>
                              <w:spacing w:after="0" w:line="240" w:lineRule="auto"/>
                              <w:rPr>
                                <w:rFonts w:ascii="Arial" w:hAnsi="Arial" w:cs="Arial"/>
                                <w:sz w:val="20"/>
                                <w:szCs w:val="20"/>
                              </w:rPr>
                            </w:pPr>
                            <w:r w:rsidRPr="00E705B0">
                              <w:rPr>
                                <w:rFonts w:ascii="Arial" w:hAnsi="Arial" w:cs="Arial"/>
                                <w:sz w:val="20"/>
                                <w:szCs w:val="20"/>
                              </w:rPr>
                              <w:t>H25 Relaciones interpersonales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7" o:spid="_x0000_s1033" type="#_x0000_t202" style="position:absolute;left:0;text-align:left;margin-left:232.85pt;margin-top:12.3pt;width:86.25pt;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">
                <v:textbox>
                  <w:txbxContent>
                    <w:p w:rsidR="00920CB9" w:rsidRPr="00E705B0" w:rsidRDefault="00920CB9" w:rsidP="00E705B0">
                      <w:pPr>
                        <w:spacing w:after="0" w:line="240" w:lineRule="auto"/>
                        <w:rPr>
                          <w:rFonts w:ascii="Arial" w:hAnsi="Arial" w:cs="Arial"/>
                          <w:sz w:val="20"/>
                          <w:szCs w:val="20"/>
                        </w:rPr>
                      </w:pPr>
                      <w:r w:rsidRPr="00E705B0">
                        <w:rPr>
                          <w:rFonts w:ascii="Arial" w:hAnsi="Arial" w:cs="Arial"/>
                          <w:sz w:val="20"/>
                          <w:szCs w:val="20"/>
                        </w:rPr>
                        <w:t>H25 Relaciones interpersonales</w:t>
                      </w:r>
                    </w:p>
                  </w:txbxContent>
                </v:textbox>
              </v:shape>
            </w:pict>
          </mc:Fallback>
        </mc:AlternateContent>
      </w:r>
      <w:r w:rsidRPr="00920CB9">
        <w:rPr>
          <w:rFonts w:ascii="Arial" w:hAnsi="Arial" w:cs="Arial"/>
          <w:b/>
          <w:noProof/>
          <w:sz w:val="22"/>
          <w:szCs w:val="22"/>
        </w:rPr>
        <mc:AlternateContent>
          <mc:Choice Requires="wps">
            <w:drawing>
              <wp:anchor distT="0" distB="0" distL="114300" distR="114300" simplePos="0" relativeHeight="251661312" behindDoc="0" locked="0" layoutInCell="1" allowOverlap="1" wp14:anchorId="46BB0D69" wp14:editId="10FE507C">
                <wp:simplePos x="0" y="0"/>
                <wp:positionH relativeFrom="column">
                  <wp:posOffset>71120</wp:posOffset>
                </wp:positionH>
                <wp:positionV relativeFrom="paragraph">
                  <wp:posOffset>206375</wp:posOffset>
                </wp:positionV>
                <wp:extent cx="1183005" cy="562610"/>
                <wp:effectExtent l="9525" t="6985" r="7620" b="1143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562610"/>
                        </a:xfrm>
                        <a:prstGeom prst="rect">
                          <a:avLst/>
                        </a:prstGeom>
                        <a:solidFill>
                          <a:srgbClr val="FFFFFF"/>
                        </a:solidFill>
                        <a:ln w="9525">
                          <a:solidFill>
                            <a:srgbClr val="000000"/>
                          </a:solidFill>
                          <a:miter lim="800000"/>
                          <a:headEnd/>
                          <a:tailEnd/>
                        </a:ln>
                      </wps:spPr>
                      <wps:txbx>
                        <w:txbxContent>
                          <w:p w:rsidR="00920CB9" w:rsidRPr="00920CB9" w:rsidRDefault="00920CB9" w:rsidP="00920CB9">
                            <w:pPr>
                              <w:spacing w:after="0" w:line="240" w:lineRule="auto"/>
                              <w:rPr>
                                <w:rFonts w:ascii="Arial" w:hAnsi="Arial" w:cs="Arial"/>
                                <w:sz w:val="20"/>
                                <w:szCs w:val="20"/>
                              </w:rPr>
                            </w:pPr>
                            <w:r w:rsidRPr="00920CB9">
                              <w:rPr>
                                <w:rFonts w:ascii="Arial" w:hAnsi="Arial" w:cs="Arial"/>
                                <w:sz w:val="20"/>
                                <w:szCs w:val="20"/>
                              </w:rPr>
                              <w:t xml:space="preserve">H13. </w:t>
                            </w:r>
                          </w:p>
                          <w:p w:rsidR="00920CB9" w:rsidRPr="00920CB9" w:rsidRDefault="00920CB9" w:rsidP="00920CB9">
                            <w:pPr>
                              <w:spacing w:after="0" w:line="240" w:lineRule="auto"/>
                              <w:rPr>
                                <w:rFonts w:ascii="Arial" w:hAnsi="Arial" w:cs="Arial"/>
                                <w:sz w:val="20"/>
                                <w:szCs w:val="20"/>
                              </w:rPr>
                            </w:pPr>
                            <w:r w:rsidRPr="00920CB9">
                              <w:rPr>
                                <w:rFonts w:ascii="Arial" w:hAnsi="Arial" w:cs="Arial"/>
                                <w:sz w:val="20"/>
                                <w:szCs w:val="20"/>
                              </w:rPr>
                              <w:t>Prácticas socioculturales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6" o:spid="_x0000_s1034" type="#_x0000_t202" style="position:absolute;left:0;text-align:left;margin-left:5.6pt;margin-top:16.25pt;width:93.15pt;height:4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">
                <v:textbox>
                  <w:txbxContent>
                    <w:p w:rsidR="00920CB9" w:rsidRPr="00920CB9" w:rsidRDefault="00920CB9" w:rsidP="00920CB9">
                      <w:pPr>
                        <w:spacing w:after="0" w:line="240" w:lineRule="auto"/>
                        <w:rPr>
                          <w:rFonts w:ascii="Arial" w:hAnsi="Arial" w:cs="Arial"/>
                          <w:sz w:val="20"/>
                          <w:szCs w:val="20"/>
                        </w:rPr>
                      </w:pPr>
                      <w:r w:rsidRPr="00920CB9">
                        <w:rPr>
                          <w:rFonts w:ascii="Arial" w:hAnsi="Arial" w:cs="Arial"/>
                          <w:sz w:val="20"/>
                          <w:szCs w:val="20"/>
                        </w:rPr>
                        <w:t xml:space="preserve">H13. </w:t>
                      </w:r>
                    </w:p>
                    <w:p w:rsidR="00920CB9" w:rsidRPr="00920CB9" w:rsidRDefault="00920CB9" w:rsidP="00920CB9">
                      <w:pPr>
                        <w:spacing w:after="0" w:line="240" w:lineRule="auto"/>
                        <w:rPr>
                          <w:rFonts w:ascii="Arial" w:hAnsi="Arial" w:cs="Arial"/>
                          <w:sz w:val="20"/>
                          <w:szCs w:val="20"/>
                        </w:rPr>
                      </w:pPr>
                      <w:r w:rsidRPr="00920CB9">
                        <w:rPr>
                          <w:rFonts w:ascii="Arial" w:hAnsi="Arial" w:cs="Arial"/>
                          <w:sz w:val="20"/>
                          <w:szCs w:val="20"/>
                        </w:rPr>
                        <w:t>Prácticas socioculturales</w:t>
                      </w:r>
                    </w:p>
                  </w:txbxContent>
                </v:textbox>
              </v:shape>
            </w:pict>
          </mc:Fallback>
        </mc:AlternateContent>
      </w:r>
    </w:p>
    <w:p w:rsidR="00920CB9" w:rsidRPr="00920CB9" w:rsidRDefault="00920CB9" w:rsidP="00920CB9">
      <w:pPr>
        <w:pStyle w:val="Default"/>
        <w:spacing w:line="360" w:lineRule="auto"/>
        <w:jc w:val="both"/>
        <w:rPr>
          <w:rFonts w:ascii="Arial" w:hAnsi="Arial" w:cs="Arial"/>
          <w:b/>
          <w:sz w:val="22"/>
          <w:szCs w:val="22"/>
        </w:rPr>
      </w:pPr>
    </w:p>
    <w:p w:rsidR="00920CB9" w:rsidRPr="00920CB9" w:rsidRDefault="00920CB9" w:rsidP="00920CB9">
      <w:pPr>
        <w:pStyle w:val="Default"/>
        <w:spacing w:line="360" w:lineRule="auto"/>
        <w:jc w:val="both"/>
        <w:rPr>
          <w:rFonts w:ascii="Arial" w:hAnsi="Arial" w:cs="Arial"/>
          <w:b/>
          <w:sz w:val="22"/>
          <w:szCs w:val="22"/>
        </w:rPr>
      </w:pPr>
      <w:r w:rsidRPr="00920CB9">
        <w:rPr>
          <w:rFonts w:ascii="Arial" w:hAnsi="Arial" w:cs="Arial"/>
          <w:b/>
          <w:noProof/>
          <w:sz w:val="22"/>
          <w:szCs w:val="22"/>
        </w:rPr>
        <mc:AlternateContent>
          <mc:Choice Requires="wps">
            <w:drawing>
              <wp:anchor distT="0" distB="0" distL="114300" distR="114300" simplePos="0" relativeHeight="251671552" behindDoc="0" locked="0" layoutInCell="1" allowOverlap="1" wp14:anchorId="076268A3" wp14:editId="6554E28B">
                <wp:simplePos x="0" y="0"/>
                <wp:positionH relativeFrom="column">
                  <wp:posOffset>2957195</wp:posOffset>
                </wp:positionH>
                <wp:positionV relativeFrom="paragraph">
                  <wp:posOffset>180975</wp:posOffset>
                </wp:positionV>
                <wp:extent cx="1095375" cy="380365"/>
                <wp:effectExtent l="9525" t="6350" r="9525" b="13335"/>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80365"/>
                        </a:xfrm>
                        <a:prstGeom prst="rect">
                          <a:avLst/>
                        </a:prstGeom>
                        <a:solidFill>
                          <a:srgbClr val="FFFFFF"/>
                        </a:solidFill>
                        <a:ln w="9525">
                          <a:solidFill>
                            <a:srgbClr val="000000"/>
                          </a:solidFill>
                          <a:miter lim="800000"/>
                          <a:headEnd/>
                          <a:tailEnd/>
                        </a:ln>
                      </wps:spPr>
                      <wps:txbx>
                        <w:txbxContent>
                          <w:p w:rsidR="00920CB9" w:rsidRPr="00E705B0" w:rsidRDefault="00920CB9" w:rsidP="00E705B0">
                            <w:pPr>
                              <w:spacing w:after="0" w:line="240" w:lineRule="auto"/>
                              <w:rPr>
                                <w:rFonts w:ascii="Arial" w:hAnsi="Arial" w:cs="Arial"/>
                                <w:sz w:val="20"/>
                                <w:szCs w:val="20"/>
                              </w:rPr>
                            </w:pPr>
                            <w:r w:rsidRPr="00E705B0">
                              <w:rPr>
                                <w:rFonts w:ascii="Arial" w:hAnsi="Arial" w:cs="Arial"/>
                                <w:sz w:val="20"/>
                                <w:szCs w:val="20"/>
                              </w:rPr>
                              <w:t>H26 Dirección y liderazgo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5" o:spid="_x0000_s1035" type="#_x0000_t202" style="position:absolute;left:0;text-align:left;margin-left:232.85pt;margin-top:14.25pt;width:86.25pt;height:2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">
                <v:textbox>
                  <w:txbxContent>
                    <w:p w:rsidR="00920CB9" w:rsidRPr="00E705B0" w:rsidRDefault="00920CB9" w:rsidP="00E705B0">
                      <w:pPr>
                        <w:spacing w:after="0" w:line="240" w:lineRule="auto"/>
                        <w:rPr>
                          <w:rFonts w:ascii="Arial" w:hAnsi="Arial" w:cs="Arial"/>
                          <w:sz w:val="20"/>
                          <w:szCs w:val="20"/>
                        </w:rPr>
                      </w:pPr>
                      <w:r w:rsidRPr="00E705B0">
                        <w:rPr>
                          <w:rFonts w:ascii="Arial" w:hAnsi="Arial" w:cs="Arial"/>
                          <w:sz w:val="20"/>
                          <w:szCs w:val="20"/>
                        </w:rPr>
                        <w:t>H26 Dirección y liderazgo</w:t>
                      </w:r>
                    </w:p>
                  </w:txbxContent>
                </v:textbox>
              </v:shape>
            </w:pict>
          </mc:Fallback>
        </mc:AlternateContent>
      </w:r>
    </w:p>
    <w:p w:rsidR="00920CB9" w:rsidRDefault="00920CB9" w:rsidP="00920CB9">
      <w:pPr>
        <w:pStyle w:val="Default"/>
        <w:spacing w:line="360" w:lineRule="auto"/>
        <w:jc w:val="both"/>
        <w:rPr>
          <w:rFonts w:ascii="Arial" w:hAnsi="Arial" w:cs="Arial"/>
          <w:b/>
        </w:rPr>
      </w:pPr>
    </w:p>
    <w:p w:rsidR="00920CB9" w:rsidRDefault="00920CB9" w:rsidP="00920CB9">
      <w:pPr>
        <w:jc w:val="center"/>
        <w:rPr>
          <w:rFonts w:ascii="Arial" w:hAnsi="Arial" w:cs="Arial"/>
          <w:b/>
          <w:sz w:val="24"/>
          <w:szCs w:val="24"/>
        </w:rPr>
      </w:pPr>
    </w:p>
    <w:p w:rsidR="00920CB9" w:rsidRPr="00975F75" w:rsidRDefault="00920CB9" w:rsidP="00920CB9">
      <w:pPr>
        <w:jc w:val="center"/>
        <w:rPr>
          <w:rFonts w:ascii="Times New Roman" w:hAnsi="Times New Roman"/>
          <w:b/>
          <w:sz w:val="24"/>
          <w:szCs w:val="24"/>
        </w:rPr>
      </w:pPr>
      <w:r w:rsidRPr="00975F75">
        <w:rPr>
          <w:rFonts w:ascii="Times New Roman" w:hAnsi="Times New Roman"/>
          <w:sz w:val="24"/>
          <w:szCs w:val="24"/>
        </w:rPr>
        <w:t>Figura 2.  Modelo teórico propuesto</w:t>
      </w:r>
    </w:p>
    <w:p w:rsidR="00361D61" w:rsidRDefault="00361D61" w:rsidP="00361D61">
      <w:pPr>
        <w:pStyle w:val="Default"/>
        <w:spacing w:line="360" w:lineRule="auto"/>
        <w:jc w:val="both"/>
        <w:rPr>
          <w:rFonts w:ascii="Times New Roman" w:hAnsi="Times New Roman" w:cs="Times New Roman"/>
          <w:b/>
        </w:rPr>
      </w:pPr>
      <w:r>
        <w:rPr>
          <w:rFonts w:ascii="Times New Roman" w:hAnsi="Times New Roman" w:cs="Times New Roman"/>
          <w:b/>
        </w:rPr>
        <w:lastRenderedPageBreak/>
        <w:t>M</w:t>
      </w:r>
      <w:r w:rsidRPr="00FB06E0">
        <w:rPr>
          <w:rFonts w:ascii="Times New Roman" w:hAnsi="Times New Roman" w:cs="Times New Roman"/>
          <w:b/>
        </w:rPr>
        <w:t xml:space="preserve">etodología. </w:t>
      </w:r>
    </w:p>
    <w:p w:rsidR="00355DE0" w:rsidRPr="00355DE0" w:rsidRDefault="00355DE0" w:rsidP="00355DE0">
      <w:pPr>
        <w:pStyle w:val="Default"/>
        <w:spacing w:line="360" w:lineRule="auto"/>
        <w:jc w:val="both"/>
        <w:rPr>
          <w:rFonts w:ascii="Times New Roman" w:hAnsi="Times New Roman" w:cs="Times New Roman"/>
        </w:rPr>
      </w:pPr>
      <w:r w:rsidRPr="00355DE0">
        <w:rPr>
          <w:rFonts w:ascii="Times New Roman" w:hAnsi="Times New Roman" w:cs="Times New Roman"/>
          <w:lang w:val="es-ES_tradnl"/>
        </w:rPr>
        <w:t xml:space="preserve">La investigación es de tipo explicativo-comparativo. Sus resultados permitirán plantear hipótesis y preguntas que servirán de punto de partida para futuras investigaciones que pretendan explicar relación entre la mentalidad innovadora y el modo de ser pragmático. </w:t>
      </w:r>
      <w:r w:rsidRPr="00355DE0">
        <w:rPr>
          <w:rFonts w:ascii="Times New Roman" w:hAnsi="Times New Roman" w:cs="Times New Roman"/>
          <w:spacing w:val="-3"/>
        </w:rPr>
        <w:t xml:space="preserve">La metodología de investigación se fundamenta en el </w:t>
      </w:r>
      <w:r w:rsidR="00EB77E9">
        <w:rPr>
          <w:rFonts w:ascii="Times New Roman" w:hAnsi="Times New Roman" w:cs="Times New Roman"/>
          <w:spacing w:val="-3"/>
        </w:rPr>
        <w:t>mix</w:t>
      </w:r>
      <w:r w:rsidRPr="00355DE0">
        <w:rPr>
          <w:rFonts w:ascii="Times New Roman" w:hAnsi="Times New Roman" w:cs="Times New Roman"/>
          <w:spacing w:val="-3"/>
        </w:rPr>
        <w:t xml:space="preserve"> cualitativo</w:t>
      </w:r>
      <w:r w:rsidR="00EB77E9">
        <w:rPr>
          <w:rFonts w:ascii="Times New Roman" w:hAnsi="Times New Roman" w:cs="Times New Roman"/>
          <w:spacing w:val="-3"/>
        </w:rPr>
        <w:t>-</w:t>
      </w:r>
      <w:r w:rsidR="00790965">
        <w:rPr>
          <w:rFonts w:ascii="Times New Roman" w:hAnsi="Times New Roman" w:cs="Times New Roman"/>
          <w:spacing w:val="-3"/>
        </w:rPr>
        <w:t>cuantitativo, de tal manera que permitan confirmar los resultados</w:t>
      </w:r>
      <w:r w:rsidRPr="00355DE0">
        <w:rPr>
          <w:rFonts w:ascii="Times New Roman" w:hAnsi="Times New Roman" w:cs="Times New Roman"/>
          <w:spacing w:val="-3"/>
        </w:rPr>
        <w:t xml:space="preserve"> de empresas innovadoras </w:t>
      </w:r>
      <w:r>
        <w:rPr>
          <w:rFonts w:ascii="Times New Roman" w:hAnsi="Times New Roman" w:cs="Times New Roman"/>
          <w:spacing w:val="-3"/>
        </w:rPr>
        <w:t xml:space="preserve">del sector TI </w:t>
      </w:r>
      <w:r w:rsidRPr="00355DE0">
        <w:rPr>
          <w:rFonts w:ascii="Times New Roman" w:hAnsi="Times New Roman" w:cs="Times New Roman"/>
          <w:spacing w:val="-3"/>
        </w:rPr>
        <w:t>en Colombia y México.</w:t>
      </w:r>
    </w:p>
    <w:p w:rsidR="00355DE0" w:rsidRPr="00355DE0" w:rsidRDefault="00355DE0" w:rsidP="00231A29">
      <w:pPr>
        <w:spacing w:after="0" w:line="360" w:lineRule="auto"/>
        <w:jc w:val="both"/>
        <w:rPr>
          <w:rFonts w:ascii="Times New Roman" w:hAnsi="Times New Roman"/>
          <w:sz w:val="24"/>
          <w:szCs w:val="24"/>
        </w:rPr>
      </w:pPr>
      <w:r w:rsidRPr="00EB77E9">
        <w:rPr>
          <w:rFonts w:ascii="Times New Roman" w:hAnsi="Times New Roman"/>
          <w:i/>
          <w:sz w:val="24"/>
          <w:szCs w:val="24"/>
        </w:rPr>
        <w:t>El estudio cualitativo de caso</w:t>
      </w:r>
      <w:r w:rsidRPr="00355DE0">
        <w:rPr>
          <w:rFonts w:ascii="Times New Roman" w:hAnsi="Times New Roman"/>
          <w:sz w:val="24"/>
          <w:szCs w:val="24"/>
        </w:rPr>
        <w:t xml:space="preserve">.  Es una descripción y un análisis intensivo y holístico de un fenómeno, por ejemplo una organización, una persona o un proceso.  </w:t>
      </w:r>
      <w:proofErr w:type="spellStart"/>
      <w:r w:rsidRPr="00355DE0">
        <w:rPr>
          <w:rFonts w:ascii="Times New Roman" w:hAnsi="Times New Roman"/>
          <w:sz w:val="24"/>
          <w:szCs w:val="24"/>
        </w:rPr>
        <w:t>Merriam</w:t>
      </w:r>
      <w:proofErr w:type="spellEnd"/>
      <w:r w:rsidRPr="00355DE0">
        <w:rPr>
          <w:rFonts w:ascii="Times New Roman" w:hAnsi="Times New Roman"/>
          <w:sz w:val="24"/>
          <w:szCs w:val="24"/>
        </w:rPr>
        <w:t xml:space="preserve"> (1988)  estableció cuatro características esenciales en los estudios cualitativos de caso: 1) se interesan por una situación, un acontecimiento, un fenómeno particular. 2) brindan una descripción detallada a la que subyace una descripción completa y literal del fenómeno objeto de estudio. </w:t>
      </w:r>
      <w:r w:rsidR="00231A29">
        <w:rPr>
          <w:rFonts w:ascii="Times New Roman" w:hAnsi="Times New Roman"/>
          <w:sz w:val="24"/>
          <w:szCs w:val="24"/>
        </w:rPr>
        <w:t>Se</w:t>
      </w:r>
      <w:r w:rsidRPr="00355DE0">
        <w:rPr>
          <w:rFonts w:ascii="Times New Roman" w:hAnsi="Times New Roman"/>
          <w:sz w:val="24"/>
          <w:szCs w:val="24"/>
        </w:rPr>
        <w:t xml:space="preserve"> incluye el máximo de factores posibles, señala su interacción, muchas veces en un período de tiempo determinado. 3)  son heurísticos, es decir que “iluminan” la comprensión del lector y pueden llevar al descubrimiento de nuevos conocimientos, a ampliar la experiencia del lector. 4)  </w:t>
      </w:r>
      <w:r w:rsidR="00231A29">
        <w:rPr>
          <w:rFonts w:ascii="Times New Roman" w:hAnsi="Times New Roman"/>
          <w:sz w:val="24"/>
          <w:szCs w:val="24"/>
        </w:rPr>
        <w:t>f</w:t>
      </w:r>
      <w:r w:rsidRPr="00355DE0">
        <w:rPr>
          <w:rFonts w:ascii="Times New Roman" w:hAnsi="Times New Roman"/>
          <w:sz w:val="24"/>
          <w:szCs w:val="24"/>
        </w:rPr>
        <w:t>inalmente, se basan en un razonamiento inductivo. Las generalizaciones, los conceptos o las hipótesis surgen del análisis de los datos en el propio contexto.</w:t>
      </w:r>
    </w:p>
    <w:p w:rsidR="00355DE0" w:rsidRPr="00355DE0" w:rsidRDefault="00355DE0" w:rsidP="00231A29">
      <w:pPr>
        <w:pStyle w:val="Default"/>
        <w:spacing w:line="360" w:lineRule="auto"/>
        <w:jc w:val="both"/>
        <w:rPr>
          <w:rFonts w:ascii="Times New Roman" w:hAnsi="Times New Roman" w:cs="Times New Roman"/>
        </w:rPr>
      </w:pPr>
      <w:r w:rsidRPr="00355DE0">
        <w:rPr>
          <w:rFonts w:ascii="Times New Roman" w:hAnsi="Times New Roman" w:cs="Times New Roman"/>
          <w:spacing w:val="-3"/>
        </w:rPr>
        <w:t xml:space="preserve">También se utilizarán </w:t>
      </w:r>
      <w:r w:rsidRPr="00EB77E9">
        <w:rPr>
          <w:rFonts w:ascii="Times New Roman" w:hAnsi="Times New Roman" w:cs="Times New Roman"/>
          <w:i/>
          <w:spacing w:val="-3"/>
        </w:rPr>
        <w:t xml:space="preserve">encuestas estructuradas tipo </w:t>
      </w:r>
      <w:proofErr w:type="spellStart"/>
      <w:r w:rsidRPr="00EB77E9">
        <w:rPr>
          <w:rFonts w:ascii="Times New Roman" w:hAnsi="Times New Roman" w:cs="Times New Roman"/>
          <w:i/>
          <w:spacing w:val="-3"/>
        </w:rPr>
        <w:t>likert</w:t>
      </w:r>
      <w:proofErr w:type="spellEnd"/>
      <w:r w:rsidRPr="00EB77E9">
        <w:rPr>
          <w:rFonts w:ascii="Times New Roman" w:hAnsi="Times New Roman" w:cs="Times New Roman"/>
          <w:i/>
          <w:spacing w:val="-3"/>
        </w:rPr>
        <w:t>,</w:t>
      </w:r>
      <w:r w:rsidRPr="00355DE0">
        <w:rPr>
          <w:rFonts w:ascii="Times New Roman" w:hAnsi="Times New Roman" w:cs="Times New Roman"/>
          <w:spacing w:val="-3"/>
        </w:rPr>
        <w:t xml:space="preserve"> dirigidas a directivos de empresas innovadoras de</w:t>
      </w:r>
      <w:r w:rsidR="002C0D4A">
        <w:rPr>
          <w:rFonts w:ascii="Times New Roman" w:hAnsi="Times New Roman" w:cs="Times New Roman"/>
          <w:spacing w:val="-3"/>
        </w:rPr>
        <w:t>l sector TI de</w:t>
      </w:r>
      <w:r w:rsidRPr="00355DE0">
        <w:rPr>
          <w:rFonts w:ascii="Times New Roman" w:hAnsi="Times New Roman" w:cs="Times New Roman"/>
          <w:spacing w:val="-3"/>
        </w:rPr>
        <w:t xml:space="preserve"> Colombia y México, con el propósito de realizar análisis </w:t>
      </w:r>
      <w:proofErr w:type="spellStart"/>
      <w:r w:rsidRPr="00355DE0">
        <w:rPr>
          <w:rFonts w:ascii="Times New Roman" w:hAnsi="Times New Roman" w:cs="Times New Roman"/>
          <w:spacing w:val="-3"/>
        </w:rPr>
        <w:t>multi</w:t>
      </w:r>
      <w:proofErr w:type="spellEnd"/>
      <w:r w:rsidR="002C0D4A">
        <w:rPr>
          <w:rFonts w:ascii="Times New Roman" w:hAnsi="Times New Roman" w:cs="Times New Roman"/>
          <w:spacing w:val="-3"/>
        </w:rPr>
        <w:t>-</w:t>
      </w:r>
      <w:r w:rsidRPr="00355DE0">
        <w:rPr>
          <w:rFonts w:ascii="Times New Roman" w:hAnsi="Times New Roman" w:cs="Times New Roman"/>
          <w:spacing w:val="-3"/>
        </w:rPr>
        <w:t>variantes entre las diversas variables identif</w:t>
      </w:r>
      <w:r>
        <w:rPr>
          <w:rFonts w:ascii="Times New Roman" w:hAnsi="Times New Roman" w:cs="Times New Roman"/>
          <w:spacing w:val="-3"/>
        </w:rPr>
        <w:t>i</w:t>
      </w:r>
      <w:r w:rsidRPr="00355DE0">
        <w:rPr>
          <w:rFonts w:ascii="Times New Roman" w:hAnsi="Times New Roman" w:cs="Times New Roman"/>
          <w:spacing w:val="-3"/>
        </w:rPr>
        <w:t>cadas en el contexto de la investigación. Esto nos permitirá mediante escalas ordinales representar altos niveles de precisión de los indicadores de las variables analizadas en relación a la cantidad del atributo pose</w:t>
      </w:r>
      <w:r>
        <w:rPr>
          <w:rFonts w:ascii="Times New Roman" w:hAnsi="Times New Roman" w:cs="Times New Roman"/>
          <w:spacing w:val="-3"/>
        </w:rPr>
        <w:t>í</w:t>
      </w:r>
      <w:r w:rsidRPr="00355DE0">
        <w:rPr>
          <w:rFonts w:ascii="Times New Roman" w:hAnsi="Times New Roman" w:cs="Times New Roman"/>
          <w:spacing w:val="-3"/>
        </w:rPr>
        <w:t>do (</w:t>
      </w:r>
      <w:proofErr w:type="spellStart"/>
      <w:r w:rsidRPr="00355DE0">
        <w:rPr>
          <w:rFonts w:ascii="Times New Roman" w:hAnsi="Times New Roman" w:cs="Times New Roman"/>
          <w:spacing w:val="-3"/>
        </w:rPr>
        <w:t>Hair</w:t>
      </w:r>
      <w:proofErr w:type="spellEnd"/>
      <w:r w:rsidRPr="00355DE0">
        <w:rPr>
          <w:rFonts w:ascii="Times New Roman" w:hAnsi="Times New Roman" w:cs="Times New Roman"/>
          <w:spacing w:val="-3"/>
        </w:rPr>
        <w:t xml:space="preserve"> et al, 2007, p5).</w:t>
      </w:r>
    </w:p>
    <w:p w:rsidR="007A6B0C" w:rsidRPr="00FB06E0" w:rsidRDefault="002675F6" w:rsidP="00D745E9">
      <w:pPr>
        <w:pStyle w:val="Default"/>
        <w:spacing w:line="360" w:lineRule="auto"/>
        <w:jc w:val="both"/>
        <w:rPr>
          <w:rFonts w:ascii="Times New Roman" w:hAnsi="Times New Roman" w:cs="Times New Roman"/>
          <w:b/>
        </w:rPr>
      </w:pPr>
      <w:r>
        <w:rPr>
          <w:rFonts w:ascii="Times New Roman" w:hAnsi="Times New Roman" w:cs="Times New Roman"/>
          <w:b/>
        </w:rPr>
        <w:t>H</w:t>
      </w:r>
      <w:r w:rsidR="007A6B0C" w:rsidRPr="00FB06E0">
        <w:rPr>
          <w:rFonts w:ascii="Times New Roman" w:hAnsi="Times New Roman" w:cs="Times New Roman"/>
          <w:b/>
        </w:rPr>
        <w:t xml:space="preserve">allazgos. </w:t>
      </w:r>
    </w:p>
    <w:p w:rsidR="00265D83" w:rsidRPr="00FB06E0" w:rsidRDefault="006615DB" w:rsidP="00D745E9">
      <w:pPr>
        <w:pStyle w:val="Default"/>
        <w:spacing w:line="360" w:lineRule="auto"/>
        <w:jc w:val="both"/>
        <w:rPr>
          <w:rFonts w:ascii="Times New Roman" w:hAnsi="Times New Roman" w:cs="Times New Roman"/>
        </w:rPr>
      </w:pPr>
      <w:r>
        <w:rPr>
          <w:rFonts w:ascii="Times New Roman" w:hAnsi="Times New Roman" w:cs="Times New Roman"/>
        </w:rPr>
        <w:t>B</w:t>
      </w:r>
      <w:r w:rsidR="00777669">
        <w:rPr>
          <w:rFonts w:ascii="Times New Roman" w:hAnsi="Times New Roman" w:cs="Times New Roman"/>
        </w:rPr>
        <w:t>asado en el análisis bibliográfico</w:t>
      </w:r>
      <w:r w:rsidR="00510FAD">
        <w:rPr>
          <w:rFonts w:ascii="Times New Roman" w:hAnsi="Times New Roman" w:cs="Times New Roman"/>
        </w:rPr>
        <w:t xml:space="preserve"> </w:t>
      </w:r>
      <w:r w:rsidR="00777669">
        <w:rPr>
          <w:rFonts w:ascii="Times New Roman" w:hAnsi="Times New Roman" w:cs="Times New Roman"/>
        </w:rPr>
        <w:t xml:space="preserve">se ha </w:t>
      </w:r>
      <w:r w:rsidR="00A041AE" w:rsidRPr="00FB06E0">
        <w:rPr>
          <w:rFonts w:ascii="Times New Roman" w:hAnsi="Times New Roman" w:cs="Times New Roman"/>
        </w:rPr>
        <w:t>constru</w:t>
      </w:r>
      <w:r w:rsidR="00777669">
        <w:rPr>
          <w:rFonts w:ascii="Times New Roman" w:hAnsi="Times New Roman" w:cs="Times New Roman"/>
        </w:rPr>
        <w:t xml:space="preserve">ido una </w:t>
      </w:r>
      <w:r w:rsidR="00276B92" w:rsidRPr="00FB06E0">
        <w:rPr>
          <w:rFonts w:ascii="Times New Roman" w:hAnsi="Times New Roman" w:cs="Times New Roman"/>
        </w:rPr>
        <w:t xml:space="preserve">matriz </w:t>
      </w:r>
      <w:r w:rsidR="00F04B71" w:rsidRPr="00FB06E0">
        <w:rPr>
          <w:rFonts w:ascii="Times New Roman" w:hAnsi="Times New Roman" w:cs="Times New Roman"/>
        </w:rPr>
        <w:t xml:space="preserve">de análisis </w:t>
      </w:r>
      <w:r w:rsidR="00276B92" w:rsidRPr="00FB06E0">
        <w:rPr>
          <w:rFonts w:ascii="Times New Roman" w:hAnsi="Times New Roman" w:cs="Times New Roman"/>
        </w:rPr>
        <w:t xml:space="preserve">del modo de ser pragmático, con el propósito de identificar las categorías, dimensiones y variables de gestión </w:t>
      </w:r>
      <w:r w:rsidR="004810DA" w:rsidRPr="00FB06E0">
        <w:rPr>
          <w:rFonts w:ascii="Times New Roman" w:hAnsi="Times New Roman" w:cs="Times New Roman"/>
        </w:rPr>
        <w:t xml:space="preserve">empresarial. </w:t>
      </w:r>
      <w:r w:rsidR="008613D3">
        <w:rPr>
          <w:rFonts w:ascii="Times New Roman" w:hAnsi="Times New Roman" w:cs="Times New Roman"/>
        </w:rPr>
        <w:t xml:space="preserve">Como una muestra del análisis realizado, se </w:t>
      </w:r>
      <w:r w:rsidR="00D10020">
        <w:rPr>
          <w:rFonts w:ascii="Times New Roman" w:hAnsi="Times New Roman" w:cs="Times New Roman"/>
        </w:rPr>
        <w:t xml:space="preserve">encontraron 11 categorías del pragmatismo de las cuales se analizan </w:t>
      </w:r>
      <w:r w:rsidR="00D47BF0">
        <w:rPr>
          <w:rFonts w:ascii="Times New Roman" w:hAnsi="Times New Roman" w:cs="Times New Roman"/>
        </w:rPr>
        <w:t>2, la acción y la innovación,</w:t>
      </w:r>
      <w:r w:rsidR="00D10020">
        <w:rPr>
          <w:rFonts w:ascii="Times New Roman" w:hAnsi="Times New Roman" w:cs="Times New Roman"/>
        </w:rPr>
        <w:t xml:space="preserve"> en el </w:t>
      </w:r>
      <w:r w:rsidR="008613D3">
        <w:rPr>
          <w:rFonts w:ascii="Times New Roman" w:hAnsi="Times New Roman" w:cs="Times New Roman"/>
        </w:rPr>
        <w:t xml:space="preserve">siguiente cuadro. </w:t>
      </w:r>
    </w:p>
    <w:p w:rsidR="001A5601" w:rsidRPr="00FB06E0" w:rsidRDefault="001A5601" w:rsidP="001A5601">
      <w:pPr>
        <w:pStyle w:val="Textoindependiente2"/>
        <w:spacing w:after="0" w:line="240" w:lineRule="auto"/>
        <w:jc w:val="center"/>
        <w:rPr>
          <w:rFonts w:ascii="Times New Roman" w:hAnsi="Times New Roman"/>
          <w:b/>
          <w:lang w:val="es-ES"/>
        </w:rPr>
      </w:pPr>
      <w:r w:rsidRPr="00FB06E0">
        <w:rPr>
          <w:rFonts w:ascii="Times New Roman" w:hAnsi="Times New Roman"/>
          <w:b/>
          <w:sz w:val="24"/>
          <w:szCs w:val="24"/>
          <w:lang w:val="es-ES"/>
        </w:rPr>
        <w:t>Cuadro</w:t>
      </w:r>
      <w:r w:rsidR="00762616" w:rsidRPr="00FB06E0">
        <w:rPr>
          <w:rFonts w:ascii="Times New Roman" w:hAnsi="Times New Roman"/>
          <w:b/>
          <w:sz w:val="24"/>
          <w:szCs w:val="24"/>
          <w:lang w:val="es-ES"/>
        </w:rPr>
        <w:t xml:space="preserve"> </w:t>
      </w:r>
      <w:r w:rsidR="00FE072A">
        <w:rPr>
          <w:rFonts w:ascii="Times New Roman" w:hAnsi="Times New Roman"/>
          <w:b/>
          <w:sz w:val="24"/>
          <w:szCs w:val="24"/>
          <w:lang w:val="es-ES"/>
        </w:rPr>
        <w:t>1</w:t>
      </w:r>
      <w:r w:rsidRPr="00FB06E0">
        <w:rPr>
          <w:rFonts w:ascii="Times New Roman" w:hAnsi="Times New Roman"/>
          <w:b/>
          <w:sz w:val="24"/>
          <w:szCs w:val="24"/>
          <w:lang w:val="es-ES"/>
        </w:rPr>
        <w:t>.  Matriz de Análisis del Modo de Ser Pragmático</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785"/>
        <w:gridCol w:w="1815"/>
        <w:gridCol w:w="1843"/>
        <w:gridCol w:w="1928"/>
      </w:tblGrid>
      <w:tr w:rsidR="001A5601" w:rsidRPr="00FB06E0" w:rsidTr="001A5601">
        <w:tc>
          <w:tcPr>
            <w:tcW w:w="1867" w:type="dxa"/>
          </w:tcPr>
          <w:p w:rsidR="001A5601" w:rsidRPr="00FB06E0" w:rsidRDefault="001A5601" w:rsidP="001A5601">
            <w:pPr>
              <w:pStyle w:val="Textoindependiente2"/>
              <w:suppressAutoHyphens/>
              <w:spacing w:after="0" w:line="240" w:lineRule="auto"/>
              <w:jc w:val="right"/>
              <w:rPr>
                <w:rFonts w:ascii="Times New Roman" w:hAnsi="Times New Roman"/>
                <w:b/>
                <w:lang w:val="es-ES"/>
              </w:rPr>
            </w:pPr>
            <w:r w:rsidRPr="00FB06E0">
              <w:rPr>
                <w:rFonts w:ascii="Times New Roman" w:hAnsi="Times New Roman"/>
                <w:b/>
                <w:lang w:val="es-ES"/>
              </w:rPr>
              <w:t>Dimensión Ext.</w:t>
            </w:r>
          </w:p>
          <w:p w:rsidR="001A5601" w:rsidRPr="00FB06E0" w:rsidRDefault="001A5601" w:rsidP="001A5601">
            <w:pPr>
              <w:pStyle w:val="Textoindependiente2"/>
              <w:suppressAutoHyphens/>
              <w:spacing w:after="0" w:line="240" w:lineRule="auto"/>
              <w:rPr>
                <w:rFonts w:ascii="Times New Roman" w:hAnsi="Times New Roman"/>
                <w:b/>
                <w:lang w:val="es-ES"/>
              </w:rPr>
            </w:pPr>
            <w:r w:rsidRPr="00FB06E0">
              <w:rPr>
                <w:rFonts w:ascii="Times New Roman" w:hAnsi="Times New Roman"/>
                <w:b/>
                <w:lang w:val="es-ES"/>
              </w:rPr>
              <w:t>Modo de ser</w:t>
            </w:r>
          </w:p>
          <w:p w:rsidR="001A5601" w:rsidRPr="00FB06E0" w:rsidRDefault="001A5601" w:rsidP="001A5601">
            <w:pPr>
              <w:pStyle w:val="Textoindependiente2"/>
              <w:suppressAutoHyphens/>
              <w:spacing w:after="0" w:line="240" w:lineRule="auto"/>
              <w:rPr>
                <w:rFonts w:ascii="Times New Roman" w:hAnsi="Times New Roman"/>
                <w:b/>
                <w:lang w:val="es-ES"/>
              </w:rPr>
            </w:pPr>
            <w:r w:rsidRPr="00FB06E0">
              <w:rPr>
                <w:rFonts w:ascii="Times New Roman" w:hAnsi="Times New Roman"/>
                <w:b/>
                <w:lang w:val="es-ES"/>
              </w:rPr>
              <w:t xml:space="preserve">pragmático </w:t>
            </w:r>
          </w:p>
        </w:tc>
        <w:tc>
          <w:tcPr>
            <w:tcW w:w="1785" w:type="dxa"/>
          </w:tcPr>
          <w:p w:rsidR="001A5601" w:rsidRPr="00FB06E0" w:rsidRDefault="001A5601" w:rsidP="001A5601">
            <w:pPr>
              <w:pStyle w:val="Textoindependiente2"/>
              <w:suppressAutoHyphens/>
              <w:spacing w:after="0" w:line="240" w:lineRule="auto"/>
              <w:jc w:val="center"/>
              <w:rPr>
                <w:rFonts w:ascii="Times New Roman" w:hAnsi="Times New Roman"/>
                <w:b/>
                <w:lang w:val="es-ES"/>
              </w:rPr>
            </w:pPr>
          </w:p>
          <w:p w:rsidR="001A5601" w:rsidRPr="00FB06E0" w:rsidRDefault="001A5601" w:rsidP="001A5601">
            <w:pPr>
              <w:pStyle w:val="Textoindependiente2"/>
              <w:suppressAutoHyphens/>
              <w:spacing w:after="0" w:line="240" w:lineRule="auto"/>
              <w:jc w:val="center"/>
              <w:rPr>
                <w:rFonts w:ascii="Times New Roman" w:hAnsi="Times New Roman"/>
                <w:b/>
                <w:lang w:val="es-ES"/>
              </w:rPr>
            </w:pPr>
            <w:r w:rsidRPr="00FB06E0">
              <w:rPr>
                <w:rFonts w:ascii="Times New Roman" w:hAnsi="Times New Roman"/>
                <w:b/>
                <w:lang w:val="es-ES"/>
              </w:rPr>
              <w:t>Prácticas</w:t>
            </w:r>
          </w:p>
        </w:tc>
        <w:tc>
          <w:tcPr>
            <w:tcW w:w="1815" w:type="dxa"/>
          </w:tcPr>
          <w:p w:rsidR="001A5601" w:rsidRPr="00FB06E0" w:rsidRDefault="001A5601" w:rsidP="001A5601">
            <w:pPr>
              <w:pStyle w:val="Textoindependiente2"/>
              <w:suppressAutoHyphens/>
              <w:spacing w:after="0" w:line="240" w:lineRule="auto"/>
              <w:jc w:val="center"/>
              <w:rPr>
                <w:rFonts w:ascii="Times New Roman" w:hAnsi="Times New Roman"/>
                <w:b/>
                <w:lang w:val="es-ES"/>
              </w:rPr>
            </w:pPr>
          </w:p>
          <w:p w:rsidR="001A5601" w:rsidRPr="00FB06E0" w:rsidRDefault="001A5601" w:rsidP="001A5601">
            <w:pPr>
              <w:pStyle w:val="Textoindependiente2"/>
              <w:suppressAutoHyphens/>
              <w:spacing w:after="0" w:line="240" w:lineRule="auto"/>
              <w:jc w:val="center"/>
              <w:rPr>
                <w:rFonts w:ascii="Times New Roman" w:hAnsi="Times New Roman"/>
                <w:b/>
                <w:lang w:val="es-ES"/>
              </w:rPr>
            </w:pPr>
            <w:r w:rsidRPr="00FB06E0">
              <w:rPr>
                <w:rFonts w:ascii="Times New Roman" w:hAnsi="Times New Roman"/>
                <w:b/>
                <w:lang w:val="es-ES"/>
              </w:rPr>
              <w:t>Criterios de validez</w:t>
            </w:r>
          </w:p>
        </w:tc>
        <w:tc>
          <w:tcPr>
            <w:tcW w:w="1843" w:type="dxa"/>
          </w:tcPr>
          <w:p w:rsidR="001A5601" w:rsidRPr="00FB06E0" w:rsidRDefault="001A5601" w:rsidP="001A5601">
            <w:pPr>
              <w:pStyle w:val="Textoindependiente2"/>
              <w:suppressAutoHyphens/>
              <w:spacing w:after="0" w:line="240" w:lineRule="auto"/>
              <w:jc w:val="center"/>
              <w:rPr>
                <w:rFonts w:ascii="Times New Roman" w:hAnsi="Times New Roman"/>
                <w:b/>
                <w:lang w:val="es-ES"/>
              </w:rPr>
            </w:pPr>
          </w:p>
          <w:p w:rsidR="001A5601" w:rsidRPr="00FB06E0" w:rsidRDefault="001A5601" w:rsidP="001A5601">
            <w:pPr>
              <w:pStyle w:val="Textoindependiente2"/>
              <w:suppressAutoHyphens/>
              <w:spacing w:after="0" w:line="240" w:lineRule="auto"/>
              <w:jc w:val="center"/>
              <w:rPr>
                <w:rFonts w:ascii="Times New Roman" w:hAnsi="Times New Roman"/>
                <w:b/>
                <w:lang w:val="es-ES"/>
              </w:rPr>
            </w:pPr>
            <w:r w:rsidRPr="00FB06E0">
              <w:rPr>
                <w:rFonts w:ascii="Times New Roman" w:hAnsi="Times New Roman"/>
                <w:b/>
                <w:lang w:val="es-ES"/>
              </w:rPr>
              <w:t>Valores</w:t>
            </w:r>
          </w:p>
          <w:p w:rsidR="001A5601" w:rsidRPr="00FB06E0" w:rsidRDefault="001A5601" w:rsidP="001A5601">
            <w:pPr>
              <w:pStyle w:val="Textoindependiente2"/>
              <w:suppressAutoHyphens/>
              <w:spacing w:after="0" w:line="240" w:lineRule="auto"/>
              <w:jc w:val="center"/>
              <w:rPr>
                <w:rFonts w:ascii="Times New Roman" w:hAnsi="Times New Roman"/>
                <w:b/>
                <w:lang w:val="es-ES"/>
              </w:rPr>
            </w:pPr>
            <w:r w:rsidRPr="00FB06E0">
              <w:rPr>
                <w:rFonts w:ascii="Times New Roman" w:hAnsi="Times New Roman"/>
                <w:b/>
                <w:lang w:val="es-ES"/>
              </w:rPr>
              <w:t>Fundamentales</w:t>
            </w:r>
          </w:p>
        </w:tc>
        <w:tc>
          <w:tcPr>
            <w:tcW w:w="1928" w:type="dxa"/>
          </w:tcPr>
          <w:p w:rsidR="001A5601" w:rsidRPr="00FB06E0" w:rsidRDefault="001A5601" w:rsidP="001A5601">
            <w:pPr>
              <w:pStyle w:val="Textoindependiente2"/>
              <w:suppressAutoHyphens/>
              <w:spacing w:after="0" w:line="240" w:lineRule="auto"/>
              <w:jc w:val="center"/>
              <w:rPr>
                <w:rFonts w:ascii="Times New Roman" w:hAnsi="Times New Roman"/>
                <w:b/>
                <w:lang w:val="es-ES"/>
              </w:rPr>
            </w:pPr>
          </w:p>
          <w:p w:rsidR="001A5601" w:rsidRPr="00FB06E0" w:rsidRDefault="001A5601" w:rsidP="001A5601">
            <w:pPr>
              <w:pStyle w:val="Textoindependiente2"/>
              <w:suppressAutoHyphens/>
              <w:spacing w:after="0" w:line="240" w:lineRule="auto"/>
              <w:jc w:val="center"/>
              <w:rPr>
                <w:rFonts w:ascii="Times New Roman" w:hAnsi="Times New Roman"/>
                <w:b/>
                <w:lang w:val="es-ES"/>
              </w:rPr>
            </w:pPr>
            <w:r w:rsidRPr="00FB06E0">
              <w:rPr>
                <w:rFonts w:ascii="Times New Roman" w:hAnsi="Times New Roman"/>
                <w:b/>
                <w:lang w:val="es-ES"/>
              </w:rPr>
              <w:t>Principios fundadores</w:t>
            </w:r>
          </w:p>
        </w:tc>
      </w:tr>
      <w:tr w:rsidR="001A5601" w:rsidRPr="00FB06E0" w:rsidTr="001A5601">
        <w:tc>
          <w:tcPr>
            <w:tcW w:w="1867" w:type="dxa"/>
          </w:tcPr>
          <w:p w:rsidR="001A5601" w:rsidRPr="00FB06E0" w:rsidRDefault="001A5601" w:rsidP="001A5601">
            <w:pPr>
              <w:pStyle w:val="Textoindependiente2"/>
              <w:suppressAutoHyphens/>
              <w:spacing w:after="0" w:line="240" w:lineRule="auto"/>
              <w:rPr>
                <w:rFonts w:ascii="Times New Roman" w:hAnsi="Times New Roman"/>
                <w:b/>
                <w:lang w:val="es-ES"/>
              </w:rPr>
            </w:pPr>
            <w:r w:rsidRPr="00FB06E0">
              <w:rPr>
                <w:rFonts w:ascii="Times New Roman" w:hAnsi="Times New Roman"/>
                <w:b/>
                <w:lang w:val="es-ES"/>
              </w:rPr>
              <w:t>Categoría acción</w:t>
            </w: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Dimensiones:</w:t>
            </w: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 xml:space="preserve">- Acto, actuación </w:t>
            </w: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lastRenderedPageBreak/>
              <w:t>- Actividades y seguimiento</w:t>
            </w: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 xml:space="preserve">- Proyecto </w:t>
            </w: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 Función</w:t>
            </w: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 Hacer</w:t>
            </w: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 Maniobrar</w:t>
            </w: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 xml:space="preserve">- Gestión </w:t>
            </w: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 xml:space="preserve"> </w:t>
            </w: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 Movimiento</w:t>
            </w:r>
          </w:p>
          <w:p w:rsidR="001A5601" w:rsidRPr="00FB06E0" w:rsidRDefault="001A5601" w:rsidP="001A5601">
            <w:pPr>
              <w:pStyle w:val="Textoindependiente2"/>
              <w:suppressAutoHyphens/>
              <w:spacing w:after="0" w:line="240" w:lineRule="auto"/>
              <w:rPr>
                <w:rFonts w:ascii="Times New Roman" w:hAnsi="Times New Roman"/>
                <w:lang w:val="es-ES"/>
              </w:rPr>
            </w:pPr>
          </w:p>
        </w:tc>
        <w:tc>
          <w:tcPr>
            <w:tcW w:w="1785" w:type="dxa"/>
          </w:tcPr>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Comités y reuniones</w:t>
            </w: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lastRenderedPageBreak/>
              <w:t>Toma de decisiones</w:t>
            </w: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Desarrollo de proyectos - obras</w:t>
            </w: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Reunión de venta-producción</w:t>
            </w: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Evaluación del desempeño</w:t>
            </w: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Resolver problemas</w:t>
            </w: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Procesos de gestión humana</w:t>
            </w: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Reuniones de clientes, proveedores y distribuidores</w:t>
            </w:r>
          </w:p>
        </w:tc>
        <w:tc>
          <w:tcPr>
            <w:tcW w:w="1815" w:type="dxa"/>
          </w:tcPr>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 xml:space="preserve">Manejo de normas </w:t>
            </w:r>
            <w:r w:rsidRPr="00FB06E0">
              <w:rPr>
                <w:rFonts w:ascii="Times New Roman" w:hAnsi="Times New Roman"/>
                <w:lang w:val="es-ES"/>
              </w:rPr>
              <w:lastRenderedPageBreak/>
              <w:t>Evidencias y pruebas de información</w:t>
            </w: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Seguimiento de la gestión</w:t>
            </w: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Evaluación del desempeño</w:t>
            </w: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Capacitación</w:t>
            </w: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 xml:space="preserve">Influencia del entorno </w:t>
            </w: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 xml:space="preserve">Evidencias y pruebas </w:t>
            </w: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Transacciones comerciales</w:t>
            </w:r>
          </w:p>
        </w:tc>
        <w:tc>
          <w:tcPr>
            <w:tcW w:w="1843" w:type="dxa"/>
          </w:tcPr>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Respeto</w:t>
            </w: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912555"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lastRenderedPageBreak/>
              <w:t>I</w:t>
            </w:r>
            <w:r w:rsidR="001A5601" w:rsidRPr="00FB06E0">
              <w:rPr>
                <w:rFonts w:ascii="Times New Roman" w:hAnsi="Times New Roman"/>
                <w:lang w:val="es-ES"/>
              </w:rPr>
              <w:t>niciativa</w:t>
            </w: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Continuidad y constancia</w:t>
            </w:r>
          </w:p>
          <w:p w:rsidR="00361D61" w:rsidRDefault="00361D6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Comunicación</w:t>
            </w: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 xml:space="preserve">Adaptabilidad </w:t>
            </w:r>
          </w:p>
          <w:p w:rsidR="001A5601" w:rsidRPr="00FB06E0" w:rsidRDefault="006E70DC" w:rsidP="001A5601">
            <w:pPr>
              <w:pStyle w:val="Textoindependiente2"/>
              <w:suppressAutoHyphens/>
              <w:spacing w:after="0" w:line="240" w:lineRule="auto"/>
              <w:rPr>
                <w:rFonts w:ascii="Times New Roman" w:hAnsi="Times New Roman"/>
                <w:lang w:val="es-ES"/>
              </w:rPr>
            </w:pPr>
            <w:r>
              <w:rPr>
                <w:rFonts w:ascii="Times New Roman" w:hAnsi="Times New Roman"/>
                <w:lang w:val="es-ES"/>
              </w:rPr>
              <w:t>Cambio</w:t>
            </w: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Creatividad e innovación</w:t>
            </w: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Participación</w:t>
            </w: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p>
        </w:tc>
        <w:tc>
          <w:tcPr>
            <w:tcW w:w="1928" w:type="dxa"/>
          </w:tcPr>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Relaciones interpersonales</w:t>
            </w: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lastRenderedPageBreak/>
              <w:t>Hombre de acción</w:t>
            </w:r>
          </w:p>
          <w:p w:rsidR="001A5601" w:rsidRPr="00FB06E0" w:rsidRDefault="001A5601" w:rsidP="001A5601">
            <w:pPr>
              <w:pStyle w:val="Textoindependiente2"/>
              <w:suppressAutoHyphens/>
              <w:spacing w:after="0" w:line="240" w:lineRule="auto"/>
              <w:rPr>
                <w:rFonts w:ascii="Times New Roman" w:hAnsi="Times New Roman"/>
                <w:lang w:val="es-ES"/>
              </w:rPr>
            </w:pPr>
          </w:p>
          <w:p w:rsidR="006E70DC" w:rsidRDefault="006E70DC"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Progreso</w:t>
            </w: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Unidad</w:t>
            </w: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Equilibrio</w:t>
            </w:r>
          </w:p>
          <w:p w:rsidR="001A5601" w:rsidRPr="00FB06E0" w:rsidRDefault="001A5601" w:rsidP="001A5601">
            <w:pPr>
              <w:pStyle w:val="Textoindependiente2"/>
              <w:suppressAutoHyphens/>
              <w:spacing w:after="0" w:line="240" w:lineRule="auto"/>
              <w:rPr>
                <w:rFonts w:ascii="Times New Roman" w:hAnsi="Times New Roman"/>
                <w:lang w:val="es-ES"/>
              </w:rPr>
            </w:pP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Trabajo en red</w:t>
            </w:r>
          </w:p>
          <w:p w:rsidR="001A5601" w:rsidRPr="00FB06E0" w:rsidRDefault="001A5601" w:rsidP="001A5601">
            <w:pPr>
              <w:pStyle w:val="Textoindependiente2"/>
              <w:suppressAutoHyphens/>
              <w:spacing w:after="0" w:line="240" w:lineRule="auto"/>
              <w:rPr>
                <w:rFonts w:ascii="Times New Roman" w:hAnsi="Times New Roman"/>
                <w:lang w:val="es-ES"/>
              </w:rPr>
            </w:pPr>
            <w:proofErr w:type="spellStart"/>
            <w:r w:rsidRPr="00FB06E0">
              <w:rPr>
                <w:rFonts w:ascii="Times New Roman" w:hAnsi="Times New Roman"/>
                <w:lang w:val="es-ES"/>
              </w:rPr>
              <w:t>Pater</w:t>
            </w:r>
            <w:proofErr w:type="spellEnd"/>
            <w:r w:rsidRPr="00FB06E0">
              <w:rPr>
                <w:rFonts w:ascii="Times New Roman" w:hAnsi="Times New Roman"/>
                <w:lang w:val="es-ES"/>
              </w:rPr>
              <w:t xml:space="preserve"> familias</w:t>
            </w: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Dialéctica</w:t>
            </w:r>
          </w:p>
          <w:p w:rsidR="001A5601" w:rsidRPr="00FB06E0" w:rsidRDefault="001A5601" w:rsidP="001A5601">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 xml:space="preserve"> </w:t>
            </w:r>
          </w:p>
        </w:tc>
      </w:tr>
    </w:tbl>
    <w:p w:rsidR="00D47BF0" w:rsidRPr="00FB06E0" w:rsidRDefault="00D47BF0" w:rsidP="00D47BF0">
      <w:pPr>
        <w:spacing w:after="0"/>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904"/>
        <w:gridCol w:w="1686"/>
        <w:gridCol w:w="1840"/>
        <w:gridCol w:w="1971"/>
      </w:tblGrid>
      <w:tr w:rsidR="00D47BF0" w:rsidRPr="00FB06E0" w:rsidTr="00EE0D12">
        <w:tc>
          <w:tcPr>
            <w:tcW w:w="1921" w:type="dxa"/>
          </w:tcPr>
          <w:p w:rsidR="00D47BF0" w:rsidRPr="00FB06E0" w:rsidRDefault="00D47BF0" w:rsidP="00EE0D12">
            <w:pPr>
              <w:pStyle w:val="Textoindependiente2"/>
              <w:suppressAutoHyphens/>
              <w:spacing w:after="0" w:line="240" w:lineRule="auto"/>
              <w:jc w:val="right"/>
              <w:rPr>
                <w:rFonts w:ascii="Times New Roman" w:hAnsi="Times New Roman"/>
                <w:b/>
                <w:lang w:val="es-ES"/>
              </w:rPr>
            </w:pPr>
            <w:r w:rsidRPr="00FB06E0">
              <w:rPr>
                <w:rFonts w:ascii="Times New Roman" w:hAnsi="Times New Roman"/>
                <w:b/>
                <w:lang w:val="es-ES"/>
              </w:rPr>
              <w:t>Dimensión Ext.</w:t>
            </w:r>
          </w:p>
          <w:p w:rsidR="00D47BF0" w:rsidRPr="00FB06E0" w:rsidRDefault="00D47BF0" w:rsidP="00EE0D12">
            <w:pPr>
              <w:pStyle w:val="Textoindependiente2"/>
              <w:suppressAutoHyphens/>
              <w:spacing w:after="0" w:line="240" w:lineRule="auto"/>
              <w:rPr>
                <w:rFonts w:ascii="Times New Roman" w:hAnsi="Times New Roman"/>
                <w:b/>
                <w:lang w:val="es-ES"/>
              </w:rPr>
            </w:pPr>
            <w:r w:rsidRPr="00FB06E0">
              <w:rPr>
                <w:rFonts w:ascii="Times New Roman" w:hAnsi="Times New Roman"/>
                <w:b/>
                <w:lang w:val="es-ES"/>
              </w:rPr>
              <w:t>Modo de ser</w:t>
            </w:r>
          </w:p>
          <w:p w:rsidR="00D47BF0" w:rsidRPr="00FB06E0" w:rsidRDefault="00D47BF0" w:rsidP="00EE0D12">
            <w:pPr>
              <w:pStyle w:val="Textoindependiente2"/>
              <w:suppressAutoHyphens/>
              <w:spacing w:after="0" w:line="240" w:lineRule="auto"/>
              <w:rPr>
                <w:rFonts w:ascii="Times New Roman" w:hAnsi="Times New Roman"/>
                <w:b/>
                <w:lang w:val="es-ES"/>
              </w:rPr>
            </w:pPr>
            <w:r w:rsidRPr="00FB06E0">
              <w:rPr>
                <w:rFonts w:ascii="Times New Roman" w:hAnsi="Times New Roman"/>
                <w:b/>
                <w:lang w:val="es-ES"/>
              </w:rPr>
              <w:t xml:space="preserve">pragmático </w:t>
            </w:r>
          </w:p>
        </w:tc>
        <w:tc>
          <w:tcPr>
            <w:tcW w:w="1904" w:type="dxa"/>
          </w:tcPr>
          <w:p w:rsidR="00D47BF0" w:rsidRPr="00FB06E0" w:rsidRDefault="00D47BF0" w:rsidP="00EE0D12">
            <w:pPr>
              <w:pStyle w:val="Textoindependiente2"/>
              <w:suppressAutoHyphens/>
              <w:spacing w:after="0" w:line="240" w:lineRule="auto"/>
              <w:jc w:val="center"/>
              <w:rPr>
                <w:rFonts w:ascii="Times New Roman" w:hAnsi="Times New Roman"/>
                <w:b/>
                <w:lang w:val="es-ES"/>
              </w:rPr>
            </w:pPr>
          </w:p>
          <w:p w:rsidR="00D47BF0" w:rsidRPr="00FB06E0" w:rsidRDefault="00D47BF0" w:rsidP="00EE0D12">
            <w:pPr>
              <w:pStyle w:val="Textoindependiente2"/>
              <w:suppressAutoHyphens/>
              <w:spacing w:after="0" w:line="240" w:lineRule="auto"/>
              <w:jc w:val="center"/>
              <w:rPr>
                <w:rFonts w:ascii="Times New Roman" w:hAnsi="Times New Roman"/>
                <w:b/>
                <w:lang w:val="es-ES"/>
              </w:rPr>
            </w:pPr>
            <w:r w:rsidRPr="00FB06E0">
              <w:rPr>
                <w:rFonts w:ascii="Times New Roman" w:hAnsi="Times New Roman"/>
                <w:b/>
                <w:lang w:val="es-ES"/>
              </w:rPr>
              <w:t>Prácticas</w:t>
            </w:r>
          </w:p>
        </w:tc>
        <w:tc>
          <w:tcPr>
            <w:tcW w:w="1686" w:type="dxa"/>
          </w:tcPr>
          <w:p w:rsidR="00D47BF0" w:rsidRPr="00FB06E0" w:rsidRDefault="00D47BF0" w:rsidP="00EE0D12">
            <w:pPr>
              <w:pStyle w:val="Textoindependiente2"/>
              <w:suppressAutoHyphens/>
              <w:spacing w:after="0" w:line="240" w:lineRule="auto"/>
              <w:jc w:val="center"/>
              <w:rPr>
                <w:rFonts w:ascii="Times New Roman" w:hAnsi="Times New Roman"/>
                <w:b/>
                <w:lang w:val="es-ES"/>
              </w:rPr>
            </w:pPr>
          </w:p>
          <w:p w:rsidR="00D47BF0" w:rsidRPr="00FB06E0" w:rsidRDefault="00D47BF0" w:rsidP="00EE0D12">
            <w:pPr>
              <w:pStyle w:val="Textoindependiente2"/>
              <w:suppressAutoHyphens/>
              <w:spacing w:after="0" w:line="240" w:lineRule="auto"/>
              <w:jc w:val="center"/>
              <w:rPr>
                <w:rFonts w:ascii="Times New Roman" w:hAnsi="Times New Roman"/>
                <w:b/>
                <w:lang w:val="es-ES"/>
              </w:rPr>
            </w:pPr>
            <w:r w:rsidRPr="00FB06E0">
              <w:rPr>
                <w:rFonts w:ascii="Times New Roman" w:hAnsi="Times New Roman"/>
                <w:b/>
                <w:lang w:val="es-ES"/>
              </w:rPr>
              <w:t>Criterios de validez</w:t>
            </w:r>
          </w:p>
        </w:tc>
        <w:tc>
          <w:tcPr>
            <w:tcW w:w="1840" w:type="dxa"/>
          </w:tcPr>
          <w:p w:rsidR="00D47BF0" w:rsidRPr="00FB06E0" w:rsidRDefault="00D47BF0" w:rsidP="00EE0D12">
            <w:pPr>
              <w:pStyle w:val="Textoindependiente2"/>
              <w:suppressAutoHyphens/>
              <w:spacing w:after="0" w:line="240" w:lineRule="auto"/>
              <w:jc w:val="center"/>
              <w:rPr>
                <w:rFonts w:ascii="Times New Roman" w:hAnsi="Times New Roman"/>
                <w:b/>
                <w:lang w:val="es-ES"/>
              </w:rPr>
            </w:pPr>
          </w:p>
          <w:p w:rsidR="00D47BF0" w:rsidRPr="00FB06E0" w:rsidRDefault="00D47BF0" w:rsidP="00EE0D12">
            <w:pPr>
              <w:pStyle w:val="Textoindependiente2"/>
              <w:suppressAutoHyphens/>
              <w:spacing w:after="0" w:line="240" w:lineRule="auto"/>
              <w:jc w:val="center"/>
              <w:rPr>
                <w:rFonts w:ascii="Times New Roman" w:hAnsi="Times New Roman"/>
                <w:b/>
                <w:lang w:val="es-ES"/>
              </w:rPr>
            </w:pPr>
            <w:r w:rsidRPr="00FB06E0">
              <w:rPr>
                <w:rFonts w:ascii="Times New Roman" w:hAnsi="Times New Roman"/>
                <w:b/>
                <w:lang w:val="es-ES"/>
              </w:rPr>
              <w:t>Valores</w:t>
            </w:r>
          </w:p>
          <w:p w:rsidR="00D47BF0" w:rsidRPr="00FB06E0" w:rsidRDefault="00D47BF0" w:rsidP="00EE0D12">
            <w:pPr>
              <w:pStyle w:val="Textoindependiente2"/>
              <w:suppressAutoHyphens/>
              <w:spacing w:after="0" w:line="240" w:lineRule="auto"/>
              <w:jc w:val="center"/>
              <w:rPr>
                <w:rFonts w:ascii="Times New Roman" w:hAnsi="Times New Roman"/>
                <w:b/>
                <w:lang w:val="es-ES"/>
              </w:rPr>
            </w:pPr>
            <w:r w:rsidRPr="00FB06E0">
              <w:rPr>
                <w:rFonts w:ascii="Times New Roman" w:hAnsi="Times New Roman"/>
                <w:b/>
                <w:lang w:val="es-ES"/>
              </w:rPr>
              <w:t>Fundamentales</w:t>
            </w:r>
          </w:p>
        </w:tc>
        <w:tc>
          <w:tcPr>
            <w:tcW w:w="1971" w:type="dxa"/>
          </w:tcPr>
          <w:p w:rsidR="00D47BF0" w:rsidRPr="00FB06E0" w:rsidRDefault="00D47BF0" w:rsidP="00EE0D12">
            <w:pPr>
              <w:pStyle w:val="Textoindependiente2"/>
              <w:suppressAutoHyphens/>
              <w:spacing w:after="0" w:line="240" w:lineRule="auto"/>
              <w:jc w:val="center"/>
              <w:rPr>
                <w:rFonts w:ascii="Times New Roman" w:hAnsi="Times New Roman"/>
                <w:b/>
                <w:lang w:val="es-ES"/>
              </w:rPr>
            </w:pPr>
          </w:p>
          <w:p w:rsidR="00D47BF0" w:rsidRPr="00FB06E0" w:rsidRDefault="00D47BF0" w:rsidP="00EE0D12">
            <w:pPr>
              <w:pStyle w:val="Textoindependiente2"/>
              <w:suppressAutoHyphens/>
              <w:spacing w:after="0" w:line="240" w:lineRule="auto"/>
              <w:jc w:val="center"/>
              <w:rPr>
                <w:rFonts w:ascii="Times New Roman" w:hAnsi="Times New Roman"/>
                <w:b/>
                <w:lang w:val="es-ES"/>
              </w:rPr>
            </w:pPr>
            <w:r w:rsidRPr="00FB06E0">
              <w:rPr>
                <w:rFonts w:ascii="Times New Roman" w:hAnsi="Times New Roman"/>
                <w:b/>
                <w:lang w:val="es-ES"/>
              </w:rPr>
              <w:t>Principios fundadores</w:t>
            </w:r>
          </w:p>
        </w:tc>
      </w:tr>
      <w:tr w:rsidR="00D47BF0" w:rsidRPr="00FB06E0" w:rsidTr="00EE0D12">
        <w:tc>
          <w:tcPr>
            <w:tcW w:w="1921" w:type="dxa"/>
          </w:tcPr>
          <w:p w:rsidR="00D47BF0" w:rsidRPr="00FB06E0" w:rsidRDefault="00D47BF0" w:rsidP="00EE0D12">
            <w:pPr>
              <w:pStyle w:val="Textoindependiente2"/>
              <w:suppressAutoHyphens/>
              <w:spacing w:after="0" w:line="240" w:lineRule="auto"/>
              <w:rPr>
                <w:rFonts w:ascii="Times New Roman" w:hAnsi="Times New Roman"/>
                <w:b/>
                <w:lang w:val="es-ES"/>
              </w:rPr>
            </w:pPr>
            <w:r w:rsidRPr="00FB06E0">
              <w:rPr>
                <w:rFonts w:ascii="Times New Roman" w:hAnsi="Times New Roman"/>
                <w:b/>
                <w:lang w:val="es-ES"/>
              </w:rPr>
              <w:t>Categoría Innovación</w:t>
            </w: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Dimensiones:</w:t>
            </w: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  Idea - oportunidad</w:t>
            </w: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 Creación</w:t>
            </w: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 Invención</w:t>
            </w: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 Investigación</w:t>
            </w: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-Emprendimiento</w:t>
            </w: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 Transformación</w:t>
            </w:r>
            <w:r w:rsidR="00C10D08">
              <w:rPr>
                <w:rFonts w:ascii="Times New Roman" w:hAnsi="Times New Roman"/>
                <w:lang w:val="es-ES"/>
              </w:rPr>
              <w:t xml:space="preserve"> y</w:t>
            </w:r>
          </w:p>
          <w:p w:rsidR="00D47BF0" w:rsidRPr="00FB06E0" w:rsidRDefault="00C10D08" w:rsidP="00EE0D12">
            <w:pPr>
              <w:pStyle w:val="Textoindependiente2"/>
              <w:suppressAutoHyphens/>
              <w:spacing w:after="0" w:line="240" w:lineRule="auto"/>
              <w:rPr>
                <w:rFonts w:ascii="Times New Roman" w:hAnsi="Times New Roman"/>
                <w:lang w:val="es-ES"/>
              </w:rPr>
            </w:pPr>
            <w:r>
              <w:rPr>
                <w:rFonts w:ascii="Times New Roman" w:hAnsi="Times New Roman"/>
                <w:lang w:val="es-ES"/>
              </w:rPr>
              <w:t>r</w:t>
            </w:r>
            <w:r w:rsidR="00D47BF0" w:rsidRPr="00FB06E0">
              <w:rPr>
                <w:rFonts w:ascii="Times New Roman" w:hAnsi="Times New Roman"/>
                <w:lang w:val="es-ES"/>
              </w:rPr>
              <w:t>elación entorno</w:t>
            </w:r>
          </w:p>
        </w:tc>
        <w:tc>
          <w:tcPr>
            <w:tcW w:w="1904" w:type="dxa"/>
          </w:tcPr>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p>
          <w:p w:rsidR="006E70DC" w:rsidRDefault="006E70DC"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Gestión participativa: buzón de sugerencias</w:t>
            </w:r>
          </w:p>
          <w:p w:rsidR="006E70DC" w:rsidRDefault="006E70DC"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Realizar emprendimientos</w:t>
            </w: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Nuevo  producto, proceso, método organizativo</w:t>
            </w: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Enfoque de servicio al cliente</w:t>
            </w: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Manejo de proveedores</w:t>
            </w: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Desarrollo de proyectos - obras</w:t>
            </w: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Procesos de gestión humana</w:t>
            </w:r>
          </w:p>
        </w:tc>
        <w:tc>
          <w:tcPr>
            <w:tcW w:w="1686" w:type="dxa"/>
          </w:tcPr>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p>
          <w:p w:rsidR="006E70DC" w:rsidRDefault="006E70DC"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Política de calidad</w:t>
            </w: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Creatividad, investigación, desarrollo e innovación</w:t>
            </w: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Mejoramiento continuo</w:t>
            </w: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Manejo de normas y reglamentos</w:t>
            </w: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Cambio organizacional</w:t>
            </w: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Capacitación</w:t>
            </w: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 xml:space="preserve">Eficiencia </w:t>
            </w:r>
          </w:p>
        </w:tc>
        <w:tc>
          <w:tcPr>
            <w:tcW w:w="1840" w:type="dxa"/>
          </w:tcPr>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p>
          <w:p w:rsidR="006E70DC" w:rsidRDefault="006E70DC"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Iniciativa</w:t>
            </w: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Cambio</w:t>
            </w: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Creatividad e innovación</w:t>
            </w: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Continuidad y constancia</w:t>
            </w: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Diversidad</w:t>
            </w: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Curiosidad</w:t>
            </w: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Participación</w:t>
            </w: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Cambio</w:t>
            </w:r>
          </w:p>
        </w:tc>
        <w:tc>
          <w:tcPr>
            <w:tcW w:w="1971" w:type="dxa"/>
          </w:tcPr>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p>
          <w:p w:rsidR="006E70DC" w:rsidRDefault="006E70DC"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Hombre de acción</w:t>
            </w: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Trabajo en red</w:t>
            </w: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Equilibrio con el entorno</w:t>
            </w: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proofErr w:type="spellStart"/>
            <w:r w:rsidRPr="00FB06E0">
              <w:rPr>
                <w:rFonts w:ascii="Times New Roman" w:hAnsi="Times New Roman"/>
                <w:lang w:val="es-ES"/>
              </w:rPr>
              <w:t>Interdisciplinaried</w:t>
            </w:r>
            <w:proofErr w:type="spellEnd"/>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Dialéctica</w:t>
            </w:r>
          </w:p>
          <w:p w:rsidR="00D47BF0" w:rsidRPr="00FB06E0" w:rsidRDefault="00D47BF0" w:rsidP="00EE0D12">
            <w:pPr>
              <w:pStyle w:val="Textoindependiente2"/>
              <w:suppressAutoHyphens/>
              <w:spacing w:after="0" w:line="240" w:lineRule="auto"/>
              <w:rPr>
                <w:rFonts w:ascii="Times New Roman" w:hAnsi="Times New Roman"/>
                <w:lang w:val="es-ES"/>
              </w:rPr>
            </w:pP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Relaciones interpersonales</w:t>
            </w: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Hombre acción</w:t>
            </w:r>
          </w:p>
          <w:p w:rsidR="006E70DC"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 xml:space="preserve">Progreso, </w:t>
            </w:r>
          </w:p>
          <w:p w:rsidR="00D47BF0" w:rsidRPr="00FB06E0" w:rsidRDefault="00D47BF0" w:rsidP="00EE0D12">
            <w:pPr>
              <w:pStyle w:val="Textoindependiente2"/>
              <w:suppressAutoHyphens/>
              <w:spacing w:after="0" w:line="240" w:lineRule="auto"/>
              <w:rPr>
                <w:rFonts w:ascii="Times New Roman" w:hAnsi="Times New Roman"/>
                <w:lang w:val="es-ES"/>
              </w:rPr>
            </w:pPr>
            <w:r w:rsidRPr="00FB06E0">
              <w:rPr>
                <w:rFonts w:ascii="Times New Roman" w:hAnsi="Times New Roman"/>
                <w:lang w:val="es-ES"/>
              </w:rPr>
              <w:t>Relac</w:t>
            </w:r>
            <w:r w:rsidR="006E70DC">
              <w:rPr>
                <w:rFonts w:ascii="Times New Roman" w:hAnsi="Times New Roman"/>
                <w:lang w:val="es-ES"/>
              </w:rPr>
              <w:t>iones</w:t>
            </w:r>
            <w:r w:rsidRPr="00FB06E0">
              <w:rPr>
                <w:rFonts w:ascii="Times New Roman" w:hAnsi="Times New Roman"/>
                <w:lang w:val="es-ES"/>
              </w:rPr>
              <w:t xml:space="preserve">. con la comunidad </w:t>
            </w:r>
          </w:p>
        </w:tc>
      </w:tr>
    </w:tbl>
    <w:p w:rsidR="00777669" w:rsidRPr="00777669" w:rsidRDefault="002F75E4" w:rsidP="00777669">
      <w:pPr>
        <w:pStyle w:val="Default"/>
        <w:spacing w:line="360" w:lineRule="auto"/>
        <w:jc w:val="both"/>
        <w:rPr>
          <w:rFonts w:ascii="Times New Roman" w:hAnsi="Times New Roman" w:cs="Times New Roman"/>
          <w:b/>
        </w:rPr>
      </w:pPr>
      <w:r>
        <w:rPr>
          <w:rFonts w:ascii="Times New Roman" w:hAnsi="Times New Roman" w:cs="Times New Roman"/>
          <w:b/>
        </w:rPr>
        <w:t>C</w:t>
      </w:r>
      <w:r w:rsidR="00777669" w:rsidRPr="00777669">
        <w:rPr>
          <w:rFonts w:ascii="Times New Roman" w:hAnsi="Times New Roman" w:cs="Times New Roman"/>
          <w:b/>
        </w:rPr>
        <w:t>onclusiones</w:t>
      </w:r>
    </w:p>
    <w:p w:rsidR="00777669" w:rsidRDefault="00B77C30" w:rsidP="00777669">
      <w:pPr>
        <w:pStyle w:val="Default"/>
        <w:spacing w:line="360" w:lineRule="auto"/>
        <w:jc w:val="both"/>
        <w:rPr>
          <w:rFonts w:ascii="Times New Roman" w:hAnsi="Times New Roman" w:cs="Times New Roman"/>
        </w:rPr>
      </w:pPr>
      <w:r>
        <w:rPr>
          <w:rFonts w:ascii="Times New Roman" w:hAnsi="Times New Roman" w:cs="Times New Roman"/>
        </w:rPr>
        <w:t>Como propuesta una de las conclusiones es que e</w:t>
      </w:r>
      <w:r w:rsidR="00777669" w:rsidRPr="00FB06E0">
        <w:rPr>
          <w:rFonts w:ascii="Times New Roman" w:hAnsi="Times New Roman" w:cs="Times New Roman"/>
        </w:rPr>
        <w:t>l pragmatismo es una ideología que desarrolla las prácticas de gestión en la cual se encuentra la categoría innovación; en este contexto, una primera conclusión es que el pragmatismo fundamenta la innovación en gestión.</w:t>
      </w:r>
    </w:p>
    <w:p w:rsidR="00D10020" w:rsidRPr="00FB06E0" w:rsidRDefault="00D10020" w:rsidP="00777669">
      <w:pPr>
        <w:pStyle w:val="Default"/>
        <w:spacing w:line="360" w:lineRule="auto"/>
        <w:jc w:val="both"/>
        <w:rPr>
          <w:rFonts w:ascii="Times New Roman" w:hAnsi="Times New Roman" w:cs="Times New Roman"/>
        </w:rPr>
      </w:pPr>
      <w:r>
        <w:rPr>
          <w:rFonts w:ascii="Times New Roman" w:hAnsi="Times New Roman" w:cs="Times New Roman"/>
        </w:rPr>
        <w:lastRenderedPageBreak/>
        <w:t xml:space="preserve">La cultura </w:t>
      </w:r>
      <w:r w:rsidR="006638EA">
        <w:rPr>
          <w:rFonts w:ascii="Times New Roman" w:hAnsi="Times New Roman" w:cs="Times New Roman"/>
        </w:rPr>
        <w:t>o</w:t>
      </w:r>
      <w:r>
        <w:rPr>
          <w:rFonts w:ascii="Times New Roman" w:hAnsi="Times New Roman" w:cs="Times New Roman"/>
        </w:rPr>
        <w:t>rganizacional</w:t>
      </w:r>
      <w:r w:rsidR="009D73D7">
        <w:rPr>
          <w:rFonts w:ascii="Times New Roman" w:hAnsi="Times New Roman" w:cs="Times New Roman"/>
        </w:rPr>
        <w:t xml:space="preserve"> expresada en el modo de ser pragmático relaciona de manera directa la interacción de la empresa con el entorno, a través de la gestión de la competitividad, la orientación al mercado, la gestión de la calidad y la gestión de la innovación, como una forma de adaptación continua, que conlleva a la generación de prácticas de gestión innovadoras. </w:t>
      </w:r>
    </w:p>
    <w:p w:rsidR="007A6B0C" w:rsidRPr="00FB06E0" w:rsidRDefault="00160CE3" w:rsidP="00C60B2B">
      <w:pPr>
        <w:pStyle w:val="Default"/>
        <w:spacing w:line="360" w:lineRule="auto"/>
        <w:jc w:val="both"/>
        <w:rPr>
          <w:rFonts w:ascii="Times New Roman" w:hAnsi="Times New Roman" w:cs="Times New Roman"/>
          <w:b/>
        </w:rPr>
      </w:pPr>
      <w:r>
        <w:rPr>
          <w:rFonts w:ascii="Times New Roman" w:hAnsi="Times New Roman" w:cs="Times New Roman"/>
          <w:b/>
        </w:rPr>
        <w:t xml:space="preserve">Referencias </w:t>
      </w:r>
      <w:r w:rsidR="009700D1" w:rsidRPr="00FB06E0">
        <w:rPr>
          <w:rFonts w:ascii="Times New Roman" w:hAnsi="Times New Roman" w:cs="Times New Roman"/>
          <w:b/>
        </w:rPr>
        <w:t>Bibliogr</w:t>
      </w:r>
      <w:r>
        <w:rPr>
          <w:rFonts w:ascii="Times New Roman" w:hAnsi="Times New Roman" w:cs="Times New Roman"/>
          <w:b/>
        </w:rPr>
        <w:t>á</w:t>
      </w:r>
      <w:r w:rsidR="009700D1" w:rsidRPr="00FB06E0">
        <w:rPr>
          <w:rFonts w:ascii="Times New Roman" w:hAnsi="Times New Roman" w:cs="Times New Roman"/>
          <w:b/>
        </w:rPr>
        <w:t>f</w:t>
      </w:r>
      <w:r>
        <w:rPr>
          <w:rFonts w:ascii="Times New Roman" w:hAnsi="Times New Roman" w:cs="Times New Roman"/>
          <w:b/>
        </w:rPr>
        <w:t>ic</w:t>
      </w:r>
      <w:r w:rsidR="009700D1" w:rsidRPr="00FB06E0">
        <w:rPr>
          <w:rFonts w:ascii="Times New Roman" w:hAnsi="Times New Roman" w:cs="Times New Roman"/>
          <w:b/>
        </w:rPr>
        <w:t>a</w:t>
      </w:r>
      <w:r>
        <w:rPr>
          <w:rFonts w:ascii="Times New Roman" w:hAnsi="Times New Roman" w:cs="Times New Roman"/>
          <w:b/>
        </w:rPr>
        <w:t>s</w:t>
      </w:r>
    </w:p>
    <w:p w:rsidR="00BD7D5F" w:rsidRPr="00225BD5" w:rsidRDefault="00BD7D5F" w:rsidP="00BD7D5F">
      <w:pPr>
        <w:pStyle w:val="Textonotapie"/>
        <w:spacing w:after="0" w:line="240" w:lineRule="auto"/>
        <w:ind w:left="284" w:hanging="284"/>
        <w:jc w:val="both"/>
        <w:rPr>
          <w:rFonts w:ascii="Times New Roman" w:hAnsi="Times New Roman"/>
          <w:sz w:val="22"/>
          <w:szCs w:val="22"/>
          <w:lang w:val="en-US"/>
        </w:rPr>
      </w:pPr>
      <w:proofErr w:type="spellStart"/>
      <w:r w:rsidRPr="00BD7D5F">
        <w:rPr>
          <w:rFonts w:ascii="Times New Roman" w:hAnsi="Times New Roman"/>
          <w:sz w:val="22"/>
          <w:szCs w:val="22"/>
        </w:rPr>
        <w:t>Aktouf</w:t>
      </w:r>
      <w:proofErr w:type="spellEnd"/>
      <w:r w:rsidRPr="00BD7D5F">
        <w:rPr>
          <w:rFonts w:ascii="Times New Roman" w:hAnsi="Times New Roman"/>
          <w:sz w:val="22"/>
          <w:szCs w:val="22"/>
        </w:rPr>
        <w:t xml:space="preserve">, O.  (2001)  </w:t>
      </w:r>
      <w:r w:rsidRPr="00BD7D5F">
        <w:rPr>
          <w:rFonts w:ascii="Times New Roman" w:hAnsi="Times New Roman"/>
          <w:i/>
          <w:sz w:val="22"/>
          <w:szCs w:val="22"/>
        </w:rPr>
        <w:t>La estrategia del avestruz racional</w:t>
      </w:r>
      <w:r w:rsidRPr="00BD7D5F">
        <w:rPr>
          <w:rFonts w:ascii="Times New Roman" w:hAnsi="Times New Roman"/>
          <w:sz w:val="22"/>
          <w:szCs w:val="22"/>
        </w:rPr>
        <w:t xml:space="preserve">. </w:t>
      </w:r>
      <w:r w:rsidRPr="00225BD5">
        <w:rPr>
          <w:rFonts w:ascii="Times New Roman" w:hAnsi="Times New Roman"/>
          <w:sz w:val="22"/>
          <w:szCs w:val="22"/>
          <w:lang w:val="en-US"/>
        </w:rPr>
        <w:t>Cali: Universidad del Valle.</w:t>
      </w:r>
    </w:p>
    <w:p w:rsidR="005030C0" w:rsidRPr="005030C0" w:rsidRDefault="005030C0" w:rsidP="005030C0">
      <w:pPr>
        <w:autoSpaceDE w:val="0"/>
        <w:autoSpaceDN w:val="0"/>
        <w:adjustRightInd w:val="0"/>
        <w:spacing w:after="0" w:line="240" w:lineRule="auto"/>
        <w:ind w:left="284" w:hanging="284"/>
        <w:jc w:val="both"/>
        <w:rPr>
          <w:rFonts w:ascii="Times-Roman" w:eastAsia="Times New Roman" w:hAnsi="Times-Roman" w:cs="Times-Roman"/>
          <w:lang w:val="en-US" w:eastAsia="es-CO"/>
        </w:rPr>
      </w:pPr>
      <w:proofErr w:type="spellStart"/>
      <w:r w:rsidRPr="005030C0">
        <w:rPr>
          <w:rFonts w:ascii="Times-Roman" w:eastAsia="Times New Roman" w:hAnsi="Times-Roman" w:cs="Times-Roman"/>
          <w:lang w:val="en-US" w:eastAsia="es-CO"/>
        </w:rPr>
        <w:t>Atuahene-Gima</w:t>
      </w:r>
      <w:proofErr w:type="spellEnd"/>
      <w:r w:rsidRPr="005030C0">
        <w:rPr>
          <w:rFonts w:ascii="Times-Roman" w:eastAsia="Times New Roman" w:hAnsi="Times-Roman" w:cs="Times-Roman"/>
          <w:lang w:val="en-US" w:eastAsia="es-CO"/>
        </w:rPr>
        <w:t xml:space="preserve">, K. (1996), “Market orientation and innovation”, </w:t>
      </w:r>
      <w:r w:rsidRPr="005030C0">
        <w:rPr>
          <w:rFonts w:ascii="Times-Italic" w:eastAsia="Times New Roman" w:hAnsi="Times-Italic" w:cs="Times-Italic"/>
          <w:i/>
          <w:iCs/>
          <w:lang w:val="en-US" w:eastAsia="es-CO"/>
        </w:rPr>
        <w:t xml:space="preserve">Journal of Business Research, </w:t>
      </w:r>
      <w:r w:rsidRPr="005030C0">
        <w:rPr>
          <w:rFonts w:ascii="Times-Roman" w:eastAsia="Times New Roman" w:hAnsi="Times-Roman" w:cs="Times-Roman"/>
          <w:lang w:val="en-US" w:eastAsia="es-CO"/>
        </w:rPr>
        <w:t>Vol. 35</w:t>
      </w:r>
    </w:p>
    <w:p w:rsidR="005030C0" w:rsidRPr="008D2B8F" w:rsidRDefault="005030C0" w:rsidP="005030C0">
      <w:pPr>
        <w:autoSpaceDE w:val="0"/>
        <w:autoSpaceDN w:val="0"/>
        <w:adjustRightInd w:val="0"/>
        <w:spacing w:after="0" w:line="240" w:lineRule="auto"/>
        <w:rPr>
          <w:rFonts w:ascii="Times-Roman" w:eastAsia="Times New Roman" w:hAnsi="Times-Roman" w:cs="Times-Roman"/>
          <w:sz w:val="20"/>
          <w:szCs w:val="20"/>
          <w:lang w:val="en-US" w:eastAsia="es-CO"/>
        </w:rPr>
      </w:pPr>
      <w:r w:rsidRPr="00BD7D5F">
        <w:rPr>
          <w:rFonts w:ascii="Times-Roman" w:eastAsia="Times New Roman" w:hAnsi="Times-Roman" w:cs="Times-Roman"/>
          <w:lang w:val="en-US" w:eastAsia="es-CO"/>
        </w:rPr>
        <w:t xml:space="preserve">     </w:t>
      </w:r>
      <w:r w:rsidRPr="008D2B8F">
        <w:rPr>
          <w:rFonts w:ascii="Times-Roman" w:eastAsia="Times New Roman" w:hAnsi="Times-Roman" w:cs="Times-Roman"/>
          <w:lang w:val="en-US" w:eastAsia="es-CO"/>
        </w:rPr>
        <w:t>Nº. 2, pp. 93-103.</w:t>
      </w:r>
    </w:p>
    <w:p w:rsidR="004E66E3" w:rsidRPr="008D2B8F" w:rsidRDefault="004E66E3" w:rsidP="004E66E3">
      <w:pPr>
        <w:spacing w:after="0" w:line="240" w:lineRule="auto"/>
        <w:ind w:left="284" w:right="57" w:hanging="284"/>
        <w:jc w:val="both"/>
        <w:rPr>
          <w:rFonts w:ascii="Times New Roman" w:hAnsi="Times New Roman"/>
          <w:lang w:val="en-US"/>
        </w:rPr>
      </w:pPr>
      <w:proofErr w:type="spellStart"/>
      <w:r w:rsidRPr="008D2B8F">
        <w:rPr>
          <w:rFonts w:ascii="Times New Roman" w:hAnsi="Times New Roman"/>
          <w:lang w:val="en-US"/>
        </w:rPr>
        <w:t>Bédard</w:t>
      </w:r>
      <w:proofErr w:type="spellEnd"/>
      <w:r w:rsidRPr="008D2B8F">
        <w:rPr>
          <w:rFonts w:ascii="Times New Roman" w:hAnsi="Times New Roman"/>
          <w:lang w:val="en-US"/>
        </w:rPr>
        <w:t xml:space="preserve">, R. (1995) </w:t>
      </w:r>
      <w:r w:rsidRPr="008D2B8F">
        <w:rPr>
          <w:rFonts w:ascii="Times New Roman" w:hAnsi="Times New Roman"/>
          <w:i/>
          <w:lang w:val="en-US"/>
        </w:rPr>
        <w:t xml:space="preserve">Les </w:t>
      </w:r>
      <w:proofErr w:type="spellStart"/>
      <w:r w:rsidRPr="008D2B8F">
        <w:rPr>
          <w:rFonts w:ascii="Times New Roman" w:hAnsi="Times New Roman"/>
          <w:i/>
          <w:lang w:val="en-US"/>
        </w:rPr>
        <w:t>Fondements</w:t>
      </w:r>
      <w:proofErr w:type="spellEnd"/>
      <w:r w:rsidRPr="008D2B8F">
        <w:rPr>
          <w:rFonts w:ascii="Times New Roman" w:hAnsi="Times New Roman"/>
          <w:i/>
          <w:lang w:val="en-US"/>
        </w:rPr>
        <w:t xml:space="preserve"> </w:t>
      </w:r>
      <w:proofErr w:type="spellStart"/>
      <w:r w:rsidRPr="008D2B8F">
        <w:rPr>
          <w:rFonts w:ascii="Times New Roman" w:hAnsi="Times New Roman"/>
          <w:i/>
          <w:lang w:val="en-US"/>
        </w:rPr>
        <w:t>Philosophiques</w:t>
      </w:r>
      <w:proofErr w:type="spellEnd"/>
      <w:r w:rsidRPr="008D2B8F">
        <w:rPr>
          <w:rFonts w:ascii="Times New Roman" w:hAnsi="Times New Roman"/>
          <w:i/>
          <w:lang w:val="en-US"/>
        </w:rPr>
        <w:t xml:space="preserve"> de la Direction</w:t>
      </w:r>
      <w:r w:rsidRPr="008D2B8F">
        <w:rPr>
          <w:rFonts w:ascii="Times New Roman" w:hAnsi="Times New Roman"/>
          <w:i/>
          <w:color w:val="000000"/>
          <w:lang w:val="en-US"/>
        </w:rPr>
        <w:t xml:space="preserve">. </w:t>
      </w:r>
      <w:r w:rsidRPr="008D2B8F">
        <w:rPr>
          <w:rFonts w:ascii="Times New Roman" w:hAnsi="Times New Roman"/>
          <w:color w:val="000000"/>
          <w:lang w:val="en-US"/>
        </w:rPr>
        <w:t xml:space="preserve">Montreal: HEC. </w:t>
      </w:r>
      <w:proofErr w:type="spellStart"/>
      <w:r w:rsidRPr="008D2B8F">
        <w:rPr>
          <w:rFonts w:ascii="Times New Roman" w:hAnsi="Times New Roman"/>
          <w:color w:val="000000"/>
          <w:lang w:val="en-US"/>
        </w:rPr>
        <w:t>Thése</w:t>
      </w:r>
      <w:proofErr w:type="spellEnd"/>
      <w:r w:rsidRPr="008D2B8F">
        <w:rPr>
          <w:rFonts w:ascii="Times New Roman" w:hAnsi="Times New Roman"/>
          <w:color w:val="000000"/>
          <w:lang w:val="en-US"/>
        </w:rPr>
        <w:t xml:space="preserve"> de </w:t>
      </w:r>
      <w:proofErr w:type="spellStart"/>
      <w:r w:rsidRPr="008D2B8F">
        <w:rPr>
          <w:rFonts w:ascii="Times New Roman" w:hAnsi="Times New Roman"/>
          <w:color w:val="000000"/>
          <w:lang w:val="en-US"/>
        </w:rPr>
        <w:t>Doctorat</w:t>
      </w:r>
      <w:proofErr w:type="spellEnd"/>
      <w:r w:rsidRPr="008D2B8F">
        <w:rPr>
          <w:rFonts w:ascii="Times New Roman" w:hAnsi="Times New Roman"/>
          <w:color w:val="000000"/>
          <w:lang w:val="en-US"/>
        </w:rPr>
        <w:t xml:space="preserve"> en Administration. </w:t>
      </w:r>
    </w:p>
    <w:p w:rsidR="004E66E3" w:rsidRPr="0014076E" w:rsidRDefault="004E66E3" w:rsidP="004E66E3">
      <w:pPr>
        <w:spacing w:after="0" w:line="240" w:lineRule="auto"/>
        <w:ind w:left="284" w:right="57" w:hanging="284"/>
        <w:jc w:val="both"/>
        <w:rPr>
          <w:rFonts w:ascii="Times New Roman" w:hAnsi="Times New Roman"/>
          <w:lang w:val="en-US"/>
        </w:rPr>
      </w:pPr>
      <w:proofErr w:type="spellStart"/>
      <w:r w:rsidRPr="008D2B8F">
        <w:rPr>
          <w:rFonts w:ascii="Times New Roman" w:hAnsi="Times New Roman"/>
          <w:lang w:val="en-US"/>
        </w:rPr>
        <w:t>Bedard</w:t>
      </w:r>
      <w:proofErr w:type="spellEnd"/>
      <w:r w:rsidRPr="008D2B8F">
        <w:rPr>
          <w:rFonts w:ascii="Times New Roman" w:hAnsi="Times New Roman"/>
          <w:lang w:val="en-US"/>
        </w:rPr>
        <w:t>, R. (</w:t>
      </w:r>
      <w:proofErr w:type="spellStart"/>
      <w:r w:rsidRPr="008D2B8F">
        <w:rPr>
          <w:rFonts w:ascii="Times New Roman" w:hAnsi="Times New Roman"/>
          <w:lang w:val="en-US"/>
        </w:rPr>
        <w:t>inédito</w:t>
      </w:r>
      <w:proofErr w:type="spellEnd"/>
      <w:r w:rsidRPr="008D2B8F">
        <w:rPr>
          <w:rFonts w:ascii="Times New Roman" w:hAnsi="Times New Roman"/>
          <w:lang w:val="en-US"/>
        </w:rPr>
        <w:t xml:space="preserve">, </w:t>
      </w:r>
      <w:proofErr w:type="spellStart"/>
      <w:r w:rsidRPr="008D2B8F">
        <w:rPr>
          <w:rFonts w:ascii="Times New Roman" w:hAnsi="Times New Roman"/>
          <w:lang w:val="en-US"/>
        </w:rPr>
        <w:t>Versión</w:t>
      </w:r>
      <w:proofErr w:type="spellEnd"/>
      <w:r w:rsidRPr="008D2B8F">
        <w:rPr>
          <w:rFonts w:ascii="Times New Roman" w:hAnsi="Times New Roman"/>
          <w:lang w:val="en-US"/>
        </w:rPr>
        <w:t xml:space="preserve"> 2008) </w:t>
      </w:r>
      <w:proofErr w:type="spellStart"/>
      <w:r w:rsidRPr="008D2B8F">
        <w:rPr>
          <w:rFonts w:ascii="Times New Roman" w:hAnsi="Times New Roman"/>
          <w:lang w:val="en-US"/>
        </w:rPr>
        <w:t>Quel</w:t>
      </w:r>
      <w:proofErr w:type="spellEnd"/>
      <w:r w:rsidRPr="008D2B8F">
        <w:rPr>
          <w:rFonts w:ascii="Times New Roman" w:hAnsi="Times New Roman"/>
          <w:lang w:val="en-US"/>
        </w:rPr>
        <w:t xml:space="preserve"> </w:t>
      </w:r>
      <w:proofErr w:type="spellStart"/>
      <w:r w:rsidRPr="008D2B8F">
        <w:rPr>
          <w:rFonts w:ascii="Times New Roman" w:hAnsi="Times New Roman"/>
          <w:lang w:val="en-US"/>
        </w:rPr>
        <w:t>est</w:t>
      </w:r>
      <w:proofErr w:type="spellEnd"/>
      <w:r w:rsidRPr="008D2B8F">
        <w:rPr>
          <w:rFonts w:ascii="Times New Roman" w:hAnsi="Times New Roman"/>
          <w:lang w:val="en-US"/>
        </w:rPr>
        <w:t xml:space="preserve"> </w:t>
      </w:r>
      <w:proofErr w:type="spellStart"/>
      <w:r w:rsidRPr="008D2B8F">
        <w:rPr>
          <w:rFonts w:ascii="Times New Roman" w:hAnsi="Times New Roman"/>
          <w:lang w:val="en-US"/>
        </w:rPr>
        <w:t>mon</w:t>
      </w:r>
      <w:proofErr w:type="spellEnd"/>
      <w:r w:rsidRPr="008D2B8F">
        <w:rPr>
          <w:rFonts w:ascii="Times New Roman" w:hAnsi="Times New Roman"/>
          <w:lang w:val="en-US"/>
        </w:rPr>
        <w:t xml:space="preserve"> type de leadership? </w:t>
      </w:r>
      <w:proofErr w:type="spellStart"/>
      <w:proofErr w:type="gramStart"/>
      <w:r w:rsidRPr="0014076E">
        <w:rPr>
          <w:rFonts w:ascii="Times New Roman" w:hAnsi="Times New Roman"/>
          <w:lang w:val="en-US"/>
        </w:rPr>
        <w:t>Cet</w:t>
      </w:r>
      <w:proofErr w:type="spellEnd"/>
      <w:proofErr w:type="gramEnd"/>
      <w:r w:rsidRPr="0014076E">
        <w:rPr>
          <w:rFonts w:ascii="Times New Roman" w:hAnsi="Times New Roman"/>
          <w:lang w:val="en-US"/>
        </w:rPr>
        <w:t xml:space="preserve"> article </w:t>
      </w:r>
      <w:proofErr w:type="spellStart"/>
      <w:r w:rsidRPr="0014076E">
        <w:rPr>
          <w:rFonts w:ascii="Times New Roman" w:hAnsi="Times New Roman"/>
          <w:lang w:val="en-US"/>
        </w:rPr>
        <w:t>reprend</w:t>
      </w:r>
      <w:proofErr w:type="spellEnd"/>
      <w:r w:rsidRPr="0014076E">
        <w:rPr>
          <w:rFonts w:ascii="Times New Roman" w:hAnsi="Times New Roman"/>
          <w:lang w:val="en-US"/>
        </w:rPr>
        <w:t xml:space="preserve"> les analyses et les conclusions </w:t>
      </w:r>
      <w:proofErr w:type="spellStart"/>
      <w:r w:rsidRPr="0014076E">
        <w:rPr>
          <w:rFonts w:ascii="Times New Roman" w:hAnsi="Times New Roman"/>
          <w:lang w:val="en-US"/>
        </w:rPr>
        <w:t>formulées</w:t>
      </w:r>
      <w:proofErr w:type="spellEnd"/>
      <w:r w:rsidR="000B1201" w:rsidRPr="0014076E">
        <w:rPr>
          <w:rFonts w:ascii="Times New Roman" w:hAnsi="Times New Roman"/>
          <w:lang w:val="en-US"/>
        </w:rPr>
        <w:t>.</w:t>
      </w:r>
      <w:r w:rsidRPr="0014076E">
        <w:rPr>
          <w:rFonts w:ascii="Times New Roman" w:hAnsi="Times New Roman"/>
          <w:lang w:val="en-US"/>
        </w:rPr>
        <w:t xml:space="preserve"> </w:t>
      </w:r>
    </w:p>
    <w:p w:rsidR="004E66E3" w:rsidRPr="00225BD5" w:rsidRDefault="004E66E3" w:rsidP="004E66E3">
      <w:pPr>
        <w:spacing w:after="0" w:line="240" w:lineRule="auto"/>
        <w:ind w:left="284" w:right="57" w:hanging="284"/>
        <w:jc w:val="both"/>
        <w:rPr>
          <w:rFonts w:ascii="Times New Roman" w:hAnsi="Times New Roman"/>
          <w:lang w:val="en-US"/>
        </w:rPr>
      </w:pPr>
      <w:proofErr w:type="spellStart"/>
      <w:proofErr w:type="gramStart"/>
      <w:r w:rsidRPr="00FB06E0">
        <w:rPr>
          <w:rFonts w:ascii="Times New Roman" w:hAnsi="Times New Roman"/>
          <w:lang w:val="en-US"/>
        </w:rPr>
        <w:t>Birkinshaw</w:t>
      </w:r>
      <w:proofErr w:type="spellEnd"/>
      <w:r w:rsidRPr="00FB06E0">
        <w:rPr>
          <w:rFonts w:ascii="Times New Roman" w:hAnsi="Times New Roman"/>
          <w:lang w:val="en-US"/>
        </w:rPr>
        <w:t xml:space="preserve">, J.; Hamel, G. &amp; </w:t>
      </w:r>
      <w:proofErr w:type="spellStart"/>
      <w:r w:rsidRPr="00FB06E0">
        <w:rPr>
          <w:rFonts w:ascii="Times New Roman" w:hAnsi="Times New Roman"/>
          <w:lang w:val="en-US"/>
        </w:rPr>
        <w:t>Mol</w:t>
      </w:r>
      <w:proofErr w:type="spellEnd"/>
      <w:r w:rsidRPr="00FB06E0">
        <w:rPr>
          <w:rFonts w:ascii="Times New Roman" w:hAnsi="Times New Roman"/>
          <w:lang w:val="en-US"/>
        </w:rPr>
        <w:t>, M.J. (2008).</w:t>
      </w:r>
      <w:proofErr w:type="gramEnd"/>
      <w:r w:rsidRPr="00FB06E0">
        <w:rPr>
          <w:rFonts w:ascii="Times New Roman" w:hAnsi="Times New Roman"/>
          <w:lang w:val="en-US"/>
        </w:rPr>
        <w:t xml:space="preserve">  Management Innovation.  In </w:t>
      </w:r>
      <w:r w:rsidRPr="00FB06E0">
        <w:rPr>
          <w:rFonts w:ascii="Times New Roman" w:hAnsi="Times New Roman"/>
          <w:i/>
          <w:lang w:val="en-US"/>
        </w:rPr>
        <w:t>Academy of Management Review.</w:t>
      </w:r>
      <w:r w:rsidRPr="00FB06E0">
        <w:rPr>
          <w:rFonts w:ascii="Times New Roman" w:hAnsi="Times New Roman"/>
          <w:lang w:val="en-US"/>
        </w:rPr>
        <w:t xml:space="preserve"> </w:t>
      </w:r>
      <w:r w:rsidRPr="00225BD5">
        <w:rPr>
          <w:rFonts w:ascii="Times New Roman" w:hAnsi="Times New Roman"/>
          <w:lang w:val="en-US"/>
        </w:rPr>
        <w:t>Vol.33, No.4, pp.825-845.</w:t>
      </w:r>
    </w:p>
    <w:p w:rsidR="009049F9" w:rsidRPr="009049F9" w:rsidRDefault="009049F9" w:rsidP="009049F9">
      <w:pPr>
        <w:autoSpaceDE w:val="0"/>
        <w:autoSpaceDN w:val="0"/>
        <w:adjustRightInd w:val="0"/>
        <w:spacing w:after="0" w:line="240" w:lineRule="auto"/>
        <w:ind w:left="284" w:hanging="284"/>
        <w:jc w:val="both"/>
        <w:rPr>
          <w:rFonts w:ascii="Times New Roman" w:eastAsia="Times New Roman" w:hAnsi="Times New Roman"/>
          <w:lang w:val="en-US" w:eastAsia="es-CO"/>
        </w:rPr>
      </w:pPr>
      <w:proofErr w:type="spellStart"/>
      <w:r w:rsidRPr="009049F9">
        <w:rPr>
          <w:rFonts w:ascii="Times New Roman" w:eastAsia="Times New Roman" w:hAnsi="Times New Roman"/>
          <w:lang w:val="en-US" w:eastAsia="es-CO"/>
        </w:rPr>
        <w:t>Carbonell</w:t>
      </w:r>
      <w:proofErr w:type="spellEnd"/>
      <w:r w:rsidRPr="009049F9">
        <w:rPr>
          <w:rFonts w:ascii="Times New Roman" w:eastAsia="Times New Roman" w:hAnsi="Times New Roman"/>
          <w:lang w:val="en-US" w:eastAsia="es-CO"/>
        </w:rPr>
        <w:t>, P. and Rodríguez, A.I. (2006), “The impact of market characteristics and innovation speed on</w:t>
      </w:r>
    </w:p>
    <w:p w:rsidR="009049F9" w:rsidRPr="009049F9" w:rsidRDefault="009049F9" w:rsidP="009049F9">
      <w:pPr>
        <w:autoSpaceDE w:val="0"/>
        <w:autoSpaceDN w:val="0"/>
        <w:adjustRightInd w:val="0"/>
        <w:spacing w:after="0" w:line="240" w:lineRule="auto"/>
        <w:ind w:left="284" w:hanging="284"/>
        <w:jc w:val="both"/>
        <w:rPr>
          <w:rFonts w:ascii="Times New Roman" w:eastAsia="Times New Roman" w:hAnsi="Times New Roman"/>
          <w:i/>
          <w:iCs/>
          <w:lang w:val="en-US" w:eastAsia="es-CO"/>
        </w:rPr>
      </w:pPr>
      <w:r>
        <w:rPr>
          <w:rFonts w:ascii="Times New Roman" w:eastAsia="Times New Roman" w:hAnsi="Times New Roman"/>
          <w:lang w:val="en-US" w:eastAsia="es-CO"/>
        </w:rPr>
        <w:t xml:space="preserve">     </w:t>
      </w:r>
      <w:r w:rsidRPr="009049F9">
        <w:rPr>
          <w:rFonts w:ascii="Times New Roman" w:eastAsia="Times New Roman" w:hAnsi="Times New Roman"/>
          <w:lang w:val="en-US" w:eastAsia="es-CO"/>
        </w:rPr>
        <w:t xml:space="preserve">perceptions of positional advantage and new product performance”, </w:t>
      </w:r>
      <w:r w:rsidRPr="009049F9">
        <w:rPr>
          <w:rFonts w:ascii="Times New Roman" w:eastAsia="Times New Roman" w:hAnsi="Times New Roman"/>
          <w:i/>
          <w:iCs/>
          <w:lang w:val="en-US" w:eastAsia="es-CO"/>
        </w:rPr>
        <w:t>International Journal of</w:t>
      </w:r>
    </w:p>
    <w:p w:rsidR="009049F9" w:rsidRPr="009049F9" w:rsidRDefault="009049F9" w:rsidP="009049F9">
      <w:pPr>
        <w:autoSpaceDE w:val="0"/>
        <w:autoSpaceDN w:val="0"/>
        <w:adjustRightInd w:val="0"/>
        <w:spacing w:after="0" w:line="240" w:lineRule="auto"/>
        <w:ind w:left="284" w:hanging="284"/>
        <w:jc w:val="both"/>
        <w:rPr>
          <w:rFonts w:ascii="Times New Roman" w:eastAsia="Times New Roman" w:hAnsi="Times New Roman"/>
          <w:sz w:val="20"/>
          <w:szCs w:val="20"/>
          <w:lang w:val="en-US" w:eastAsia="es-CO"/>
        </w:rPr>
      </w:pPr>
      <w:r>
        <w:rPr>
          <w:rFonts w:ascii="Times New Roman" w:eastAsia="Times New Roman" w:hAnsi="Times New Roman"/>
          <w:i/>
          <w:iCs/>
          <w:lang w:val="en-US" w:eastAsia="es-CO"/>
        </w:rPr>
        <w:t xml:space="preserve">     </w:t>
      </w:r>
      <w:r w:rsidRPr="009049F9">
        <w:rPr>
          <w:rFonts w:ascii="Times New Roman" w:eastAsia="Times New Roman" w:hAnsi="Times New Roman"/>
          <w:i/>
          <w:iCs/>
          <w:lang w:val="en-US" w:eastAsia="es-CO"/>
        </w:rPr>
        <w:t xml:space="preserve">Research in Marketing, </w:t>
      </w:r>
      <w:r w:rsidRPr="009049F9">
        <w:rPr>
          <w:rFonts w:ascii="Times New Roman" w:eastAsia="Times New Roman" w:hAnsi="Times New Roman"/>
          <w:lang w:val="en-US" w:eastAsia="es-CO"/>
        </w:rPr>
        <w:t>Vol. 23 Nº 1, pp. 1-12.</w:t>
      </w:r>
    </w:p>
    <w:p w:rsidR="00710184" w:rsidRPr="00710184" w:rsidRDefault="00710184" w:rsidP="00710184">
      <w:pPr>
        <w:autoSpaceDE w:val="0"/>
        <w:autoSpaceDN w:val="0"/>
        <w:adjustRightInd w:val="0"/>
        <w:spacing w:after="0" w:line="240" w:lineRule="auto"/>
        <w:ind w:left="284" w:hanging="284"/>
        <w:jc w:val="both"/>
        <w:rPr>
          <w:rFonts w:ascii="Times New Roman" w:eastAsia="Times New Roman" w:hAnsi="Times New Roman"/>
          <w:i/>
          <w:iCs/>
          <w:lang w:val="en-US" w:eastAsia="es-CO"/>
        </w:rPr>
      </w:pPr>
      <w:r w:rsidRPr="00710184">
        <w:rPr>
          <w:rFonts w:ascii="Times New Roman" w:eastAsia="Times New Roman" w:hAnsi="Times New Roman"/>
          <w:lang w:val="en-US" w:eastAsia="es-CO"/>
        </w:rPr>
        <w:t xml:space="preserve">Cooper, R.G. (1984), “The performance impact of product innovation strategies”, </w:t>
      </w:r>
      <w:r w:rsidRPr="00710184">
        <w:rPr>
          <w:rFonts w:ascii="Times New Roman" w:eastAsia="Times New Roman" w:hAnsi="Times New Roman"/>
          <w:i/>
          <w:iCs/>
          <w:lang w:val="en-US" w:eastAsia="es-CO"/>
        </w:rPr>
        <w:t>European Journal of</w:t>
      </w:r>
    </w:p>
    <w:p w:rsidR="00710184" w:rsidRPr="00710184" w:rsidRDefault="00710184" w:rsidP="00710184">
      <w:pPr>
        <w:autoSpaceDE w:val="0"/>
        <w:autoSpaceDN w:val="0"/>
        <w:adjustRightInd w:val="0"/>
        <w:spacing w:after="0" w:line="240" w:lineRule="auto"/>
        <w:ind w:left="284" w:hanging="284"/>
        <w:jc w:val="both"/>
        <w:rPr>
          <w:rFonts w:ascii="Times New Roman" w:eastAsia="Times New Roman" w:hAnsi="Times New Roman"/>
          <w:sz w:val="20"/>
          <w:szCs w:val="20"/>
          <w:lang w:val="en-US" w:eastAsia="es-CO"/>
        </w:rPr>
      </w:pPr>
      <w:r>
        <w:rPr>
          <w:rFonts w:ascii="Times New Roman" w:eastAsia="Times New Roman" w:hAnsi="Times New Roman"/>
          <w:i/>
          <w:iCs/>
          <w:lang w:val="en-US" w:eastAsia="es-CO"/>
        </w:rPr>
        <w:t xml:space="preserve">     </w:t>
      </w:r>
      <w:r w:rsidRPr="00710184">
        <w:rPr>
          <w:rFonts w:ascii="Times New Roman" w:eastAsia="Times New Roman" w:hAnsi="Times New Roman"/>
          <w:i/>
          <w:iCs/>
          <w:lang w:val="en-US" w:eastAsia="es-CO"/>
        </w:rPr>
        <w:t xml:space="preserve">Marketing, </w:t>
      </w:r>
      <w:r w:rsidRPr="00710184">
        <w:rPr>
          <w:rFonts w:ascii="Times New Roman" w:eastAsia="Times New Roman" w:hAnsi="Times New Roman"/>
          <w:lang w:val="en-US" w:eastAsia="es-CO"/>
        </w:rPr>
        <w:t>Vol. 18 Nº. 5, pp. 5-54.</w:t>
      </w:r>
    </w:p>
    <w:p w:rsidR="004E66E3" w:rsidRPr="00225BD5" w:rsidRDefault="004E66E3" w:rsidP="004E66E3">
      <w:pPr>
        <w:autoSpaceDE w:val="0"/>
        <w:autoSpaceDN w:val="0"/>
        <w:adjustRightInd w:val="0"/>
        <w:spacing w:after="0" w:line="240" w:lineRule="auto"/>
        <w:ind w:left="284" w:hanging="284"/>
        <w:jc w:val="both"/>
        <w:rPr>
          <w:rFonts w:ascii="Times New Roman" w:hAnsi="Times New Roman"/>
          <w:color w:val="231F20"/>
          <w:lang w:val="en-US" w:eastAsia="es-CO"/>
        </w:rPr>
      </w:pPr>
      <w:r w:rsidRPr="00710184">
        <w:rPr>
          <w:rFonts w:ascii="Times New Roman" w:hAnsi="Times New Roman"/>
          <w:color w:val="231F20"/>
          <w:lang w:val="en-US" w:eastAsia="es-CO"/>
        </w:rPr>
        <w:t xml:space="preserve">Corona, L. (2001). </w:t>
      </w:r>
      <w:r w:rsidRPr="00FB06E0">
        <w:rPr>
          <w:rFonts w:ascii="Times New Roman" w:hAnsi="Times New Roman"/>
          <w:color w:val="231F20"/>
          <w:lang w:eastAsia="es-CO"/>
        </w:rPr>
        <w:t xml:space="preserve">Innovación y Región: empresas innovadoras en los corredores </w:t>
      </w:r>
      <w:proofErr w:type="spellStart"/>
      <w:r w:rsidRPr="00FB06E0">
        <w:rPr>
          <w:rFonts w:ascii="Times New Roman" w:hAnsi="Times New Roman"/>
          <w:color w:val="231F20"/>
          <w:lang w:eastAsia="es-CO"/>
        </w:rPr>
        <w:t>industrailes</w:t>
      </w:r>
      <w:proofErr w:type="spellEnd"/>
      <w:r w:rsidRPr="00FB06E0">
        <w:rPr>
          <w:rFonts w:ascii="Times New Roman" w:hAnsi="Times New Roman"/>
          <w:color w:val="231F20"/>
          <w:lang w:eastAsia="es-CO"/>
        </w:rPr>
        <w:t xml:space="preserve"> de Querétaro y Bajío. </w:t>
      </w:r>
      <w:r w:rsidRPr="00225BD5">
        <w:rPr>
          <w:rFonts w:ascii="Times New Roman" w:hAnsi="Times New Roman"/>
          <w:color w:val="231F20"/>
          <w:lang w:val="en-US" w:eastAsia="es-CO"/>
        </w:rPr>
        <w:t xml:space="preserve">Universidad </w:t>
      </w:r>
      <w:proofErr w:type="spellStart"/>
      <w:r w:rsidRPr="00225BD5">
        <w:rPr>
          <w:rFonts w:ascii="Times New Roman" w:hAnsi="Times New Roman"/>
          <w:color w:val="231F20"/>
          <w:lang w:val="en-US" w:eastAsia="es-CO"/>
        </w:rPr>
        <w:t>Autónoma</w:t>
      </w:r>
      <w:proofErr w:type="spellEnd"/>
      <w:r w:rsidRPr="00225BD5">
        <w:rPr>
          <w:rFonts w:ascii="Times New Roman" w:hAnsi="Times New Roman"/>
          <w:color w:val="231F20"/>
          <w:lang w:val="en-US" w:eastAsia="es-CO"/>
        </w:rPr>
        <w:t xml:space="preserve"> de Querétaro. México.</w:t>
      </w:r>
    </w:p>
    <w:p w:rsidR="00710184" w:rsidRPr="00710184" w:rsidRDefault="00710184" w:rsidP="00710184">
      <w:pPr>
        <w:autoSpaceDE w:val="0"/>
        <w:autoSpaceDN w:val="0"/>
        <w:adjustRightInd w:val="0"/>
        <w:spacing w:after="0" w:line="240" w:lineRule="auto"/>
        <w:ind w:left="284" w:hanging="284"/>
        <w:jc w:val="both"/>
        <w:rPr>
          <w:rFonts w:ascii="Times New Roman" w:eastAsia="Times New Roman" w:hAnsi="Times New Roman"/>
          <w:lang w:val="en-US" w:eastAsia="es-CO"/>
        </w:rPr>
      </w:pPr>
      <w:proofErr w:type="spellStart"/>
      <w:r w:rsidRPr="00710184">
        <w:rPr>
          <w:rFonts w:ascii="Times New Roman" w:eastAsia="Times New Roman" w:hAnsi="Times New Roman"/>
          <w:lang w:val="en-US" w:eastAsia="es-CO"/>
        </w:rPr>
        <w:t>Covin</w:t>
      </w:r>
      <w:proofErr w:type="spellEnd"/>
      <w:r w:rsidRPr="00710184">
        <w:rPr>
          <w:rFonts w:ascii="Times New Roman" w:eastAsia="Times New Roman" w:hAnsi="Times New Roman"/>
          <w:lang w:val="en-US" w:eastAsia="es-CO"/>
        </w:rPr>
        <w:t xml:space="preserve">, J.G. and </w:t>
      </w:r>
      <w:proofErr w:type="spellStart"/>
      <w:r w:rsidRPr="00710184">
        <w:rPr>
          <w:rFonts w:ascii="Times New Roman" w:eastAsia="Times New Roman" w:hAnsi="Times New Roman"/>
          <w:lang w:val="en-US" w:eastAsia="es-CO"/>
        </w:rPr>
        <w:t>Slevin</w:t>
      </w:r>
      <w:proofErr w:type="spellEnd"/>
      <w:r w:rsidRPr="00710184">
        <w:rPr>
          <w:rFonts w:ascii="Times New Roman" w:eastAsia="Times New Roman" w:hAnsi="Times New Roman"/>
          <w:lang w:val="en-US" w:eastAsia="es-CO"/>
        </w:rPr>
        <w:t>, D.P. (1989), “Strategic management of small firms in hostile and benign</w:t>
      </w:r>
    </w:p>
    <w:p w:rsidR="00710184" w:rsidRPr="00710184" w:rsidRDefault="00710184" w:rsidP="00710184">
      <w:pPr>
        <w:autoSpaceDE w:val="0"/>
        <w:autoSpaceDN w:val="0"/>
        <w:adjustRightInd w:val="0"/>
        <w:spacing w:after="0" w:line="240" w:lineRule="auto"/>
        <w:ind w:left="284" w:hanging="284"/>
        <w:jc w:val="both"/>
        <w:rPr>
          <w:rFonts w:ascii="Times New Roman" w:eastAsia="Times New Roman" w:hAnsi="Times New Roman"/>
          <w:sz w:val="20"/>
          <w:szCs w:val="20"/>
          <w:lang w:val="en-US" w:eastAsia="es-CO"/>
        </w:rPr>
      </w:pPr>
      <w:r>
        <w:rPr>
          <w:rFonts w:ascii="Times New Roman" w:eastAsia="Times New Roman" w:hAnsi="Times New Roman"/>
          <w:lang w:val="en-US" w:eastAsia="es-CO"/>
        </w:rPr>
        <w:t xml:space="preserve">     </w:t>
      </w:r>
      <w:r w:rsidRPr="00710184">
        <w:rPr>
          <w:rFonts w:ascii="Times New Roman" w:eastAsia="Times New Roman" w:hAnsi="Times New Roman"/>
          <w:lang w:val="en-US" w:eastAsia="es-CO"/>
        </w:rPr>
        <w:t xml:space="preserve">environments”, </w:t>
      </w:r>
      <w:r w:rsidRPr="00710184">
        <w:rPr>
          <w:rFonts w:ascii="Times New Roman" w:eastAsia="Times New Roman" w:hAnsi="Times New Roman"/>
          <w:i/>
          <w:iCs/>
          <w:lang w:val="en-US" w:eastAsia="es-CO"/>
        </w:rPr>
        <w:t xml:space="preserve">Management Journal, </w:t>
      </w:r>
      <w:r w:rsidRPr="00710184">
        <w:rPr>
          <w:rFonts w:ascii="Times New Roman" w:eastAsia="Times New Roman" w:hAnsi="Times New Roman"/>
          <w:lang w:val="en-US" w:eastAsia="es-CO"/>
        </w:rPr>
        <w:t>Vol. 10 Nº. 1, pp. 75-87.</w:t>
      </w:r>
    </w:p>
    <w:p w:rsidR="00BD7D5F" w:rsidRPr="00BD7D5F" w:rsidRDefault="00BD7D5F" w:rsidP="00BD7D5F">
      <w:pPr>
        <w:spacing w:after="0" w:line="240" w:lineRule="auto"/>
        <w:ind w:left="284" w:hanging="284"/>
        <w:jc w:val="both"/>
        <w:rPr>
          <w:rFonts w:ascii="Times New Roman" w:hAnsi="Times New Roman"/>
          <w:szCs w:val="24"/>
          <w:lang w:val="fr-FR"/>
        </w:rPr>
      </w:pPr>
      <w:proofErr w:type="spellStart"/>
      <w:r w:rsidRPr="00BD7D5F">
        <w:rPr>
          <w:rFonts w:ascii="Times New Roman" w:hAnsi="Times New Roman"/>
          <w:szCs w:val="24"/>
          <w:lang w:val="fr-FR"/>
        </w:rPr>
        <w:t>Chanlat</w:t>
      </w:r>
      <w:proofErr w:type="spellEnd"/>
      <w:r w:rsidRPr="00BD7D5F">
        <w:rPr>
          <w:rFonts w:ascii="Times New Roman" w:hAnsi="Times New Roman"/>
          <w:szCs w:val="24"/>
          <w:lang w:val="fr-FR"/>
        </w:rPr>
        <w:t xml:space="preserve">, A. &amp; Dufour, M. (1985).  </w:t>
      </w:r>
      <w:r w:rsidRPr="00BD7D5F">
        <w:rPr>
          <w:rFonts w:ascii="Times New Roman" w:hAnsi="Times New Roman"/>
          <w:i/>
          <w:szCs w:val="24"/>
          <w:lang w:val="fr-FR"/>
        </w:rPr>
        <w:t>La rupture entre l’entreprise et les hommes,</w:t>
      </w:r>
      <w:r w:rsidRPr="00BD7D5F">
        <w:rPr>
          <w:rFonts w:ascii="Times New Roman" w:hAnsi="Times New Roman"/>
          <w:szCs w:val="24"/>
          <w:lang w:val="fr-FR"/>
        </w:rPr>
        <w:t xml:space="preserve"> Montréal Amérique et Les Éditions d’Organisation.</w:t>
      </w:r>
    </w:p>
    <w:p w:rsidR="005030C0" w:rsidRPr="005030C0" w:rsidRDefault="005030C0" w:rsidP="005030C0">
      <w:pPr>
        <w:autoSpaceDE w:val="0"/>
        <w:autoSpaceDN w:val="0"/>
        <w:adjustRightInd w:val="0"/>
        <w:spacing w:after="0" w:line="240" w:lineRule="auto"/>
        <w:ind w:left="284" w:hanging="284"/>
        <w:jc w:val="both"/>
        <w:rPr>
          <w:rFonts w:ascii="Times New Roman" w:eastAsia="Times New Roman" w:hAnsi="Times New Roman"/>
          <w:lang w:val="en-US" w:eastAsia="es-CO"/>
        </w:rPr>
      </w:pPr>
      <w:proofErr w:type="spellStart"/>
      <w:r w:rsidRPr="005030C0">
        <w:rPr>
          <w:rFonts w:ascii="Times New Roman" w:eastAsia="Times New Roman" w:hAnsi="Times New Roman"/>
          <w:lang w:val="en-US" w:eastAsia="es-CO"/>
        </w:rPr>
        <w:t>Damanpour</w:t>
      </w:r>
      <w:proofErr w:type="spellEnd"/>
      <w:r w:rsidRPr="005030C0">
        <w:rPr>
          <w:rFonts w:ascii="Times New Roman" w:eastAsia="Times New Roman" w:hAnsi="Times New Roman"/>
          <w:lang w:val="en-US" w:eastAsia="es-CO"/>
        </w:rPr>
        <w:t>, F. (1991), “Organizational innovation: A meta-analysis of effects of determinants and</w:t>
      </w:r>
    </w:p>
    <w:p w:rsidR="005030C0" w:rsidRPr="005030C0" w:rsidRDefault="005030C0" w:rsidP="005030C0">
      <w:pPr>
        <w:autoSpaceDE w:val="0"/>
        <w:autoSpaceDN w:val="0"/>
        <w:adjustRightInd w:val="0"/>
        <w:spacing w:after="0" w:line="240" w:lineRule="auto"/>
        <w:ind w:left="284" w:hanging="284"/>
        <w:jc w:val="both"/>
        <w:rPr>
          <w:rFonts w:ascii="Times New Roman" w:eastAsia="Times New Roman" w:hAnsi="Times New Roman"/>
          <w:sz w:val="20"/>
          <w:szCs w:val="20"/>
          <w:lang w:val="en-US" w:eastAsia="es-CO"/>
        </w:rPr>
      </w:pPr>
      <w:r>
        <w:rPr>
          <w:rFonts w:ascii="Times New Roman" w:eastAsia="Times New Roman" w:hAnsi="Times New Roman"/>
          <w:lang w:val="en-US" w:eastAsia="es-CO"/>
        </w:rPr>
        <w:t xml:space="preserve">     </w:t>
      </w:r>
      <w:r w:rsidRPr="005030C0">
        <w:rPr>
          <w:rFonts w:ascii="Times New Roman" w:eastAsia="Times New Roman" w:hAnsi="Times New Roman"/>
          <w:lang w:val="en-US" w:eastAsia="es-CO"/>
        </w:rPr>
        <w:t xml:space="preserve">moderators”, </w:t>
      </w:r>
      <w:r w:rsidRPr="005030C0">
        <w:rPr>
          <w:rFonts w:ascii="Times New Roman" w:eastAsia="Times New Roman" w:hAnsi="Times New Roman"/>
          <w:i/>
          <w:iCs/>
          <w:lang w:val="en-US" w:eastAsia="es-CO"/>
        </w:rPr>
        <w:t xml:space="preserve">Academy of Management Journal, </w:t>
      </w:r>
      <w:r w:rsidRPr="005030C0">
        <w:rPr>
          <w:rFonts w:ascii="Times New Roman" w:eastAsia="Times New Roman" w:hAnsi="Times New Roman"/>
          <w:lang w:val="en-US" w:eastAsia="es-CO"/>
        </w:rPr>
        <w:t>Vol. 34 Nº. 3, pp. 555-90.</w:t>
      </w:r>
    </w:p>
    <w:p w:rsidR="004E66E3" w:rsidRPr="00FB06E0" w:rsidRDefault="008D7290" w:rsidP="004E66E3">
      <w:pPr>
        <w:tabs>
          <w:tab w:val="left" w:pos="4243"/>
        </w:tabs>
        <w:spacing w:after="0" w:line="240" w:lineRule="auto"/>
        <w:ind w:left="284" w:right="57" w:hanging="284"/>
        <w:jc w:val="both"/>
        <w:rPr>
          <w:rFonts w:ascii="Times New Roman" w:hAnsi="Times New Roman"/>
        </w:rPr>
      </w:pPr>
      <w:proofErr w:type="spellStart"/>
      <w:r w:rsidRPr="005030C0">
        <w:rPr>
          <w:rFonts w:ascii="Times New Roman" w:hAnsi="Times New Roman"/>
          <w:lang w:val="en-US"/>
        </w:rPr>
        <w:t>Dá</w:t>
      </w:r>
      <w:r w:rsidR="004E66E3" w:rsidRPr="005030C0">
        <w:rPr>
          <w:rFonts w:ascii="Times New Roman" w:hAnsi="Times New Roman"/>
          <w:lang w:val="en-US"/>
        </w:rPr>
        <w:t>vila</w:t>
      </w:r>
      <w:proofErr w:type="spellEnd"/>
      <w:r w:rsidR="004E66E3" w:rsidRPr="005030C0">
        <w:rPr>
          <w:rFonts w:ascii="Times New Roman" w:hAnsi="Times New Roman"/>
          <w:lang w:val="en-US"/>
        </w:rPr>
        <w:t xml:space="preserve">, T., Epstein, M.J. &amp; Shelton, R. (2006). </w:t>
      </w:r>
      <w:r w:rsidR="004E66E3" w:rsidRPr="00FB06E0">
        <w:rPr>
          <w:rFonts w:ascii="Times New Roman" w:hAnsi="Times New Roman"/>
          <w:i/>
        </w:rPr>
        <w:t>La Innovación que sí funciona. Cómo gestionarla, medirla y obtener beneficio real de ella.</w:t>
      </w:r>
      <w:r w:rsidR="004E66E3" w:rsidRPr="00FB06E0">
        <w:rPr>
          <w:rFonts w:ascii="Times New Roman" w:hAnsi="Times New Roman"/>
        </w:rPr>
        <w:t xml:space="preserve"> Barcelona: Deusto, </w:t>
      </w:r>
      <w:proofErr w:type="spellStart"/>
      <w:r w:rsidR="004E66E3" w:rsidRPr="00FB06E0">
        <w:rPr>
          <w:rFonts w:ascii="Times New Roman" w:hAnsi="Times New Roman"/>
        </w:rPr>
        <w:t>Wharton</w:t>
      </w:r>
      <w:proofErr w:type="spellEnd"/>
      <w:r w:rsidR="004E66E3" w:rsidRPr="00FB06E0">
        <w:rPr>
          <w:rFonts w:ascii="Times New Roman" w:hAnsi="Times New Roman"/>
        </w:rPr>
        <w:t xml:space="preserve"> </w:t>
      </w:r>
      <w:proofErr w:type="spellStart"/>
      <w:r w:rsidR="004E66E3" w:rsidRPr="00FB06E0">
        <w:rPr>
          <w:rFonts w:ascii="Times New Roman" w:hAnsi="Times New Roman"/>
        </w:rPr>
        <w:t>School</w:t>
      </w:r>
      <w:proofErr w:type="spellEnd"/>
      <w:r w:rsidR="004E66E3" w:rsidRPr="00FB06E0">
        <w:rPr>
          <w:rFonts w:ascii="Times New Roman" w:hAnsi="Times New Roman"/>
        </w:rPr>
        <w:t xml:space="preserve"> Publishing..</w:t>
      </w:r>
    </w:p>
    <w:p w:rsidR="005030C0" w:rsidRPr="005030C0" w:rsidRDefault="005030C0" w:rsidP="00F52E16">
      <w:pPr>
        <w:autoSpaceDE w:val="0"/>
        <w:autoSpaceDN w:val="0"/>
        <w:adjustRightInd w:val="0"/>
        <w:spacing w:after="0" w:line="240" w:lineRule="auto"/>
        <w:ind w:left="284" w:hanging="284"/>
        <w:jc w:val="both"/>
        <w:rPr>
          <w:rFonts w:ascii="Times-Roman" w:eastAsia="Times New Roman" w:hAnsi="Times-Roman" w:cs="Times-Roman"/>
          <w:lang w:val="en-US" w:eastAsia="es-CO"/>
        </w:rPr>
      </w:pPr>
      <w:proofErr w:type="spellStart"/>
      <w:r w:rsidRPr="005030C0">
        <w:rPr>
          <w:rFonts w:ascii="Times-Roman" w:eastAsia="Times New Roman" w:hAnsi="Times-Roman" w:cs="Times-Roman"/>
          <w:lang w:val="en-US" w:eastAsia="es-CO"/>
        </w:rPr>
        <w:t>Deshpandé</w:t>
      </w:r>
      <w:proofErr w:type="spellEnd"/>
      <w:r w:rsidRPr="005030C0">
        <w:rPr>
          <w:rFonts w:ascii="Times-Roman" w:eastAsia="Times New Roman" w:hAnsi="Times-Roman" w:cs="Times-Roman"/>
          <w:lang w:val="en-US" w:eastAsia="es-CO"/>
        </w:rPr>
        <w:t xml:space="preserve">, R. </w:t>
      </w:r>
      <w:r>
        <w:rPr>
          <w:rFonts w:ascii="Times-Roman" w:eastAsia="Times New Roman" w:hAnsi="Times-Roman" w:cs="Times-Roman"/>
          <w:lang w:val="en-US" w:eastAsia="es-CO"/>
        </w:rPr>
        <w:t xml:space="preserve">&amp; </w:t>
      </w:r>
      <w:r w:rsidRPr="005030C0">
        <w:rPr>
          <w:rFonts w:ascii="Times-Roman" w:eastAsia="Times New Roman" w:hAnsi="Times-Roman" w:cs="Times-Roman"/>
          <w:lang w:val="en-US" w:eastAsia="es-CO"/>
        </w:rPr>
        <w:t>Farley, J.U. (2004), “Organizational culture, market orientation, innovativeness, and</w:t>
      </w:r>
    </w:p>
    <w:p w:rsidR="005030C0" w:rsidRPr="00F52E16" w:rsidRDefault="00F52E16" w:rsidP="00F52E16">
      <w:pPr>
        <w:autoSpaceDE w:val="0"/>
        <w:autoSpaceDN w:val="0"/>
        <w:adjustRightInd w:val="0"/>
        <w:spacing w:after="0" w:line="240" w:lineRule="auto"/>
        <w:ind w:left="284" w:hanging="284"/>
        <w:rPr>
          <w:rFonts w:ascii="Times-Roman" w:eastAsia="Times New Roman" w:hAnsi="Times-Roman" w:cs="Times-Roman"/>
          <w:sz w:val="20"/>
          <w:szCs w:val="20"/>
          <w:lang w:val="en-US" w:eastAsia="es-CO"/>
        </w:rPr>
      </w:pPr>
      <w:r>
        <w:rPr>
          <w:rFonts w:ascii="Times-Roman" w:eastAsia="Times New Roman" w:hAnsi="Times-Roman" w:cs="Times-Roman"/>
          <w:lang w:val="en-US" w:eastAsia="es-CO"/>
        </w:rPr>
        <w:t xml:space="preserve">     </w:t>
      </w:r>
      <w:r w:rsidR="005030C0" w:rsidRPr="005030C0">
        <w:rPr>
          <w:rFonts w:ascii="Times-Roman" w:eastAsia="Times New Roman" w:hAnsi="Times-Roman" w:cs="Times-Roman"/>
          <w:lang w:val="en-US" w:eastAsia="es-CO"/>
        </w:rPr>
        <w:t xml:space="preserve">firm performance: an international research odyssey”, </w:t>
      </w:r>
      <w:r w:rsidR="005030C0" w:rsidRPr="005030C0">
        <w:rPr>
          <w:rFonts w:ascii="Times-Italic" w:eastAsia="Times New Roman" w:hAnsi="Times-Italic" w:cs="Times-Italic"/>
          <w:i/>
          <w:iCs/>
          <w:lang w:val="en-US" w:eastAsia="es-CO"/>
        </w:rPr>
        <w:t>International Journal of Research in</w:t>
      </w:r>
      <w:r>
        <w:rPr>
          <w:rFonts w:ascii="Times-Italic" w:eastAsia="Times New Roman" w:hAnsi="Times-Italic" w:cs="Times-Italic"/>
          <w:i/>
          <w:iCs/>
          <w:lang w:val="en-US" w:eastAsia="es-CO"/>
        </w:rPr>
        <w:t xml:space="preserve"> </w:t>
      </w:r>
      <w:r w:rsidR="005030C0" w:rsidRPr="00F52E16">
        <w:rPr>
          <w:rFonts w:ascii="Times-Italic" w:eastAsia="Times New Roman" w:hAnsi="Times-Italic" w:cs="Times-Italic"/>
          <w:i/>
          <w:iCs/>
          <w:lang w:val="en-US" w:eastAsia="es-CO"/>
        </w:rPr>
        <w:t xml:space="preserve">Marketing, </w:t>
      </w:r>
      <w:r w:rsidRPr="00F52E16">
        <w:rPr>
          <w:rFonts w:ascii="Times-Italic" w:eastAsia="Times New Roman" w:hAnsi="Times-Italic" w:cs="Times-Italic"/>
          <w:i/>
          <w:iCs/>
          <w:lang w:val="en-US" w:eastAsia="es-CO"/>
        </w:rPr>
        <w:t xml:space="preserve">     </w:t>
      </w:r>
      <w:r w:rsidR="005030C0" w:rsidRPr="00F52E16">
        <w:rPr>
          <w:rFonts w:ascii="Times-Roman" w:eastAsia="Times New Roman" w:hAnsi="Times-Roman" w:cs="Times-Roman"/>
          <w:lang w:val="en-US" w:eastAsia="es-CO"/>
        </w:rPr>
        <w:t>Vol. 21 Nº. 1, pp. 3-22.</w:t>
      </w:r>
    </w:p>
    <w:p w:rsidR="004E66E3" w:rsidRPr="00225BD5" w:rsidRDefault="004E66E3" w:rsidP="004E66E3">
      <w:pPr>
        <w:spacing w:after="0" w:line="240" w:lineRule="auto"/>
        <w:ind w:left="284" w:right="57" w:hanging="284"/>
        <w:jc w:val="both"/>
        <w:rPr>
          <w:rFonts w:ascii="Times New Roman" w:hAnsi="Times New Roman"/>
          <w:lang w:val="en-US"/>
        </w:rPr>
      </w:pPr>
      <w:r w:rsidRPr="00FB06E0">
        <w:rPr>
          <w:rFonts w:ascii="Times New Roman" w:hAnsi="Times New Roman"/>
        </w:rPr>
        <w:t xml:space="preserve">Drucker, P. (1986) </w:t>
      </w:r>
      <w:r w:rsidRPr="00FB06E0">
        <w:rPr>
          <w:rFonts w:ascii="Times New Roman" w:hAnsi="Times New Roman"/>
          <w:i/>
        </w:rPr>
        <w:t xml:space="preserve">La innovación y el empresario innovador. </w:t>
      </w:r>
      <w:r w:rsidRPr="00225BD5">
        <w:rPr>
          <w:rFonts w:ascii="Times New Roman" w:hAnsi="Times New Roman"/>
          <w:lang w:val="en-US"/>
        </w:rPr>
        <w:t>Bogotá: Editorial Norma.</w:t>
      </w:r>
    </w:p>
    <w:p w:rsidR="00471A4A" w:rsidRPr="00471A4A" w:rsidRDefault="00471A4A" w:rsidP="00471A4A">
      <w:pPr>
        <w:autoSpaceDE w:val="0"/>
        <w:autoSpaceDN w:val="0"/>
        <w:adjustRightInd w:val="0"/>
        <w:spacing w:after="0" w:line="240" w:lineRule="auto"/>
        <w:ind w:left="284" w:hanging="284"/>
        <w:jc w:val="both"/>
        <w:rPr>
          <w:rFonts w:ascii="Times New Roman" w:eastAsia="Times New Roman" w:hAnsi="Times New Roman"/>
          <w:i/>
          <w:iCs/>
          <w:lang w:val="en-US" w:eastAsia="es-CO"/>
        </w:rPr>
      </w:pPr>
      <w:proofErr w:type="spellStart"/>
      <w:r w:rsidRPr="00471A4A">
        <w:rPr>
          <w:rFonts w:ascii="Times New Roman" w:eastAsia="Times New Roman" w:hAnsi="Times New Roman"/>
          <w:lang w:val="en-US" w:eastAsia="es-CO"/>
        </w:rPr>
        <w:t>Freel</w:t>
      </w:r>
      <w:proofErr w:type="spellEnd"/>
      <w:r w:rsidRPr="00471A4A">
        <w:rPr>
          <w:rFonts w:ascii="Times New Roman" w:eastAsia="Times New Roman" w:hAnsi="Times New Roman"/>
          <w:lang w:val="en-US" w:eastAsia="es-CO"/>
        </w:rPr>
        <w:t xml:space="preserve">, M.S. (2000a), “Barriers to product innovation in small manufacturing firms”, </w:t>
      </w:r>
      <w:r w:rsidRPr="00471A4A">
        <w:rPr>
          <w:rFonts w:ascii="Times New Roman" w:eastAsia="Times New Roman" w:hAnsi="Times New Roman"/>
          <w:i/>
          <w:iCs/>
          <w:lang w:val="en-US" w:eastAsia="es-CO"/>
        </w:rPr>
        <w:t>International Small</w:t>
      </w:r>
    </w:p>
    <w:p w:rsidR="00471A4A" w:rsidRPr="00471A4A" w:rsidRDefault="00471A4A" w:rsidP="00471A4A">
      <w:pPr>
        <w:autoSpaceDE w:val="0"/>
        <w:autoSpaceDN w:val="0"/>
        <w:adjustRightInd w:val="0"/>
        <w:spacing w:after="0" w:line="240" w:lineRule="auto"/>
        <w:ind w:left="284" w:hanging="284"/>
        <w:jc w:val="both"/>
        <w:rPr>
          <w:rFonts w:ascii="Times New Roman" w:eastAsia="Times New Roman" w:hAnsi="Times New Roman"/>
          <w:sz w:val="20"/>
          <w:szCs w:val="20"/>
          <w:lang w:val="en-US" w:eastAsia="es-CO"/>
        </w:rPr>
      </w:pPr>
      <w:r>
        <w:rPr>
          <w:rFonts w:ascii="Times New Roman" w:eastAsia="Times New Roman" w:hAnsi="Times New Roman"/>
          <w:i/>
          <w:iCs/>
          <w:lang w:val="en-US" w:eastAsia="es-CO"/>
        </w:rPr>
        <w:t xml:space="preserve">     </w:t>
      </w:r>
      <w:r w:rsidRPr="00471A4A">
        <w:rPr>
          <w:rFonts w:ascii="Times New Roman" w:eastAsia="Times New Roman" w:hAnsi="Times New Roman"/>
          <w:i/>
          <w:iCs/>
          <w:lang w:val="en-US" w:eastAsia="es-CO"/>
        </w:rPr>
        <w:t xml:space="preserve">Business Journal, </w:t>
      </w:r>
      <w:r w:rsidRPr="00471A4A">
        <w:rPr>
          <w:rFonts w:ascii="Times New Roman" w:eastAsia="Times New Roman" w:hAnsi="Times New Roman"/>
          <w:lang w:val="en-US" w:eastAsia="es-CO"/>
        </w:rPr>
        <w:t>Vol. 18 Nº. 2, pp. 60-80.</w:t>
      </w:r>
    </w:p>
    <w:p w:rsidR="00710184" w:rsidRPr="00710184" w:rsidRDefault="00710184" w:rsidP="00710184">
      <w:pPr>
        <w:autoSpaceDE w:val="0"/>
        <w:autoSpaceDN w:val="0"/>
        <w:adjustRightInd w:val="0"/>
        <w:spacing w:after="0" w:line="240" w:lineRule="auto"/>
        <w:ind w:left="284" w:hanging="284"/>
        <w:jc w:val="both"/>
        <w:rPr>
          <w:rFonts w:ascii="Times New Roman" w:eastAsia="Times New Roman" w:hAnsi="Times New Roman"/>
          <w:i/>
          <w:iCs/>
          <w:lang w:val="en-US" w:eastAsia="es-CO"/>
        </w:rPr>
      </w:pPr>
      <w:proofErr w:type="spellStart"/>
      <w:r w:rsidRPr="00710184">
        <w:rPr>
          <w:rFonts w:ascii="Times New Roman" w:eastAsia="Times New Roman" w:hAnsi="Times New Roman"/>
          <w:lang w:val="en-US" w:eastAsia="es-CO"/>
        </w:rPr>
        <w:t>Freel</w:t>
      </w:r>
      <w:proofErr w:type="spellEnd"/>
      <w:r w:rsidRPr="00710184">
        <w:rPr>
          <w:rFonts w:ascii="Times New Roman" w:eastAsia="Times New Roman" w:hAnsi="Times New Roman"/>
          <w:lang w:val="en-US" w:eastAsia="es-CO"/>
        </w:rPr>
        <w:t xml:space="preserve">, M.S. (2005), “Perceived environmental uncertainty and innovation in small firms”, </w:t>
      </w:r>
      <w:r w:rsidRPr="00710184">
        <w:rPr>
          <w:rFonts w:ascii="Times New Roman" w:eastAsia="Times New Roman" w:hAnsi="Times New Roman"/>
          <w:i/>
          <w:iCs/>
          <w:lang w:val="en-US" w:eastAsia="es-CO"/>
        </w:rPr>
        <w:t>Small Business</w:t>
      </w:r>
    </w:p>
    <w:p w:rsidR="00710184" w:rsidRPr="00710184" w:rsidRDefault="00710184" w:rsidP="00710184">
      <w:pPr>
        <w:autoSpaceDE w:val="0"/>
        <w:autoSpaceDN w:val="0"/>
        <w:adjustRightInd w:val="0"/>
        <w:spacing w:after="0" w:line="240" w:lineRule="auto"/>
        <w:ind w:left="284" w:hanging="284"/>
        <w:jc w:val="both"/>
        <w:rPr>
          <w:rFonts w:ascii="Times New Roman" w:eastAsia="Times New Roman" w:hAnsi="Times New Roman"/>
          <w:sz w:val="20"/>
          <w:szCs w:val="20"/>
          <w:lang w:val="en-US" w:eastAsia="es-CO"/>
        </w:rPr>
      </w:pPr>
      <w:r w:rsidRPr="00710184">
        <w:rPr>
          <w:rFonts w:ascii="Times New Roman" w:eastAsia="Times New Roman" w:hAnsi="Times New Roman"/>
          <w:i/>
          <w:iCs/>
          <w:lang w:val="en-US" w:eastAsia="es-CO"/>
        </w:rPr>
        <w:t xml:space="preserve">     Economics, </w:t>
      </w:r>
      <w:r w:rsidRPr="00710184">
        <w:rPr>
          <w:rFonts w:ascii="Times New Roman" w:eastAsia="Times New Roman" w:hAnsi="Times New Roman"/>
          <w:lang w:val="en-US" w:eastAsia="es-CO"/>
        </w:rPr>
        <w:t>Vol. 25 Nº. 1, pp. 49-64.</w:t>
      </w:r>
    </w:p>
    <w:p w:rsidR="004E66E3" w:rsidRPr="00FB06E0" w:rsidRDefault="004E66E3" w:rsidP="004E66E3">
      <w:pPr>
        <w:spacing w:after="0" w:line="240" w:lineRule="auto"/>
        <w:ind w:left="284" w:right="57" w:hanging="284"/>
        <w:jc w:val="both"/>
        <w:rPr>
          <w:rFonts w:ascii="Times New Roman" w:hAnsi="Times New Roman"/>
        </w:rPr>
      </w:pPr>
      <w:r w:rsidRPr="00710184">
        <w:rPr>
          <w:rFonts w:ascii="Times New Roman" w:hAnsi="Times New Roman"/>
          <w:lang w:val="en-US"/>
        </w:rPr>
        <w:t xml:space="preserve">Freeman, C. (1974). </w:t>
      </w:r>
      <w:r w:rsidRPr="00FB06E0">
        <w:rPr>
          <w:rFonts w:ascii="Times New Roman" w:hAnsi="Times New Roman"/>
        </w:rPr>
        <w:t>La teoría económica de la innovación industrial. Madrid: Editorial Alianza Universidad. Pág. 17 -27, 165-175, 255-282, 297-301, 307-312 y 370-371.</w:t>
      </w:r>
    </w:p>
    <w:p w:rsidR="004E66E3" w:rsidRPr="00225BD5" w:rsidRDefault="004E66E3" w:rsidP="004E66E3">
      <w:pPr>
        <w:spacing w:after="0" w:line="240" w:lineRule="auto"/>
        <w:ind w:left="284" w:right="57" w:hanging="284"/>
        <w:jc w:val="both"/>
        <w:rPr>
          <w:rFonts w:ascii="Times New Roman" w:hAnsi="Times New Roman"/>
          <w:lang w:eastAsia="es-MX"/>
        </w:rPr>
      </w:pPr>
      <w:r w:rsidRPr="00FB06E0">
        <w:rPr>
          <w:rFonts w:ascii="Times New Roman" w:hAnsi="Times New Roman"/>
        </w:rPr>
        <w:t xml:space="preserve">Galicia, D. (2009). El </w:t>
      </w:r>
      <w:proofErr w:type="spellStart"/>
      <w:r w:rsidRPr="00FB06E0">
        <w:rPr>
          <w:rFonts w:ascii="Times New Roman" w:hAnsi="Times New Roman"/>
        </w:rPr>
        <w:t>discrso</w:t>
      </w:r>
      <w:proofErr w:type="spellEnd"/>
      <w:r w:rsidRPr="00FB06E0">
        <w:rPr>
          <w:rFonts w:ascii="Times New Roman" w:hAnsi="Times New Roman"/>
        </w:rPr>
        <w:t xml:space="preserve"> administrativo y la tradición pragmática.  En </w:t>
      </w:r>
      <w:r w:rsidRPr="00FB06E0">
        <w:rPr>
          <w:rFonts w:ascii="Times New Roman" w:hAnsi="Times New Roman"/>
          <w:i/>
          <w:lang w:eastAsia="es-MX"/>
        </w:rPr>
        <w:t>Contaduría y Administración</w:t>
      </w:r>
      <w:r w:rsidRPr="00FB06E0">
        <w:rPr>
          <w:rFonts w:ascii="Times New Roman" w:hAnsi="Times New Roman"/>
          <w:lang w:eastAsia="es-MX"/>
        </w:rPr>
        <w:t xml:space="preserve"> [en línea]. México, D.F.: Universidad Nacional Autónoma de México, 2009-Septiembre-Diciembre [citado 12 octubre 2010]. </w:t>
      </w:r>
    </w:p>
    <w:p w:rsidR="009049F9" w:rsidRPr="009049F9" w:rsidRDefault="009049F9" w:rsidP="009049F9">
      <w:pPr>
        <w:autoSpaceDE w:val="0"/>
        <w:autoSpaceDN w:val="0"/>
        <w:adjustRightInd w:val="0"/>
        <w:spacing w:after="0" w:line="240" w:lineRule="auto"/>
        <w:ind w:left="284" w:hanging="284"/>
        <w:jc w:val="both"/>
        <w:rPr>
          <w:rFonts w:ascii="Times New Roman" w:eastAsia="Times New Roman" w:hAnsi="Times New Roman"/>
          <w:lang w:val="en-US" w:eastAsia="es-CO"/>
        </w:rPr>
      </w:pPr>
      <w:proofErr w:type="spellStart"/>
      <w:r w:rsidRPr="009049F9">
        <w:rPr>
          <w:rFonts w:ascii="Times New Roman" w:eastAsia="Times New Roman" w:hAnsi="Times New Roman"/>
          <w:lang w:val="en-US" w:eastAsia="es-CO"/>
        </w:rPr>
        <w:t>Gatignon</w:t>
      </w:r>
      <w:proofErr w:type="spellEnd"/>
      <w:r w:rsidRPr="009049F9">
        <w:rPr>
          <w:rFonts w:ascii="Times New Roman" w:eastAsia="Times New Roman" w:hAnsi="Times New Roman"/>
          <w:lang w:val="en-US" w:eastAsia="es-CO"/>
        </w:rPr>
        <w:t xml:space="preserve">, H. </w:t>
      </w:r>
      <w:r>
        <w:rPr>
          <w:rFonts w:ascii="Times New Roman" w:eastAsia="Times New Roman" w:hAnsi="Times New Roman"/>
          <w:lang w:val="en-US" w:eastAsia="es-CO"/>
        </w:rPr>
        <w:t>&amp;</w:t>
      </w:r>
      <w:r w:rsidRPr="009049F9">
        <w:rPr>
          <w:rFonts w:ascii="Times New Roman" w:eastAsia="Times New Roman" w:hAnsi="Times New Roman"/>
          <w:lang w:val="en-US" w:eastAsia="es-CO"/>
        </w:rPr>
        <w:t xml:space="preserve"> </w:t>
      </w:r>
      <w:proofErr w:type="spellStart"/>
      <w:r w:rsidRPr="009049F9">
        <w:rPr>
          <w:rFonts w:ascii="Times New Roman" w:eastAsia="Times New Roman" w:hAnsi="Times New Roman"/>
          <w:lang w:val="en-US" w:eastAsia="es-CO"/>
        </w:rPr>
        <w:t>Xuereb</w:t>
      </w:r>
      <w:proofErr w:type="spellEnd"/>
      <w:r w:rsidRPr="009049F9">
        <w:rPr>
          <w:rFonts w:ascii="Times New Roman" w:eastAsia="Times New Roman" w:hAnsi="Times New Roman"/>
          <w:lang w:val="en-US" w:eastAsia="es-CO"/>
        </w:rPr>
        <w:t>, J.M. (1997), “Strategic orientation of the firm and new product performance”,</w:t>
      </w:r>
    </w:p>
    <w:p w:rsidR="009049F9" w:rsidRPr="009049F9" w:rsidRDefault="009049F9" w:rsidP="009049F9">
      <w:pPr>
        <w:autoSpaceDE w:val="0"/>
        <w:autoSpaceDN w:val="0"/>
        <w:adjustRightInd w:val="0"/>
        <w:spacing w:after="0" w:line="240" w:lineRule="auto"/>
        <w:ind w:left="284" w:hanging="284"/>
        <w:jc w:val="both"/>
        <w:rPr>
          <w:rFonts w:ascii="Times New Roman" w:eastAsia="Times New Roman" w:hAnsi="Times New Roman"/>
          <w:sz w:val="20"/>
          <w:szCs w:val="20"/>
          <w:lang w:val="en-US" w:eastAsia="es-CO"/>
        </w:rPr>
      </w:pPr>
      <w:r>
        <w:rPr>
          <w:rFonts w:ascii="Times New Roman" w:eastAsia="Times New Roman" w:hAnsi="Times New Roman"/>
          <w:i/>
          <w:iCs/>
          <w:lang w:val="en-US" w:eastAsia="es-CO"/>
        </w:rPr>
        <w:t xml:space="preserve">     </w:t>
      </w:r>
      <w:r w:rsidRPr="009049F9">
        <w:rPr>
          <w:rFonts w:ascii="Times New Roman" w:eastAsia="Times New Roman" w:hAnsi="Times New Roman"/>
          <w:i/>
          <w:iCs/>
          <w:lang w:val="en-US" w:eastAsia="es-CO"/>
        </w:rPr>
        <w:t xml:space="preserve">Journal of Marketing Research, </w:t>
      </w:r>
      <w:r w:rsidRPr="009049F9">
        <w:rPr>
          <w:rFonts w:ascii="Times New Roman" w:eastAsia="Times New Roman" w:hAnsi="Times New Roman"/>
          <w:lang w:val="en-US" w:eastAsia="es-CO"/>
        </w:rPr>
        <w:t>Vol. 34 Nº. 1, pp. 77-90.</w:t>
      </w:r>
    </w:p>
    <w:p w:rsidR="004E66E3" w:rsidRPr="00FB06E0" w:rsidRDefault="004E66E3" w:rsidP="004E66E3">
      <w:pPr>
        <w:spacing w:after="0" w:line="240" w:lineRule="auto"/>
        <w:ind w:left="284" w:right="57" w:hanging="284"/>
        <w:jc w:val="both"/>
        <w:rPr>
          <w:rFonts w:ascii="Times New Roman" w:hAnsi="Times New Roman"/>
          <w:lang w:val="en-US"/>
        </w:rPr>
      </w:pPr>
      <w:proofErr w:type="spellStart"/>
      <w:r w:rsidRPr="00FB06E0">
        <w:rPr>
          <w:rFonts w:ascii="Times New Roman" w:hAnsi="Times New Roman"/>
        </w:rPr>
        <w:t>Hamel</w:t>
      </w:r>
      <w:proofErr w:type="spellEnd"/>
      <w:r w:rsidRPr="00FB06E0">
        <w:rPr>
          <w:rFonts w:ascii="Times New Roman" w:hAnsi="Times New Roman"/>
        </w:rPr>
        <w:t xml:space="preserve">, G. (2009)  Desafíos del Management. </w:t>
      </w:r>
      <w:r w:rsidRPr="00FB06E0">
        <w:rPr>
          <w:rFonts w:ascii="Times New Roman" w:hAnsi="Times New Roman"/>
          <w:lang w:val="en-US"/>
        </w:rPr>
        <w:t xml:space="preserve">En </w:t>
      </w:r>
      <w:r w:rsidRPr="00FB06E0">
        <w:rPr>
          <w:rFonts w:ascii="Times New Roman" w:hAnsi="Times New Roman"/>
          <w:i/>
          <w:lang w:val="en-US"/>
        </w:rPr>
        <w:t>Harvard Business Review,</w:t>
      </w:r>
      <w:r w:rsidRPr="00FB06E0">
        <w:rPr>
          <w:rFonts w:ascii="Times New Roman" w:hAnsi="Times New Roman"/>
          <w:lang w:val="en-US"/>
        </w:rPr>
        <w:t xml:space="preserve"> Boston, Vol. No.</w:t>
      </w:r>
      <w:r w:rsidRPr="00FB06E0">
        <w:rPr>
          <w:rFonts w:ascii="Times New Roman" w:hAnsi="Times New Roman"/>
          <w:i/>
          <w:lang w:val="en-US"/>
        </w:rPr>
        <w:t xml:space="preserve"> </w:t>
      </w:r>
      <w:proofErr w:type="spellStart"/>
      <w:r w:rsidRPr="00FB06E0">
        <w:rPr>
          <w:rFonts w:ascii="Times New Roman" w:hAnsi="Times New Roman"/>
          <w:lang w:val="en-US"/>
        </w:rPr>
        <w:t>Septiembre</w:t>
      </w:r>
      <w:proofErr w:type="spellEnd"/>
      <w:r w:rsidRPr="00FB06E0">
        <w:rPr>
          <w:rFonts w:ascii="Times New Roman" w:hAnsi="Times New Roman"/>
          <w:lang w:val="en-US"/>
        </w:rPr>
        <w:t>.</w:t>
      </w:r>
    </w:p>
    <w:p w:rsidR="004E66E3" w:rsidRPr="00FB06E0" w:rsidRDefault="004E66E3" w:rsidP="004E66E3">
      <w:pPr>
        <w:autoSpaceDE w:val="0"/>
        <w:autoSpaceDN w:val="0"/>
        <w:adjustRightInd w:val="0"/>
        <w:spacing w:after="0" w:line="240" w:lineRule="auto"/>
        <w:ind w:left="284" w:hanging="284"/>
        <w:jc w:val="both"/>
        <w:rPr>
          <w:rFonts w:ascii="Times New Roman" w:hAnsi="Times New Roman"/>
          <w:lang w:val="en-US" w:eastAsia="es-CO"/>
        </w:rPr>
      </w:pPr>
      <w:proofErr w:type="spellStart"/>
      <w:r w:rsidRPr="00FB06E0">
        <w:rPr>
          <w:rFonts w:ascii="Times New Roman" w:hAnsi="Times New Roman"/>
          <w:lang w:val="en-US" w:eastAsia="es-CO"/>
        </w:rPr>
        <w:t>Hargrave</w:t>
      </w:r>
      <w:proofErr w:type="spellEnd"/>
      <w:r w:rsidRPr="00FB06E0">
        <w:rPr>
          <w:rFonts w:ascii="Times New Roman" w:hAnsi="Times New Roman"/>
          <w:lang w:val="en-US" w:eastAsia="es-CO"/>
        </w:rPr>
        <w:t xml:space="preserve">, T., &amp; Van de </w:t>
      </w:r>
      <w:proofErr w:type="spellStart"/>
      <w:r w:rsidRPr="00FB06E0">
        <w:rPr>
          <w:rFonts w:ascii="Times New Roman" w:hAnsi="Times New Roman"/>
          <w:lang w:val="en-US" w:eastAsia="es-CO"/>
        </w:rPr>
        <w:t>Ven</w:t>
      </w:r>
      <w:proofErr w:type="spellEnd"/>
      <w:r w:rsidRPr="00FB06E0">
        <w:rPr>
          <w:rFonts w:ascii="Times New Roman" w:hAnsi="Times New Roman"/>
          <w:lang w:val="en-US" w:eastAsia="es-CO"/>
        </w:rPr>
        <w:t xml:space="preserve">, A. (2006). A collective action model of institutional innovation. </w:t>
      </w:r>
      <w:r w:rsidRPr="00FB06E0">
        <w:rPr>
          <w:rFonts w:ascii="Times New Roman" w:hAnsi="Times New Roman"/>
          <w:bCs/>
          <w:i/>
          <w:iCs/>
          <w:lang w:val="en-US" w:eastAsia="es-CO"/>
        </w:rPr>
        <w:t>Academy of Management Review,</w:t>
      </w:r>
      <w:r w:rsidRPr="00FB06E0">
        <w:rPr>
          <w:rFonts w:ascii="Times New Roman" w:hAnsi="Times New Roman"/>
          <w:b/>
          <w:bCs/>
          <w:i/>
          <w:iCs/>
          <w:lang w:val="en-US" w:eastAsia="es-CO"/>
        </w:rPr>
        <w:t xml:space="preserve"> </w:t>
      </w:r>
      <w:r w:rsidRPr="00FB06E0">
        <w:rPr>
          <w:rFonts w:ascii="Times New Roman" w:hAnsi="Times New Roman"/>
          <w:lang w:val="en-US" w:eastAsia="es-CO"/>
        </w:rPr>
        <w:t>31: 864–888.</w:t>
      </w:r>
    </w:p>
    <w:p w:rsidR="00471A4A" w:rsidRPr="000A5E06" w:rsidRDefault="00471A4A" w:rsidP="000A5E06">
      <w:pPr>
        <w:autoSpaceDE w:val="0"/>
        <w:autoSpaceDN w:val="0"/>
        <w:adjustRightInd w:val="0"/>
        <w:spacing w:after="0" w:line="240" w:lineRule="auto"/>
        <w:ind w:left="284" w:hanging="284"/>
        <w:jc w:val="both"/>
        <w:rPr>
          <w:rFonts w:ascii="Times New Roman" w:eastAsia="Times New Roman" w:hAnsi="Times New Roman"/>
          <w:lang w:val="en-US" w:eastAsia="es-CO"/>
        </w:rPr>
      </w:pPr>
      <w:r w:rsidRPr="000A5E06">
        <w:rPr>
          <w:rFonts w:ascii="Times New Roman" w:eastAsia="Times New Roman" w:hAnsi="Times New Roman"/>
          <w:lang w:val="en-US" w:eastAsia="es-CO"/>
        </w:rPr>
        <w:lastRenderedPageBreak/>
        <w:t>Hurley, R.F.</w:t>
      </w:r>
      <w:r w:rsidR="000A5E06">
        <w:rPr>
          <w:rFonts w:ascii="Times New Roman" w:eastAsia="Times New Roman" w:hAnsi="Times New Roman"/>
          <w:lang w:val="en-US" w:eastAsia="es-CO"/>
        </w:rPr>
        <w:t xml:space="preserve"> &amp;</w:t>
      </w:r>
      <w:r w:rsidRPr="000A5E06">
        <w:rPr>
          <w:rFonts w:ascii="Times New Roman" w:eastAsia="Times New Roman" w:hAnsi="Times New Roman"/>
          <w:lang w:val="en-US" w:eastAsia="es-CO"/>
        </w:rPr>
        <w:t xml:space="preserve"> </w:t>
      </w:r>
      <w:proofErr w:type="spellStart"/>
      <w:r w:rsidRPr="000A5E06">
        <w:rPr>
          <w:rFonts w:ascii="Times New Roman" w:eastAsia="Times New Roman" w:hAnsi="Times New Roman"/>
          <w:lang w:val="en-US" w:eastAsia="es-CO"/>
        </w:rPr>
        <w:t>Hult</w:t>
      </w:r>
      <w:proofErr w:type="spellEnd"/>
      <w:r w:rsidRPr="000A5E06">
        <w:rPr>
          <w:rFonts w:ascii="Times New Roman" w:eastAsia="Times New Roman" w:hAnsi="Times New Roman"/>
          <w:lang w:val="en-US" w:eastAsia="es-CO"/>
        </w:rPr>
        <w:t>, G.T.M. (1998), “Innovation, market orientation, and organizational learning: An</w:t>
      </w:r>
    </w:p>
    <w:p w:rsidR="00471A4A" w:rsidRPr="000A5E06" w:rsidRDefault="000A5E06" w:rsidP="000A5E06">
      <w:pPr>
        <w:autoSpaceDE w:val="0"/>
        <w:autoSpaceDN w:val="0"/>
        <w:adjustRightInd w:val="0"/>
        <w:spacing w:after="0" w:line="240" w:lineRule="auto"/>
        <w:ind w:left="284" w:hanging="284"/>
        <w:jc w:val="both"/>
        <w:rPr>
          <w:rFonts w:ascii="Times New Roman" w:eastAsia="Times New Roman" w:hAnsi="Times New Roman"/>
          <w:sz w:val="20"/>
          <w:szCs w:val="20"/>
          <w:lang w:val="en-US" w:eastAsia="es-CO"/>
        </w:rPr>
      </w:pPr>
      <w:r>
        <w:rPr>
          <w:rFonts w:ascii="Times New Roman" w:eastAsia="Times New Roman" w:hAnsi="Times New Roman"/>
          <w:lang w:val="en-US" w:eastAsia="es-CO"/>
        </w:rPr>
        <w:t xml:space="preserve">     </w:t>
      </w:r>
      <w:r w:rsidR="00471A4A" w:rsidRPr="000A5E06">
        <w:rPr>
          <w:rFonts w:ascii="Times New Roman" w:eastAsia="Times New Roman" w:hAnsi="Times New Roman"/>
          <w:lang w:val="en-US" w:eastAsia="es-CO"/>
        </w:rPr>
        <w:t xml:space="preserve">integration and empirical examination”, </w:t>
      </w:r>
      <w:r w:rsidR="00471A4A" w:rsidRPr="000A5E06">
        <w:rPr>
          <w:rFonts w:ascii="Times New Roman" w:eastAsia="Times New Roman" w:hAnsi="Times New Roman"/>
          <w:i/>
          <w:iCs/>
          <w:lang w:val="en-US" w:eastAsia="es-CO"/>
        </w:rPr>
        <w:t xml:space="preserve">Journal of Marketing, </w:t>
      </w:r>
      <w:r w:rsidR="00471A4A" w:rsidRPr="000A5E06">
        <w:rPr>
          <w:rFonts w:ascii="Times New Roman" w:eastAsia="Times New Roman" w:hAnsi="Times New Roman"/>
          <w:lang w:val="en-US" w:eastAsia="es-CO"/>
        </w:rPr>
        <w:t>Vol. 62 Nº. 3, pp. 42-54.</w:t>
      </w:r>
    </w:p>
    <w:p w:rsidR="005030C0" w:rsidRPr="005030C0" w:rsidRDefault="005030C0" w:rsidP="005030C0">
      <w:pPr>
        <w:autoSpaceDE w:val="0"/>
        <w:autoSpaceDN w:val="0"/>
        <w:adjustRightInd w:val="0"/>
        <w:spacing w:after="0" w:line="240" w:lineRule="auto"/>
        <w:ind w:left="284" w:hanging="284"/>
        <w:jc w:val="both"/>
        <w:rPr>
          <w:rFonts w:ascii="Times-Roman" w:eastAsia="Times New Roman" w:hAnsi="Times-Roman" w:cs="Times-Roman"/>
          <w:lang w:val="en-US" w:eastAsia="es-CO"/>
        </w:rPr>
      </w:pPr>
      <w:r w:rsidRPr="005030C0">
        <w:rPr>
          <w:rFonts w:ascii="Times-Roman" w:eastAsia="Times New Roman" w:hAnsi="Times-Roman" w:cs="Times-Roman"/>
          <w:lang w:val="en-US" w:eastAsia="es-CO"/>
        </w:rPr>
        <w:t xml:space="preserve">Jimenez-Jimenez, D.; </w:t>
      </w:r>
      <w:proofErr w:type="spellStart"/>
      <w:r w:rsidRPr="005030C0">
        <w:rPr>
          <w:rFonts w:ascii="Times-Roman" w:eastAsia="Times New Roman" w:hAnsi="Times-Roman" w:cs="Times-Roman"/>
          <w:lang w:val="en-US" w:eastAsia="es-CO"/>
        </w:rPr>
        <w:t>Sanz</w:t>
      </w:r>
      <w:proofErr w:type="spellEnd"/>
      <w:r w:rsidRPr="005030C0">
        <w:rPr>
          <w:rFonts w:ascii="Times-Roman" w:eastAsia="Times New Roman" w:hAnsi="Times-Roman" w:cs="Times-Roman"/>
          <w:lang w:val="en-US" w:eastAsia="es-CO"/>
        </w:rPr>
        <w:t>-Valle, R.; and Hernández-</w:t>
      </w:r>
      <w:proofErr w:type="spellStart"/>
      <w:r w:rsidRPr="005030C0">
        <w:rPr>
          <w:rFonts w:ascii="Times-Roman" w:eastAsia="Times New Roman" w:hAnsi="Times-Roman" w:cs="Times-Roman"/>
          <w:lang w:val="en-US" w:eastAsia="es-CO"/>
        </w:rPr>
        <w:t>Espallardo</w:t>
      </w:r>
      <w:proofErr w:type="spellEnd"/>
      <w:r w:rsidRPr="005030C0">
        <w:rPr>
          <w:rFonts w:ascii="Times-Roman" w:eastAsia="Times New Roman" w:hAnsi="Times-Roman" w:cs="Times-Roman"/>
          <w:lang w:val="en-US" w:eastAsia="es-CO"/>
        </w:rPr>
        <w:t>, M. (2008), “Fostering innovation; The</w:t>
      </w:r>
    </w:p>
    <w:p w:rsidR="005030C0" w:rsidRPr="005030C0" w:rsidRDefault="005030C0" w:rsidP="005030C0">
      <w:pPr>
        <w:autoSpaceDE w:val="0"/>
        <w:autoSpaceDN w:val="0"/>
        <w:adjustRightInd w:val="0"/>
        <w:spacing w:after="0" w:line="240" w:lineRule="auto"/>
        <w:ind w:left="284" w:hanging="284"/>
        <w:jc w:val="both"/>
        <w:rPr>
          <w:rFonts w:ascii="Times-Roman" w:eastAsia="Times New Roman" w:hAnsi="Times-Roman" w:cs="Times-Roman"/>
          <w:sz w:val="20"/>
          <w:szCs w:val="20"/>
          <w:lang w:val="en-US" w:eastAsia="es-CO"/>
        </w:rPr>
      </w:pPr>
      <w:r>
        <w:rPr>
          <w:rFonts w:ascii="Times-Roman" w:eastAsia="Times New Roman" w:hAnsi="Times-Roman" w:cs="Times-Roman"/>
          <w:lang w:val="en-US" w:eastAsia="es-CO"/>
        </w:rPr>
        <w:t xml:space="preserve">     </w:t>
      </w:r>
      <w:r w:rsidRPr="005030C0">
        <w:rPr>
          <w:rFonts w:ascii="Times-Roman" w:eastAsia="Times New Roman" w:hAnsi="Times-Roman" w:cs="Times-Roman"/>
          <w:lang w:val="en-US" w:eastAsia="es-CO"/>
        </w:rPr>
        <w:t xml:space="preserve">role of market orientation and organizational learning”, </w:t>
      </w:r>
      <w:r w:rsidRPr="005030C0">
        <w:rPr>
          <w:rFonts w:ascii="Times-Italic" w:eastAsia="Times New Roman" w:hAnsi="Times-Italic" w:cs="Times-Italic"/>
          <w:i/>
          <w:iCs/>
          <w:lang w:val="en-US" w:eastAsia="es-CO"/>
        </w:rPr>
        <w:t>European Journal of Innovation</w:t>
      </w:r>
      <w:r>
        <w:rPr>
          <w:rFonts w:ascii="Times-Italic" w:eastAsia="Times New Roman" w:hAnsi="Times-Italic" w:cs="Times-Italic"/>
          <w:i/>
          <w:iCs/>
          <w:lang w:val="en-US" w:eastAsia="es-CO"/>
        </w:rPr>
        <w:t xml:space="preserve"> </w:t>
      </w:r>
      <w:r w:rsidRPr="005030C0">
        <w:rPr>
          <w:rFonts w:ascii="Times-Italic" w:eastAsia="Times New Roman" w:hAnsi="Times-Italic" w:cs="Times-Italic"/>
          <w:i/>
          <w:iCs/>
          <w:lang w:val="en-US" w:eastAsia="es-CO"/>
        </w:rPr>
        <w:t>Management</w:t>
      </w:r>
      <w:r w:rsidRPr="005030C0">
        <w:rPr>
          <w:rFonts w:ascii="Times-Roman" w:eastAsia="Times New Roman" w:hAnsi="Times-Roman" w:cs="Times-Roman"/>
          <w:lang w:val="en-US" w:eastAsia="es-CO"/>
        </w:rPr>
        <w:t>, Vol. 11 Nº. 3, pp. 389-420.</w:t>
      </w:r>
    </w:p>
    <w:p w:rsidR="00FB48D9" w:rsidRPr="00FB48D9" w:rsidRDefault="00FB48D9" w:rsidP="00FB48D9">
      <w:pPr>
        <w:autoSpaceDE w:val="0"/>
        <w:autoSpaceDN w:val="0"/>
        <w:adjustRightInd w:val="0"/>
        <w:spacing w:after="0" w:line="240" w:lineRule="auto"/>
        <w:ind w:left="284" w:hanging="284"/>
        <w:jc w:val="both"/>
        <w:rPr>
          <w:rFonts w:ascii="Times-Roman" w:eastAsia="Times New Roman" w:hAnsi="Times-Roman" w:cs="Times-Roman"/>
          <w:lang w:val="en-US" w:eastAsia="es-CO"/>
        </w:rPr>
      </w:pPr>
      <w:r w:rsidRPr="00FB48D9">
        <w:rPr>
          <w:rFonts w:ascii="Times-Roman" w:eastAsia="Times New Roman" w:hAnsi="Times-Roman" w:cs="Times-Roman"/>
          <w:lang w:val="en-US" w:eastAsia="es-CO"/>
        </w:rPr>
        <w:t xml:space="preserve">Jong, J.P.J. </w:t>
      </w:r>
      <w:r>
        <w:rPr>
          <w:rFonts w:ascii="Times-Roman" w:eastAsia="Times New Roman" w:hAnsi="Times-Roman" w:cs="Times-Roman"/>
          <w:lang w:val="en-US" w:eastAsia="es-CO"/>
        </w:rPr>
        <w:t>&amp;</w:t>
      </w:r>
      <w:r w:rsidRPr="00FB48D9">
        <w:rPr>
          <w:rFonts w:ascii="Times-Roman" w:eastAsia="Times New Roman" w:hAnsi="Times-Roman" w:cs="Times-Roman"/>
          <w:lang w:val="en-US" w:eastAsia="es-CO"/>
        </w:rPr>
        <w:t xml:space="preserve"> </w:t>
      </w:r>
      <w:proofErr w:type="spellStart"/>
      <w:r w:rsidRPr="00FB48D9">
        <w:rPr>
          <w:rFonts w:ascii="Times-Roman" w:eastAsia="Times New Roman" w:hAnsi="Times-Roman" w:cs="Times-Roman"/>
          <w:lang w:val="en-US" w:eastAsia="es-CO"/>
        </w:rPr>
        <w:t>Vermeulen</w:t>
      </w:r>
      <w:proofErr w:type="spellEnd"/>
      <w:r w:rsidRPr="00FB48D9">
        <w:rPr>
          <w:rFonts w:ascii="Times-Roman" w:eastAsia="Times New Roman" w:hAnsi="Times-Roman" w:cs="Times-Roman"/>
          <w:lang w:val="en-US" w:eastAsia="es-CO"/>
        </w:rPr>
        <w:t>, P.A.M. (2006), “Determinants of product innovation in small firms: A</w:t>
      </w:r>
    </w:p>
    <w:p w:rsidR="00FB48D9" w:rsidRPr="00FB48D9" w:rsidRDefault="00FB48D9" w:rsidP="00FB48D9">
      <w:pPr>
        <w:autoSpaceDE w:val="0"/>
        <w:autoSpaceDN w:val="0"/>
        <w:adjustRightInd w:val="0"/>
        <w:spacing w:after="0" w:line="240" w:lineRule="auto"/>
        <w:ind w:left="284" w:hanging="284"/>
        <w:jc w:val="both"/>
        <w:rPr>
          <w:rFonts w:ascii="Times-Roman" w:eastAsia="Times New Roman" w:hAnsi="Times-Roman" w:cs="Times-Roman"/>
          <w:sz w:val="20"/>
          <w:szCs w:val="20"/>
          <w:lang w:val="en-US" w:eastAsia="es-CO"/>
        </w:rPr>
      </w:pPr>
      <w:r>
        <w:rPr>
          <w:rFonts w:ascii="Times-Roman" w:eastAsia="Times New Roman" w:hAnsi="Times-Roman" w:cs="Times-Roman"/>
          <w:lang w:val="en-US" w:eastAsia="es-CO"/>
        </w:rPr>
        <w:t xml:space="preserve">     </w:t>
      </w:r>
      <w:r w:rsidRPr="00FB48D9">
        <w:rPr>
          <w:rFonts w:ascii="Times-Roman" w:eastAsia="Times New Roman" w:hAnsi="Times-Roman" w:cs="Times-Roman"/>
          <w:lang w:val="en-US" w:eastAsia="es-CO"/>
        </w:rPr>
        <w:t xml:space="preserve">comparison across industries”, </w:t>
      </w:r>
      <w:r w:rsidRPr="00FB48D9">
        <w:rPr>
          <w:rFonts w:ascii="Times-Italic" w:eastAsia="Times New Roman" w:hAnsi="Times-Italic" w:cs="Times-Italic"/>
          <w:i/>
          <w:iCs/>
          <w:lang w:val="en-US" w:eastAsia="es-CO"/>
        </w:rPr>
        <w:t>International Small Business Journal</w:t>
      </w:r>
      <w:r w:rsidRPr="00FB48D9">
        <w:rPr>
          <w:rFonts w:ascii="Times-Roman" w:eastAsia="Times New Roman" w:hAnsi="Times-Roman" w:cs="Times-Roman"/>
          <w:lang w:val="en-US" w:eastAsia="es-CO"/>
        </w:rPr>
        <w:t>, Vol. 24 Nº. 6, pp. 587-609.</w:t>
      </w:r>
    </w:p>
    <w:p w:rsidR="004E66E3" w:rsidRPr="00FB06E0" w:rsidRDefault="004E66E3" w:rsidP="004E66E3">
      <w:pPr>
        <w:spacing w:after="0" w:line="240" w:lineRule="auto"/>
        <w:ind w:left="284" w:right="57" w:hanging="284"/>
        <w:jc w:val="both"/>
        <w:rPr>
          <w:rFonts w:ascii="Times New Roman" w:hAnsi="Times New Roman"/>
        </w:rPr>
      </w:pPr>
      <w:r w:rsidRPr="00FB06E0">
        <w:rPr>
          <w:rFonts w:ascii="Times New Roman" w:hAnsi="Times New Roman"/>
          <w:lang w:val="fr-FR"/>
        </w:rPr>
        <w:t xml:space="preserve">Le Goff, J. (1979). Las </w:t>
      </w:r>
      <w:proofErr w:type="spellStart"/>
      <w:r w:rsidRPr="00FB06E0">
        <w:rPr>
          <w:rFonts w:ascii="Times New Roman" w:hAnsi="Times New Roman"/>
          <w:lang w:val="fr-FR"/>
        </w:rPr>
        <w:t>mentalidades</w:t>
      </w:r>
      <w:proofErr w:type="spellEnd"/>
      <w:r w:rsidRPr="00FB06E0">
        <w:rPr>
          <w:rFonts w:ascii="Times New Roman" w:hAnsi="Times New Roman"/>
          <w:lang w:val="fr-FR"/>
        </w:rPr>
        <w:t xml:space="preserve">. Una historia </w:t>
      </w:r>
      <w:proofErr w:type="spellStart"/>
      <w:r w:rsidRPr="00FB06E0">
        <w:rPr>
          <w:rFonts w:ascii="Times New Roman" w:hAnsi="Times New Roman"/>
          <w:lang w:val="fr-FR"/>
        </w:rPr>
        <w:t>ambigua</w:t>
      </w:r>
      <w:proofErr w:type="spellEnd"/>
      <w:r w:rsidRPr="00FB06E0">
        <w:rPr>
          <w:rFonts w:ascii="Times New Roman" w:hAnsi="Times New Roman"/>
          <w:lang w:val="fr-FR"/>
        </w:rPr>
        <w:t xml:space="preserve">. En </w:t>
      </w:r>
      <w:proofErr w:type="spellStart"/>
      <w:r w:rsidRPr="00FB06E0">
        <w:rPr>
          <w:rFonts w:ascii="Times New Roman" w:hAnsi="Times New Roman"/>
          <w:lang w:val="fr-FR"/>
        </w:rPr>
        <w:t>Alberro</w:t>
      </w:r>
      <w:proofErr w:type="spellEnd"/>
      <w:r w:rsidRPr="00FB06E0">
        <w:rPr>
          <w:rFonts w:ascii="Times New Roman" w:hAnsi="Times New Roman"/>
          <w:lang w:val="fr-FR"/>
        </w:rPr>
        <w:t xml:space="preserve"> y </w:t>
      </w:r>
      <w:proofErr w:type="spellStart"/>
      <w:r w:rsidRPr="00FB06E0">
        <w:rPr>
          <w:rFonts w:ascii="Times New Roman" w:hAnsi="Times New Roman"/>
          <w:lang w:val="fr-FR"/>
        </w:rPr>
        <w:t>Gruzinski</w:t>
      </w:r>
      <w:proofErr w:type="spellEnd"/>
      <w:r w:rsidRPr="00FB06E0">
        <w:rPr>
          <w:rFonts w:ascii="Times New Roman" w:hAnsi="Times New Roman"/>
          <w:lang w:val="fr-FR"/>
        </w:rPr>
        <w:t xml:space="preserve">, </w:t>
      </w:r>
      <w:r w:rsidRPr="00FB06E0">
        <w:rPr>
          <w:rFonts w:ascii="Times New Roman" w:hAnsi="Times New Roman"/>
          <w:i/>
          <w:lang w:val="fr-FR"/>
        </w:rPr>
        <w:t>I</w:t>
      </w:r>
      <w:proofErr w:type="spellStart"/>
      <w:r w:rsidRPr="00FB06E0">
        <w:rPr>
          <w:rFonts w:ascii="Times New Roman" w:hAnsi="Times New Roman"/>
          <w:i/>
        </w:rPr>
        <w:t>ntroducción</w:t>
      </w:r>
      <w:proofErr w:type="spellEnd"/>
      <w:r w:rsidRPr="00FB06E0">
        <w:rPr>
          <w:rFonts w:ascii="Times New Roman" w:hAnsi="Times New Roman"/>
          <w:i/>
        </w:rPr>
        <w:t xml:space="preserve"> a la historia de las mentalidades, </w:t>
      </w:r>
      <w:r w:rsidRPr="00FB06E0">
        <w:rPr>
          <w:rFonts w:ascii="Times New Roman" w:hAnsi="Times New Roman"/>
        </w:rPr>
        <w:t>México, INAH, pp. 57-61.</w:t>
      </w:r>
    </w:p>
    <w:p w:rsidR="004E66E3" w:rsidRPr="00225BD5" w:rsidRDefault="004E66E3" w:rsidP="004E66E3">
      <w:pPr>
        <w:spacing w:after="0" w:line="240" w:lineRule="auto"/>
        <w:ind w:left="284" w:right="57" w:hanging="284"/>
        <w:jc w:val="both"/>
        <w:rPr>
          <w:rFonts w:ascii="Times New Roman" w:hAnsi="Times New Roman"/>
          <w:lang w:val="en-US"/>
        </w:rPr>
      </w:pPr>
      <w:r w:rsidRPr="00FB06E0">
        <w:rPr>
          <w:rFonts w:ascii="Times New Roman" w:hAnsi="Times New Roman"/>
        </w:rPr>
        <w:t xml:space="preserve">Lincoln, Y. S. &amp; </w:t>
      </w:r>
      <w:proofErr w:type="spellStart"/>
      <w:r w:rsidRPr="00FB06E0">
        <w:rPr>
          <w:rFonts w:ascii="Times New Roman" w:hAnsi="Times New Roman"/>
        </w:rPr>
        <w:t>Guba</w:t>
      </w:r>
      <w:proofErr w:type="spellEnd"/>
      <w:r w:rsidRPr="00FB06E0">
        <w:rPr>
          <w:rFonts w:ascii="Times New Roman" w:hAnsi="Times New Roman"/>
        </w:rPr>
        <w:t xml:space="preserve">, E. G.  </w:t>
      </w:r>
      <w:r w:rsidRPr="00225BD5">
        <w:rPr>
          <w:rFonts w:ascii="Times New Roman" w:hAnsi="Times New Roman"/>
          <w:lang w:val="en-US"/>
        </w:rPr>
        <w:t xml:space="preserve">(1985)  </w:t>
      </w:r>
      <w:r w:rsidRPr="00225BD5">
        <w:rPr>
          <w:rFonts w:ascii="Times New Roman" w:hAnsi="Times New Roman"/>
          <w:i/>
          <w:lang w:val="en-US"/>
        </w:rPr>
        <w:t xml:space="preserve">Naturalistic Inquiry.  </w:t>
      </w:r>
      <w:r w:rsidRPr="00225BD5">
        <w:rPr>
          <w:rFonts w:ascii="Times New Roman" w:hAnsi="Times New Roman"/>
          <w:lang w:val="en-US"/>
        </w:rPr>
        <w:t>Sage.</w:t>
      </w:r>
    </w:p>
    <w:p w:rsidR="00F62F2F" w:rsidRPr="00F62F2F" w:rsidRDefault="00F62F2F" w:rsidP="00F62F2F">
      <w:pPr>
        <w:autoSpaceDE w:val="0"/>
        <w:autoSpaceDN w:val="0"/>
        <w:adjustRightInd w:val="0"/>
        <w:spacing w:after="0" w:line="240" w:lineRule="auto"/>
        <w:ind w:left="284" w:hanging="284"/>
        <w:jc w:val="both"/>
        <w:rPr>
          <w:rFonts w:ascii="Times New Roman" w:eastAsia="Times New Roman" w:hAnsi="Times New Roman"/>
          <w:i/>
          <w:iCs/>
          <w:lang w:val="en-US" w:eastAsia="es-CO"/>
        </w:rPr>
      </w:pPr>
      <w:r w:rsidRPr="00F62F2F">
        <w:rPr>
          <w:rFonts w:ascii="Times New Roman" w:eastAsia="Times New Roman" w:hAnsi="Times New Roman"/>
          <w:lang w:val="en-US" w:eastAsia="es-CO"/>
        </w:rPr>
        <w:t xml:space="preserve">Lukas, B.A. and Ferrell, O.C. (2000), “The effect of market orientation on product innovation”, </w:t>
      </w:r>
      <w:r w:rsidRPr="00F62F2F">
        <w:rPr>
          <w:rFonts w:ascii="Times New Roman" w:eastAsia="Times New Roman" w:hAnsi="Times New Roman"/>
          <w:i/>
          <w:iCs/>
          <w:lang w:val="en-US" w:eastAsia="es-CO"/>
        </w:rPr>
        <w:t>Journal</w:t>
      </w:r>
    </w:p>
    <w:p w:rsidR="00F62F2F" w:rsidRPr="00F62F2F" w:rsidRDefault="00F62F2F" w:rsidP="00F62F2F">
      <w:pPr>
        <w:autoSpaceDE w:val="0"/>
        <w:autoSpaceDN w:val="0"/>
        <w:adjustRightInd w:val="0"/>
        <w:spacing w:after="0" w:line="240" w:lineRule="auto"/>
        <w:ind w:left="284" w:hanging="284"/>
        <w:jc w:val="both"/>
        <w:rPr>
          <w:rFonts w:ascii="Times New Roman" w:eastAsia="Times New Roman" w:hAnsi="Times New Roman"/>
          <w:sz w:val="20"/>
          <w:szCs w:val="20"/>
          <w:lang w:val="en-US" w:eastAsia="es-CO"/>
        </w:rPr>
      </w:pPr>
      <w:r>
        <w:rPr>
          <w:rFonts w:ascii="Times New Roman" w:eastAsia="Times New Roman" w:hAnsi="Times New Roman"/>
          <w:i/>
          <w:iCs/>
          <w:lang w:val="en-US" w:eastAsia="es-CO"/>
        </w:rPr>
        <w:t xml:space="preserve">    </w:t>
      </w:r>
      <w:r w:rsidRPr="00F62F2F">
        <w:rPr>
          <w:rFonts w:ascii="Times New Roman" w:eastAsia="Times New Roman" w:hAnsi="Times New Roman"/>
          <w:i/>
          <w:iCs/>
          <w:lang w:val="en-US" w:eastAsia="es-CO"/>
        </w:rPr>
        <w:t>of the Academy of Marketing Science</w:t>
      </w:r>
      <w:r w:rsidRPr="00F62F2F">
        <w:rPr>
          <w:rFonts w:ascii="Times New Roman" w:eastAsia="Times New Roman" w:hAnsi="Times New Roman"/>
          <w:lang w:val="en-US" w:eastAsia="es-CO"/>
        </w:rPr>
        <w:t>, Vol. 28 Nº. 2, pp. 239-47.</w:t>
      </w:r>
    </w:p>
    <w:p w:rsidR="00710184" w:rsidRPr="00710184" w:rsidRDefault="00710184" w:rsidP="00710184">
      <w:pPr>
        <w:autoSpaceDE w:val="0"/>
        <w:autoSpaceDN w:val="0"/>
        <w:adjustRightInd w:val="0"/>
        <w:spacing w:after="0" w:line="240" w:lineRule="auto"/>
        <w:ind w:left="284" w:hanging="284"/>
        <w:jc w:val="both"/>
        <w:rPr>
          <w:rFonts w:ascii="Times New Roman" w:eastAsia="Times New Roman" w:hAnsi="Times New Roman"/>
          <w:lang w:val="en-US" w:eastAsia="es-CO"/>
        </w:rPr>
      </w:pPr>
      <w:r w:rsidRPr="00710184">
        <w:rPr>
          <w:rFonts w:ascii="Times New Roman" w:eastAsia="Times New Roman" w:hAnsi="Times New Roman"/>
          <w:lang w:val="en-US" w:eastAsia="es-CO"/>
        </w:rPr>
        <w:t xml:space="preserve">Lumpkin, G.T. </w:t>
      </w:r>
      <w:r>
        <w:rPr>
          <w:rFonts w:ascii="Times New Roman" w:eastAsia="Times New Roman" w:hAnsi="Times New Roman"/>
          <w:lang w:val="en-US" w:eastAsia="es-CO"/>
        </w:rPr>
        <w:t xml:space="preserve">&amp; </w:t>
      </w:r>
      <w:proofErr w:type="spellStart"/>
      <w:r w:rsidRPr="00710184">
        <w:rPr>
          <w:rFonts w:ascii="Times New Roman" w:eastAsia="Times New Roman" w:hAnsi="Times New Roman"/>
          <w:lang w:val="en-US" w:eastAsia="es-CO"/>
        </w:rPr>
        <w:t>Dess</w:t>
      </w:r>
      <w:proofErr w:type="spellEnd"/>
      <w:r w:rsidRPr="00710184">
        <w:rPr>
          <w:rFonts w:ascii="Times New Roman" w:eastAsia="Times New Roman" w:hAnsi="Times New Roman"/>
          <w:lang w:val="en-US" w:eastAsia="es-CO"/>
        </w:rPr>
        <w:t>, G.G. (1996), “Clarifying the entrepreneurial orientation construct and linking it</w:t>
      </w:r>
    </w:p>
    <w:p w:rsidR="00710184" w:rsidRPr="00710184" w:rsidRDefault="00710184" w:rsidP="00710184">
      <w:pPr>
        <w:autoSpaceDE w:val="0"/>
        <w:autoSpaceDN w:val="0"/>
        <w:adjustRightInd w:val="0"/>
        <w:spacing w:after="0" w:line="240" w:lineRule="auto"/>
        <w:ind w:left="284" w:hanging="284"/>
        <w:jc w:val="both"/>
        <w:rPr>
          <w:rFonts w:ascii="Times New Roman" w:eastAsia="Times New Roman" w:hAnsi="Times New Roman"/>
          <w:sz w:val="20"/>
          <w:szCs w:val="20"/>
          <w:lang w:val="en-US" w:eastAsia="es-CO"/>
        </w:rPr>
      </w:pPr>
      <w:r>
        <w:rPr>
          <w:rFonts w:ascii="Times New Roman" w:eastAsia="Times New Roman" w:hAnsi="Times New Roman"/>
          <w:lang w:val="en-US" w:eastAsia="es-CO"/>
        </w:rPr>
        <w:t xml:space="preserve">    </w:t>
      </w:r>
      <w:r w:rsidRPr="00710184">
        <w:rPr>
          <w:rFonts w:ascii="Times New Roman" w:eastAsia="Times New Roman" w:hAnsi="Times New Roman"/>
          <w:lang w:val="en-US" w:eastAsia="es-CO"/>
        </w:rPr>
        <w:t xml:space="preserve">to performance”, </w:t>
      </w:r>
      <w:r w:rsidRPr="00710184">
        <w:rPr>
          <w:rFonts w:ascii="Times New Roman" w:eastAsia="Times New Roman" w:hAnsi="Times New Roman"/>
          <w:i/>
          <w:iCs/>
          <w:lang w:val="en-US" w:eastAsia="es-CO"/>
        </w:rPr>
        <w:t xml:space="preserve">Academy of Management Journal, </w:t>
      </w:r>
      <w:r w:rsidRPr="00710184">
        <w:rPr>
          <w:rFonts w:ascii="Times New Roman" w:eastAsia="Times New Roman" w:hAnsi="Times New Roman"/>
          <w:lang w:val="en-US" w:eastAsia="es-CO"/>
        </w:rPr>
        <w:t>Vol. 21 Nº. 1, pp. 135-72.</w:t>
      </w:r>
    </w:p>
    <w:p w:rsidR="000A5E06" w:rsidRPr="000A5E06" w:rsidRDefault="000A5E06" w:rsidP="000A5E06">
      <w:pPr>
        <w:autoSpaceDE w:val="0"/>
        <w:autoSpaceDN w:val="0"/>
        <w:adjustRightInd w:val="0"/>
        <w:spacing w:after="0" w:line="240" w:lineRule="auto"/>
        <w:ind w:left="709" w:hanging="709"/>
        <w:jc w:val="both"/>
        <w:rPr>
          <w:rFonts w:ascii="Times New Roman" w:eastAsia="Times New Roman" w:hAnsi="Times New Roman"/>
          <w:lang w:val="en-US" w:eastAsia="es-CO"/>
        </w:rPr>
      </w:pPr>
      <w:r w:rsidRPr="000A5E06">
        <w:rPr>
          <w:rFonts w:ascii="Times New Roman" w:eastAsia="Times New Roman" w:hAnsi="Times New Roman"/>
          <w:lang w:val="en-US" w:eastAsia="es-CO"/>
        </w:rPr>
        <w:t xml:space="preserve">Manu, F.A. and </w:t>
      </w:r>
      <w:proofErr w:type="spellStart"/>
      <w:r w:rsidRPr="000A5E06">
        <w:rPr>
          <w:rFonts w:ascii="Times New Roman" w:eastAsia="Times New Roman" w:hAnsi="Times New Roman"/>
          <w:lang w:val="en-US" w:eastAsia="es-CO"/>
        </w:rPr>
        <w:t>Sriram</w:t>
      </w:r>
      <w:proofErr w:type="spellEnd"/>
      <w:r w:rsidRPr="000A5E06">
        <w:rPr>
          <w:rFonts w:ascii="Times New Roman" w:eastAsia="Times New Roman" w:hAnsi="Times New Roman"/>
          <w:lang w:val="en-US" w:eastAsia="es-CO"/>
        </w:rPr>
        <w:t>, V. (1996), “Innovation, marketing strategy, environment, and performance”,</w:t>
      </w:r>
    </w:p>
    <w:p w:rsidR="000A5E06" w:rsidRPr="000A5E06" w:rsidRDefault="000A5E06" w:rsidP="000A5E06">
      <w:pPr>
        <w:autoSpaceDE w:val="0"/>
        <w:autoSpaceDN w:val="0"/>
        <w:adjustRightInd w:val="0"/>
        <w:spacing w:after="0" w:line="240" w:lineRule="auto"/>
        <w:ind w:left="709" w:hanging="709"/>
        <w:jc w:val="both"/>
        <w:rPr>
          <w:rFonts w:ascii="Times New Roman" w:eastAsia="Times New Roman" w:hAnsi="Times New Roman"/>
          <w:sz w:val="20"/>
          <w:szCs w:val="20"/>
          <w:lang w:val="en-US" w:eastAsia="es-CO"/>
        </w:rPr>
      </w:pPr>
      <w:r>
        <w:rPr>
          <w:rFonts w:ascii="Times New Roman" w:eastAsia="Times New Roman" w:hAnsi="Times New Roman"/>
          <w:i/>
          <w:iCs/>
          <w:lang w:val="en-US" w:eastAsia="es-CO"/>
        </w:rPr>
        <w:t xml:space="preserve">     </w:t>
      </w:r>
      <w:r w:rsidRPr="000A5E06">
        <w:rPr>
          <w:rFonts w:ascii="Times New Roman" w:eastAsia="Times New Roman" w:hAnsi="Times New Roman"/>
          <w:i/>
          <w:iCs/>
          <w:lang w:val="en-US" w:eastAsia="es-CO"/>
        </w:rPr>
        <w:t xml:space="preserve">Journal of Business Research, </w:t>
      </w:r>
      <w:r w:rsidRPr="000A5E06">
        <w:rPr>
          <w:rFonts w:ascii="Times New Roman" w:eastAsia="Times New Roman" w:hAnsi="Times New Roman"/>
          <w:lang w:val="en-US" w:eastAsia="es-CO"/>
        </w:rPr>
        <w:t>Vol. 35 Nº. 1, pp. 79-91.</w:t>
      </w:r>
    </w:p>
    <w:p w:rsidR="004E66E3" w:rsidRPr="00FB06E0" w:rsidRDefault="004E66E3" w:rsidP="004E66E3">
      <w:pPr>
        <w:spacing w:after="0" w:line="240" w:lineRule="auto"/>
        <w:ind w:left="284" w:right="57" w:hanging="284"/>
        <w:jc w:val="both"/>
        <w:rPr>
          <w:rFonts w:ascii="Times New Roman" w:hAnsi="Times New Roman"/>
        </w:rPr>
      </w:pPr>
      <w:r w:rsidRPr="00FB06E0">
        <w:rPr>
          <w:rFonts w:ascii="Times New Roman" w:hAnsi="Times New Roman"/>
        </w:rPr>
        <w:t>Marx, C. (1861-1863</w:t>
      </w:r>
      <w:r w:rsidR="008D7290" w:rsidRPr="00FB06E0">
        <w:rPr>
          <w:rFonts w:ascii="Times New Roman" w:hAnsi="Times New Roman"/>
        </w:rPr>
        <w:t>, 1867</w:t>
      </w:r>
      <w:r w:rsidRPr="00FB06E0">
        <w:rPr>
          <w:rFonts w:ascii="Times New Roman" w:hAnsi="Times New Roman"/>
        </w:rPr>
        <w:t xml:space="preserve">) </w:t>
      </w:r>
      <w:hyperlink r:id="rId10" w:history="1">
        <w:r w:rsidRPr="00FB06E0">
          <w:rPr>
            <w:rStyle w:val="Hipervnculo"/>
            <w:rFonts w:ascii="Times New Roman" w:hAnsi="Times New Roman"/>
            <w:i/>
            <w:iCs/>
          </w:rPr>
          <w:t>La tecnología del capital: Subsunción formal y subsunción real del proceso de trabajo al proceso de valorización.</w:t>
        </w:r>
        <w:r w:rsidRPr="00FB06E0">
          <w:rPr>
            <w:rStyle w:val="Hipervnculo"/>
            <w:rFonts w:ascii="Times New Roman" w:hAnsi="Times New Roman"/>
          </w:rPr>
          <w:t xml:space="preserve"> (Extractos del manuscrito de 1861-1863)</w:t>
        </w:r>
      </w:hyperlink>
      <w:r w:rsidRPr="00FB06E0">
        <w:rPr>
          <w:rFonts w:ascii="Times New Roman" w:hAnsi="Times New Roman"/>
        </w:rPr>
        <w:t>. http://es.wikipedia.org/wiki/Karl_Marx</w:t>
      </w:r>
    </w:p>
    <w:p w:rsidR="008D7290" w:rsidRPr="00FB06E0" w:rsidRDefault="004E66E3" w:rsidP="004E66E3">
      <w:pPr>
        <w:spacing w:after="0" w:line="240" w:lineRule="auto"/>
        <w:ind w:left="284" w:right="57" w:hanging="284"/>
        <w:jc w:val="both"/>
        <w:rPr>
          <w:rFonts w:ascii="Times New Roman" w:hAnsi="Times New Roman"/>
        </w:rPr>
      </w:pPr>
      <w:r w:rsidRPr="00FB06E0">
        <w:rPr>
          <w:rFonts w:ascii="Times New Roman" w:hAnsi="Times New Roman"/>
        </w:rPr>
        <w:t>Medina, C. y Espinosa, M. (1994). “La innovación en las organizaciones modernas”. Disponible en: http://www -azc.uam.mx/publicaciones/</w:t>
      </w:r>
      <w:proofErr w:type="spellStart"/>
      <w:r w:rsidRPr="00FB06E0">
        <w:rPr>
          <w:rFonts w:ascii="Times New Roman" w:hAnsi="Times New Roman"/>
        </w:rPr>
        <w:t>gestion</w:t>
      </w:r>
      <w:proofErr w:type="spellEnd"/>
      <w:r w:rsidRPr="00FB06E0">
        <w:rPr>
          <w:rFonts w:ascii="Times New Roman" w:hAnsi="Times New Roman"/>
        </w:rPr>
        <w:t xml:space="preserve">/num5/doc06.htm </w:t>
      </w:r>
    </w:p>
    <w:p w:rsidR="004E66E3" w:rsidRPr="00FB06E0" w:rsidRDefault="004E66E3" w:rsidP="004E66E3">
      <w:pPr>
        <w:spacing w:after="0" w:line="240" w:lineRule="auto"/>
        <w:ind w:left="284" w:right="57" w:hanging="284"/>
        <w:jc w:val="both"/>
        <w:rPr>
          <w:rFonts w:ascii="Times New Roman" w:hAnsi="Times New Roman"/>
          <w:lang w:val="fr-FR"/>
        </w:rPr>
      </w:pPr>
      <w:r w:rsidRPr="00FB06E0">
        <w:rPr>
          <w:rFonts w:ascii="Times New Roman" w:hAnsi="Times New Roman"/>
          <w:lang w:val="fr-FR"/>
        </w:rPr>
        <w:t>Mercier, P.  (1968)  L’ Anthropologie</w:t>
      </w:r>
      <w:r w:rsidRPr="00FB06E0">
        <w:rPr>
          <w:rFonts w:ascii="Times New Roman" w:hAnsi="Times New Roman"/>
          <w:i/>
          <w:lang w:val="fr-FR"/>
        </w:rPr>
        <w:t xml:space="preserve"> </w:t>
      </w:r>
      <w:r w:rsidRPr="00FB06E0">
        <w:rPr>
          <w:rFonts w:ascii="Times New Roman" w:hAnsi="Times New Roman"/>
          <w:lang w:val="fr-FR"/>
        </w:rPr>
        <w:t xml:space="preserve">sociale et culturelle.  En </w:t>
      </w:r>
      <w:proofErr w:type="spellStart"/>
      <w:r w:rsidRPr="00FB06E0">
        <w:rPr>
          <w:rFonts w:ascii="Times New Roman" w:hAnsi="Times New Roman"/>
          <w:i/>
          <w:lang w:val="fr-FR"/>
        </w:rPr>
        <w:t>Etnologie</w:t>
      </w:r>
      <w:proofErr w:type="spellEnd"/>
      <w:r w:rsidRPr="00FB06E0">
        <w:rPr>
          <w:rFonts w:ascii="Times New Roman" w:hAnsi="Times New Roman"/>
          <w:lang w:val="fr-FR"/>
        </w:rPr>
        <w:t xml:space="preserve"> </w:t>
      </w:r>
      <w:proofErr w:type="spellStart"/>
      <w:r w:rsidRPr="00FB06E0">
        <w:rPr>
          <w:rFonts w:ascii="Times New Roman" w:hAnsi="Times New Roman"/>
          <w:i/>
          <w:lang w:val="fr-FR"/>
        </w:rPr>
        <w:t>generale</w:t>
      </w:r>
      <w:proofErr w:type="spellEnd"/>
      <w:r w:rsidRPr="00FB06E0">
        <w:rPr>
          <w:rFonts w:ascii="Times New Roman" w:hAnsi="Times New Roman"/>
          <w:i/>
          <w:lang w:val="fr-FR"/>
        </w:rPr>
        <w:t xml:space="preserve">, </w:t>
      </w:r>
      <w:r w:rsidRPr="00FB06E0">
        <w:rPr>
          <w:rFonts w:ascii="Times New Roman" w:hAnsi="Times New Roman"/>
          <w:lang w:val="fr-FR"/>
        </w:rPr>
        <w:t xml:space="preserve">sous la </w:t>
      </w:r>
      <w:proofErr w:type="spellStart"/>
      <w:r w:rsidRPr="00FB06E0">
        <w:rPr>
          <w:rFonts w:ascii="Times New Roman" w:hAnsi="Times New Roman"/>
          <w:lang w:val="fr-FR"/>
        </w:rPr>
        <w:t>directión</w:t>
      </w:r>
      <w:proofErr w:type="spellEnd"/>
      <w:r w:rsidRPr="00FB06E0">
        <w:rPr>
          <w:rFonts w:ascii="Times New Roman" w:hAnsi="Times New Roman"/>
          <w:lang w:val="fr-FR"/>
        </w:rPr>
        <w:t xml:space="preserve"> de Jean Poirier, </w:t>
      </w:r>
      <w:proofErr w:type="spellStart"/>
      <w:r w:rsidRPr="00FB06E0">
        <w:rPr>
          <w:rFonts w:ascii="Times New Roman" w:hAnsi="Times New Roman"/>
          <w:lang w:val="fr-FR"/>
        </w:rPr>
        <w:t>Encyclopedie</w:t>
      </w:r>
      <w:proofErr w:type="spellEnd"/>
      <w:r w:rsidRPr="00FB06E0">
        <w:rPr>
          <w:rFonts w:ascii="Times New Roman" w:hAnsi="Times New Roman"/>
          <w:lang w:val="fr-FR"/>
        </w:rPr>
        <w:t xml:space="preserve"> de </w:t>
      </w:r>
      <w:smartTag w:uri="urn:schemas-microsoft-com:office:smarttags" w:element="PersonName">
        <w:smartTagPr>
          <w:attr w:name="ProductID" w:val="la Pl￩iade"/>
        </w:smartTagPr>
        <w:r w:rsidRPr="00FB06E0">
          <w:rPr>
            <w:rFonts w:ascii="Times New Roman" w:hAnsi="Times New Roman"/>
            <w:lang w:val="fr-FR"/>
          </w:rPr>
          <w:t>la Pléiade</w:t>
        </w:r>
      </w:smartTag>
      <w:r w:rsidRPr="00FB06E0">
        <w:rPr>
          <w:rFonts w:ascii="Times New Roman" w:hAnsi="Times New Roman"/>
          <w:lang w:val="fr-FR"/>
        </w:rPr>
        <w:t>,  pp. 881-1036.</w:t>
      </w:r>
    </w:p>
    <w:p w:rsidR="004E66E3" w:rsidRPr="00225BD5" w:rsidRDefault="004E66E3" w:rsidP="004E66E3">
      <w:pPr>
        <w:spacing w:after="0" w:line="240" w:lineRule="auto"/>
        <w:ind w:left="284" w:right="57" w:hanging="284"/>
        <w:jc w:val="both"/>
        <w:rPr>
          <w:rFonts w:ascii="Times New Roman" w:hAnsi="Times New Roman"/>
          <w:lang w:val="en-US"/>
        </w:rPr>
      </w:pPr>
      <w:r w:rsidRPr="00FB06E0">
        <w:rPr>
          <w:rFonts w:ascii="Times New Roman" w:hAnsi="Times New Roman"/>
          <w:lang w:val="en-US"/>
        </w:rPr>
        <w:t xml:space="preserve">Merriam, S. B. (1988) </w:t>
      </w:r>
      <w:r w:rsidRPr="00FB06E0">
        <w:rPr>
          <w:rFonts w:ascii="Times New Roman" w:hAnsi="Times New Roman"/>
          <w:i/>
          <w:lang w:val="en-US"/>
        </w:rPr>
        <w:t>Case Study Research in Education</w:t>
      </w:r>
      <w:r w:rsidRPr="00FB06E0">
        <w:rPr>
          <w:rFonts w:ascii="Times New Roman" w:hAnsi="Times New Roman"/>
          <w:lang w:val="en-US"/>
        </w:rPr>
        <w:t xml:space="preserve">.  </w:t>
      </w:r>
      <w:proofErr w:type="spellStart"/>
      <w:r w:rsidRPr="00225BD5">
        <w:rPr>
          <w:rFonts w:ascii="Times New Roman" w:hAnsi="Times New Roman"/>
          <w:lang w:val="en-US"/>
        </w:rPr>
        <w:t>Jossey</w:t>
      </w:r>
      <w:proofErr w:type="spellEnd"/>
      <w:r w:rsidRPr="00225BD5">
        <w:rPr>
          <w:rFonts w:ascii="Times New Roman" w:hAnsi="Times New Roman"/>
          <w:lang w:val="en-US"/>
        </w:rPr>
        <w:t>- Bass Inc. Publishers.</w:t>
      </w:r>
    </w:p>
    <w:p w:rsidR="009049F9" w:rsidRPr="009049F9" w:rsidRDefault="009049F9" w:rsidP="009049F9">
      <w:pPr>
        <w:autoSpaceDE w:val="0"/>
        <w:autoSpaceDN w:val="0"/>
        <w:adjustRightInd w:val="0"/>
        <w:spacing w:after="0" w:line="240" w:lineRule="auto"/>
        <w:ind w:left="284" w:hanging="284"/>
        <w:jc w:val="both"/>
        <w:rPr>
          <w:rFonts w:ascii="Times New Roman" w:eastAsia="Times New Roman" w:hAnsi="Times New Roman"/>
          <w:i/>
          <w:iCs/>
          <w:lang w:val="en-US" w:eastAsia="es-CO"/>
        </w:rPr>
      </w:pPr>
      <w:r w:rsidRPr="009049F9">
        <w:rPr>
          <w:rFonts w:ascii="Times New Roman" w:eastAsia="Times New Roman" w:hAnsi="Times New Roman"/>
          <w:lang w:val="en-US" w:eastAsia="es-CO"/>
        </w:rPr>
        <w:t xml:space="preserve">Miller, D. </w:t>
      </w:r>
      <w:r>
        <w:rPr>
          <w:rFonts w:ascii="Times New Roman" w:eastAsia="Times New Roman" w:hAnsi="Times New Roman"/>
          <w:lang w:val="en-US" w:eastAsia="es-CO"/>
        </w:rPr>
        <w:t xml:space="preserve">&amp; </w:t>
      </w:r>
      <w:r w:rsidRPr="009049F9">
        <w:rPr>
          <w:rFonts w:ascii="Times New Roman" w:eastAsia="Times New Roman" w:hAnsi="Times New Roman"/>
          <w:lang w:val="en-US" w:eastAsia="es-CO"/>
        </w:rPr>
        <w:t xml:space="preserve">Friesen, P.H. (1983), “Strategy-making and environment: The third link”, </w:t>
      </w:r>
      <w:r w:rsidRPr="009049F9">
        <w:rPr>
          <w:rFonts w:ascii="Times New Roman" w:eastAsia="Times New Roman" w:hAnsi="Times New Roman"/>
          <w:i/>
          <w:iCs/>
          <w:lang w:val="en-US" w:eastAsia="es-CO"/>
        </w:rPr>
        <w:t>Strategic</w:t>
      </w:r>
    </w:p>
    <w:p w:rsidR="009049F9" w:rsidRPr="009049F9" w:rsidRDefault="009049F9" w:rsidP="009049F9">
      <w:pPr>
        <w:autoSpaceDE w:val="0"/>
        <w:autoSpaceDN w:val="0"/>
        <w:adjustRightInd w:val="0"/>
        <w:spacing w:after="0" w:line="240" w:lineRule="auto"/>
        <w:ind w:left="284" w:hanging="284"/>
        <w:jc w:val="both"/>
        <w:rPr>
          <w:rFonts w:ascii="Times New Roman" w:eastAsia="Times New Roman" w:hAnsi="Times New Roman"/>
          <w:sz w:val="20"/>
          <w:szCs w:val="20"/>
          <w:lang w:val="en-US" w:eastAsia="es-CO"/>
        </w:rPr>
      </w:pPr>
      <w:r>
        <w:rPr>
          <w:rFonts w:ascii="Times New Roman" w:eastAsia="Times New Roman" w:hAnsi="Times New Roman"/>
          <w:i/>
          <w:iCs/>
          <w:lang w:val="en-US" w:eastAsia="es-CO"/>
        </w:rPr>
        <w:t xml:space="preserve">     </w:t>
      </w:r>
      <w:r w:rsidRPr="009049F9">
        <w:rPr>
          <w:rFonts w:ascii="Times New Roman" w:eastAsia="Times New Roman" w:hAnsi="Times New Roman"/>
          <w:i/>
          <w:iCs/>
          <w:lang w:val="en-US" w:eastAsia="es-CO"/>
        </w:rPr>
        <w:t xml:space="preserve">Management Journal, </w:t>
      </w:r>
      <w:r w:rsidRPr="009049F9">
        <w:rPr>
          <w:rFonts w:ascii="Times New Roman" w:eastAsia="Times New Roman" w:hAnsi="Times New Roman"/>
          <w:lang w:val="en-US" w:eastAsia="es-CO"/>
        </w:rPr>
        <w:t>Vol. 4 Nº. 3, pp. 221-35.</w:t>
      </w:r>
    </w:p>
    <w:p w:rsidR="004E66E3" w:rsidRPr="00FB06E0" w:rsidRDefault="004E66E3" w:rsidP="004E66E3">
      <w:pPr>
        <w:spacing w:after="0" w:line="240" w:lineRule="auto"/>
        <w:ind w:left="284" w:right="57" w:hanging="284"/>
        <w:jc w:val="both"/>
        <w:rPr>
          <w:rFonts w:ascii="Times New Roman" w:hAnsi="Times New Roman"/>
          <w:lang w:val="en-US"/>
        </w:rPr>
      </w:pPr>
      <w:proofErr w:type="spellStart"/>
      <w:r w:rsidRPr="00FB06E0">
        <w:rPr>
          <w:rFonts w:ascii="Times New Roman" w:hAnsi="Times New Roman"/>
          <w:lang w:val="en-US"/>
        </w:rPr>
        <w:t>Mintzberg</w:t>
      </w:r>
      <w:proofErr w:type="spellEnd"/>
      <w:r w:rsidRPr="00FB06E0">
        <w:rPr>
          <w:rFonts w:ascii="Times New Roman" w:hAnsi="Times New Roman"/>
          <w:lang w:val="en-US"/>
        </w:rPr>
        <w:t xml:space="preserve">, H.  (1973) </w:t>
      </w:r>
      <w:r w:rsidRPr="00FB06E0">
        <w:rPr>
          <w:rFonts w:ascii="Times New Roman" w:hAnsi="Times New Roman"/>
          <w:i/>
          <w:lang w:val="en-US"/>
        </w:rPr>
        <w:t xml:space="preserve">The Nature of Managerial Work.  </w:t>
      </w:r>
      <w:r w:rsidRPr="00FB06E0">
        <w:rPr>
          <w:rFonts w:ascii="Times New Roman" w:hAnsi="Times New Roman"/>
          <w:lang w:val="en-US"/>
        </w:rPr>
        <w:t>New York: Harper and Row.</w:t>
      </w:r>
    </w:p>
    <w:p w:rsidR="004E66E3" w:rsidRPr="00FB06E0" w:rsidRDefault="004E66E3" w:rsidP="004E66E3">
      <w:pPr>
        <w:spacing w:after="0" w:line="240" w:lineRule="auto"/>
        <w:ind w:left="284" w:right="57" w:hanging="284"/>
        <w:jc w:val="both"/>
        <w:rPr>
          <w:rFonts w:ascii="Times New Roman" w:hAnsi="Times New Roman"/>
        </w:rPr>
      </w:pPr>
      <w:proofErr w:type="spellStart"/>
      <w:r w:rsidRPr="00FB06E0">
        <w:rPr>
          <w:rFonts w:ascii="Times New Roman" w:hAnsi="Times New Roman"/>
        </w:rPr>
        <w:t>Muchielli</w:t>
      </w:r>
      <w:proofErr w:type="spellEnd"/>
      <w:r w:rsidRPr="00FB06E0">
        <w:rPr>
          <w:rFonts w:ascii="Times New Roman" w:hAnsi="Times New Roman"/>
        </w:rPr>
        <w:t xml:space="preserve">, A. (1985) </w:t>
      </w:r>
      <w:r w:rsidRPr="00FB06E0">
        <w:rPr>
          <w:rFonts w:ascii="Times New Roman" w:hAnsi="Times New Roman"/>
          <w:i/>
        </w:rPr>
        <w:t xml:space="preserve">Les </w:t>
      </w:r>
      <w:proofErr w:type="spellStart"/>
      <w:r w:rsidRPr="00FB06E0">
        <w:rPr>
          <w:rFonts w:ascii="Times New Roman" w:hAnsi="Times New Roman"/>
          <w:i/>
        </w:rPr>
        <w:t>Mentalités</w:t>
      </w:r>
      <w:proofErr w:type="spellEnd"/>
      <w:r w:rsidRPr="00FB06E0">
        <w:rPr>
          <w:rFonts w:ascii="Times New Roman" w:hAnsi="Times New Roman"/>
        </w:rPr>
        <w:t xml:space="preserve">.  Paris: </w:t>
      </w:r>
      <w:proofErr w:type="spellStart"/>
      <w:r w:rsidRPr="00FB06E0">
        <w:rPr>
          <w:rFonts w:ascii="Times New Roman" w:hAnsi="Times New Roman"/>
        </w:rPr>
        <w:t>Presses</w:t>
      </w:r>
      <w:proofErr w:type="spellEnd"/>
      <w:r w:rsidRPr="00FB06E0">
        <w:rPr>
          <w:rFonts w:ascii="Times New Roman" w:hAnsi="Times New Roman"/>
        </w:rPr>
        <w:t xml:space="preserve"> </w:t>
      </w:r>
      <w:proofErr w:type="spellStart"/>
      <w:r w:rsidRPr="00FB06E0">
        <w:rPr>
          <w:rFonts w:ascii="Times New Roman" w:hAnsi="Times New Roman"/>
        </w:rPr>
        <w:t>Universitaires</w:t>
      </w:r>
      <w:proofErr w:type="spellEnd"/>
      <w:r w:rsidRPr="00FB06E0">
        <w:rPr>
          <w:rFonts w:ascii="Times New Roman" w:hAnsi="Times New Roman"/>
        </w:rPr>
        <w:t xml:space="preserve"> de France.</w:t>
      </w:r>
    </w:p>
    <w:p w:rsidR="004E66E3" w:rsidRPr="00FB06E0" w:rsidRDefault="004E66E3" w:rsidP="004E66E3">
      <w:pPr>
        <w:spacing w:after="0" w:line="240" w:lineRule="auto"/>
        <w:ind w:left="284" w:right="57" w:hanging="284"/>
        <w:jc w:val="both"/>
        <w:rPr>
          <w:rFonts w:ascii="Times New Roman" w:hAnsi="Times New Roman"/>
          <w:lang w:val="en-US"/>
        </w:rPr>
      </w:pPr>
      <w:r w:rsidRPr="00FB06E0">
        <w:rPr>
          <w:rFonts w:ascii="Times New Roman" w:hAnsi="Times New Roman"/>
        </w:rPr>
        <w:t xml:space="preserve">Organización para la Cooperación y Desarrollo Económicos (OCDE) (2005) </w:t>
      </w:r>
      <w:r w:rsidRPr="00FB06E0">
        <w:rPr>
          <w:rFonts w:ascii="Times New Roman" w:hAnsi="Times New Roman"/>
          <w:i/>
        </w:rPr>
        <w:t>Manual de Oslo.</w:t>
      </w:r>
      <w:r w:rsidRPr="00FB06E0">
        <w:rPr>
          <w:rFonts w:ascii="Times New Roman" w:hAnsi="Times New Roman"/>
        </w:rPr>
        <w:t xml:space="preserve"> </w:t>
      </w:r>
      <w:proofErr w:type="spellStart"/>
      <w:r w:rsidRPr="00FB06E0">
        <w:rPr>
          <w:rFonts w:ascii="Times New Roman" w:hAnsi="Times New Roman"/>
          <w:lang w:val="en-US"/>
        </w:rPr>
        <w:t>Noruega</w:t>
      </w:r>
      <w:proofErr w:type="spellEnd"/>
      <w:r w:rsidRPr="00FB06E0">
        <w:rPr>
          <w:rFonts w:ascii="Times New Roman" w:hAnsi="Times New Roman"/>
          <w:lang w:val="en-US"/>
        </w:rPr>
        <w:t>.</w:t>
      </w:r>
    </w:p>
    <w:p w:rsidR="000A5E06" w:rsidRPr="000A5E06" w:rsidRDefault="000A5E06" w:rsidP="000A5E06">
      <w:pPr>
        <w:autoSpaceDE w:val="0"/>
        <w:autoSpaceDN w:val="0"/>
        <w:adjustRightInd w:val="0"/>
        <w:spacing w:after="0" w:line="240" w:lineRule="auto"/>
        <w:ind w:left="284" w:hanging="284"/>
        <w:jc w:val="both"/>
        <w:rPr>
          <w:rFonts w:ascii="Times New Roman" w:eastAsia="Times New Roman" w:hAnsi="Times New Roman"/>
          <w:lang w:val="en-US" w:eastAsia="es-CO"/>
        </w:rPr>
      </w:pPr>
      <w:r w:rsidRPr="000A5E06">
        <w:rPr>
          <w:rFonts w:ascii="Times New Roman" w:eastAsia="Times New Roman" w:hAnsi="Times New Roman"/>
          <w:lang w:val="en-US" w:eastAsia="es-CO"/>
        </w:rPr>
        <w:t xml:space="preserve">Porter, M.E. (1980), </w:t>
      </w:r>
      <w:r w:rsidRPr="000A5E06">
        <w:rPr>
          <w:rFonts w:ascii="Times New Roman" w:eastAsia="Times New Roman" w:hAnsi="Times New Roman"/>
          <w:i/>
          <w:iCs/>
          <w:lang w:val="en-US" w:eastAsia="es-CO"/>
        </w:rPr>
        <w:t xml:space="preserve">Competitive strategy: Techniques for analyzing industries and competitors, </w:t>
      </w:r>
      <w:r w:rsidRPr="000A5E06">
        <w:rPr>
          <w:rFonts w:ascii="Times New Roman" w:eastAsia="Times New Roman" w:hAnsi="Times New Roman"/>
          <w:lang w:val="en-US" w:eastAsia="es-CO"/>
        </w:rPr>
        <w:t>The</w:t>
      </w:r>
    </w:p>
    <w:p w:rsidR="000A5E06" w:rsidRPr="000A5E06" w:rsidRDefault="000A5E06" w:rsidP="000A5E06">
      <w:pPr>
        <w:autoSpaceDE w:val="0"/>
        <w:autoSpaceDN w:val="0"/>
        <w:adjustRightInd w:val="0"/>
        <w:spacing w:after="0" w:line="240" w:lineRule="auto"/>
        <w:ind w:left="284" w:hanging="284"/>
        <w:jc w:val="both"/>
        <w:rPr>
          <w:rFonts w:ascii="Times New Roman" w:eastAsia="Times New Roman" w:hAnsi="Times New Roman"/>
          <w:sz w:val="20"/>
          <w:szCs w:val="20"/>
          <w:lang w:val="en-US" w:eastAsia="es-CO"/>
        </w:rPr>
      </w:pPr>
      <w:r w:rsidRPr="000A5E06">
        <w:rPr>
          <w:rFonts w:ascii="Times New Roman" w:eastAsia="Times New Roman" w:hAnsi="Times New Roman"/>
          <w:lang w:val="en-US" w:eastAsia="es-CO"/>
        </w:rPr>
        <w:t xml:space="preserve">     Free Press, New York.</w:t>
      </w:r>
    </w:p>
    <w:p w:rsidR="004E66E3" w:rsidRPr="00FB06E0" w:rsidRDefault="004E66E3" w:rsidP="004E66E3">
      <w:pPr>
        <w:autoSpaceDE w:val="0"/>
        <w:autoSpaceDN w:val="0"/>
        <w:adjustRightInd w:val="0"/>
        <w:spacing w:after="0" w:line="240" w:lineRule="auto"/>
        <w:ind w:left="284" w:right="57" w:hanging="284"/>
        <w:jc w:val="both"/>
        <w:rPr>
          <w:rFonts w:ascii="Times New Roman" w:hAnsi="Times New Roman"/>
          <w:lang w:eastAsia="es-CO"/>
        </w:rPr>
      </w:pPr>
      <w:r w:rsidRPr="000A5E06">
        <w:rPr>
          <w:rFonts w:ascii="Times New Roman" w:hAnsi="Times New Roman"/>
          <w:lang w:val="en-US" w:eastAsia="es-CO"/>
        </w:rPr>
        <w:t xml:space="preserve">Raya, J. (2001). </w:t>
      </w:r>
      <w:r w:rsidRPr="00FB06E0">
        <w:rPr>
          <w:rFonts w:ascii="Times New Roman" w:hAnsi="Times New Roman"/>
          <w:i/>
          <w:lang w:eastAsia="es-CO"/>
        </w:rPr>
        <w:t>Enfoques Recientes sobre los ciclos económicos, el cambio tecnológico y capital financiero</w:t>
      </w:r>
      <w:r w:rsidRPr="00FB06E0">
        <w:rPr>
          <w:rFonts w:ascii="Times New Roman" w:hAnsi="Times New Roman"/>
          <w:lang w:eastAsia="es-CO"/>
        </w:rPr>
        <w:t>. Disponible en: http://www.geocities.com/binnet_asesores.</w:t>
      </w:r>
    </w:p>
    <w:p w:rsidR="004E66E3" w:rsidRPr="00FB06E0" w:rsidRDefault="004E66E3" w:rsidP="004E66E3">
      <w:pPr>
        <w:spacing w:after="0" w:line="240" w:lineRule="auto"/>
        <w:ind w:left="284" w:right="57" w:hanging="284"/>
        <w:jc w:val="both"/>
        <w:rPr>
          <w:rFonts w:ascii="Times New Roman" w:hAnsi="Times New Roman"/>
        </w:rPr>
      </w:pPr>
      <w:r w:rsidRPr="00FB06E0">
        <w:rPr>
          <w:rFonts w:ascii="Times New Roman" w:hAnsi="Times New Roman"/>
        </w:rPr>
        <w:t xml:space="preserve">Rodríguez, A., Rodríguez, H. A. &amp; Murillo, G. (2010) New </w:t>
      </w:r>
      <w:proofErr w:type="spellStart"/>
      <w:r w:rsidRPr="00FB06E0">
        <w:rPr>
          <w:rFonts w:ascii="Times New Roman" w:hAnsi="Times New Roman"/>
        </w:rPr>
        <w:t>perspectives</w:t>
      </w:r>
      <w:proofErr w:type="spellEnd"/>
      <w:r w:rsidRPr="00FB06E0">
        <w:rPr>
          <w:rFonts w:ascii="Times New Roman" w:hAnsi="Times New Roman"/>
        </w:rPr>
        <w:t xml:space="preserve"> </w:t>
      </w:r>
      <w:proofErr w:type="spellStart"/>
      <w:r w:rsidRPr="00FB06E0">
        <w:rPr>
          <w:rFonts w:ascii="Times New Roman" w:hAnsi="Times New Roman"/>
        </w:rPr>
        <w:t>for</w:t>
      </w:r>
      <w:proofErr w:type="spellEnd"/>
      <w:r w:rsidRPr="00FB06E0">
        <w:rPr>
          <w:rFonts w:ascii="Times New Roman" w:hAnsi="Times New Roman"/>
        </w:rPr>
        <w:t xml:space="preserve"> </w:t>
      </w:r>
      <w:proofErr w:type="spellStart"/>
      <w:r w:rsidRPr="00FB06E0">
        <w:rPr>
          <w:rFonts w:ascii="Times New Roman" w:hAnsi="Times New Roman"/>
        </w:rPr>
        <w:t>the</w:t>
      </w:r>
      <w:proofErr w:type="spellEnd"/>
      <w:r w:rsidRPr="00FB06E0">
        <w:rPr>
          <w:rFonts w:ascii="Times New Roman" w:hAnsi="Times New Roman"/>
        </w:rPr>
        <w:t xml:space="preserve"> </w:t>
      </w:r>
      <w:proofErr w:type="spellStart"/>
      <w:r w:rsidRPr="00FB06E0">
        <w:rPr>
          <w:rFonts w:ascii="Times New Roman" w:hAnsi="Times New Roman"/>
        </w:rPr>
        <w:t>managerial</w:t>
      </w:r>
      <w:proofErr w:type="spellEnd"/>
      <w:r w:rsidRPr="00FB06E0">
        <w:rPr>
          <w:rFonts w:ascii="Times New Roman" w:hAnsi="Times New Roman"/>
        </w:rPr>
        <w:t xml:space="preserve"> </w:t>
      </w:r>
      <w:proofErr w:type="spellStart"/>
      <w:r w:rsidRPr="00FB06E0">
        <w:rPr>
          <w:rFonts w:ascii="Times New Roman" w:hAnsi="Times New Roman"/>
        </w:rPr>
        <w:t>entrepreneurship</w:t>
      </w:r>
      <w:proofErr w:type="spellEnd"/>
      <w:r w:rsidRPr="00FB06E0">
        <w:rPr>
          <w:rFonts w:ascii="Times New Roman" w:hAnsi="Times New Roman"/>
        </w:rPr>
        <w:t xml:space="preserve">. </w:t>
      </w:r>
      <w:r w:rsidRPr="00FB06E0">
        <w:rPr>
          <w:rFonts w:ascii="Times New Roman" w:hAnsi="Times New Roman"/>
          <w:lang w:val="en-US"/>
        </w:rPr>
        <w:t xml:space="preserve">In </w:t>
      </w:r>
      <w:r w:rsidRPr="00FB06E0">
        <w:rPr>
          <w:rFonts w:ascii="Times New Roman" w:hAnsi="Times New Roman"/>
          <w:i/>
          <w:lang w:val="en-US"/>
        </w:rPr>
        <w:t xml:space="preserve">International Entrepreneurship and Management Journal, </w:t>
      </w:r>
      <w:r w:rsidRPr="00FB06E0">
        <w:rPr>
          <w:rFonts w:ascii="Times New Roman" w:hAnsi="Times New Roman"/>
          <w:lang w:val="en-US"/>
        </w:rPr>
        <w:t xml:space="preserve">published online 23-03-2010 ISSN 1555-1938, Print ISSN 1554-7191. </w:t>
      </w:r>
      <w:r w:rsidRPr="00FB06E0">
        <w:rPr>
          <w:rFonts w:ascii="Times New Roman" w:hAnsi="Times New Roman"/>
        </w:rPr>
        <w:t>16p.</w:t>
      </w:r>
    </w:p>
    <w:p w:rsidR="004E66E3" w:rsidRPr="00FB06E0" w:rsidRDefault="004E66E3" w:rsidP="004E66E3">
      <w:pPr>
        <w:spacing w:after="0" w:line="240" w:lineRule="auto"/>
        <w:ind w:left="284" w:right="57" w:hanging="284"/>
        <w:jc w:val="both"/>
        <w:rPr>
          <w:rFonts w:ascii="Times New Roman" w:hAnsi="Times New Roman"/>
        </w:rPr>
      </w:pPr>
      <w:r w:rsidRPr="00FB06E0">
        <w:rPr>
          <w:rFonts w:ascii="Times New Roman" w:hAnsi="Times New Roman"/>
        </w:rPr>
        <w:t xml:space="preserve">Rodríguez, A. (2008) </w:t>
      </w:r>
      <w:smartTag w:uri="urn:schemas-microsoft-com:office:smarttags" w:element="PersonName">
        <w:smartTagPr>
          <w:attr w:name="ProductID" w:val="La Mentalidad Empresarial"/>
        </w:smartTagPr>
        <w:r w:rsidRPr="00FB06E0">
          <w:rPr>
            <w:rFonts w:ascii="Times New Roman" w:hAnsi="Times New Roman"/>
            <w:i/>
          </w:rPr>
          <w:t>La Mentalidad Empresarial</w:t>
        </w:r>
      </w:smartTag>
      <w:r w:rsidRPr="00FB06E0">
        <w:rPr>
          <w:rFonts w:ascii="Times New Roman" w:hAnsi="Times New Roman"/>
          <w:i/>
        </w:rPr>
        <w:t xml:space="preserve"> en </w:t>
      </w:r>
      <w:smartTag w:uri="urn:schemas-microsoft-com:office:smarttags" w:element="PersonName">
        <w:smartTagPr>
          <w:attr w:name="ProductID" w:val="la Toma"/>
        </w:smartTagPr>
        <w:r w:rsidRPr="00FB06E0">
          <w:rPr>
            <w:rFonts w:ascii="Times New Roman" w:hAnsi="Times New Roman"/>
            <w:i/>
          </w:rPr>
          <w:t>la Toma</w:t>
        </w:r>
      </w:smartTag>
      <w:r w:rsidRPr="00FB06E0">
        <w:rPr>
          <w:rFonts w:ascii="Times New Roman" w:hAnsi="Times New Roman"/>
          <w:i/>
        </w:rPr>
        <w:t xml:space="preserve"> de Decisiones. </w:t>
      </w:r>
      <w:r w:rsidRPr="00FB06E0">
        <w:rPr>
          <w:rFonts w:ascii="Times New Roman" w:hAnsi="Times New Roman"/>
        </w:rPr>
        <w:t>Cali: Universidad Libre.</w:t>
      </w:r>
      <w:r w:rsidRPr="00FB06E0">
        <w:rPr>
          <w:rFonts w:ascii="Times New Roman" w:hAnsi="Times New Roman"/>
          <w:i/>
        </w:rPr>
        <w:t xml:space="preserve">  </w:t>
      </w:r>
      <w:r w:rsidRPr="00FB06E0">
        <w:rPr>
          <w:rFonts w:ascii="Times New Roman" w:hAnsi="Times New Roman"/>
        </w:rPr>
        <w:t xml:space="preserve">   </w:t>
      </w:r>
    </w:p>
    <w:p w:rsidR="004E66E3" w:rsidRPr="0014076E" w:rsidRDefault="004E66E3" w:rsidP="004E66E3">
      <w:pPr>
        <w:spacing w:after="0" w:line="240" w:lineRule="auto"/>
        <w:ind w:left="284" w:right="57" w:hanging="284"/>
        <w:jc w:val="both"/>
        <w:rPr>
          <w:rFonts w:ascii="Times New Roman" w:hAnsi="Times New Roman"/>
          <w:bCs/>
          <w:lang w:val="en-US"/>
        </w:rPr>
      </w:pPr>
      <w:proofErr w:type="spellStart"/>
      <w:r w:rsidRPr="00FB06E0">
        <w:rPr>
          <w:rFonts w:ascii="Times New Roman" w:hAnsi="Times New Roman"/>
          <w:bCs/>
        </w:rPr>
        <w:t>Rosental</w:t>
      </w:r>
      <w:proofErr w:type="spellEnd"/>
      <w:r w:rsidRPr="00FB06E0">
        <w:rPr>
          <w:rFonts w:ascii="Times New Roman" w:hAnsi="Times New Roman"/>
          <w:bCs/>
        </w:rPr>
        <w:t xml:space="preserve">, M.M. &amp; </w:t>
      </w:r>
      <w:proofErr w:type="spellStart"/>
      <w:r w:rsidRPr="00FB06E0">
        <w:rPr>
          <w:rFonts w:ascii="Times New Roman" w:hAnsi="Times New Roman"/>
          <w:bCs/>
        </w:rPr>
        <w:t>Iudin</w:t>
      </w:r>
      <w:proofErr w:type="spellEnd"/>
      <w:r w:rsidRPr="00FB06E0">
        <w:rPr>
          <w:rFonts w:ascii="Times New Roman" w:hAnsi="Times New Roman"/>
          <w:bCs/>
        </w:rPr>
        <w:t xml:space="preserve">, P.F. (2005)  </w:t>
      </w:r>
      <w:r w:rsidRPr="00FB06E0">
        <w:rPr>
          <w:rFonts w:ascii="Times New Roman" w:hAnsi="Times New Roman"/>
          <w:bCs/>
          <w:i/>
        </w:rPr>
        <w:t xml:space="preserve">Diccionario Filosófico.  </w:t>
      </w:r>
      <w:proofErr w:type="spellStart"/>
      <w:r w:rsidRPr="0014076E">
        <w:rPr>
          <w:rFonts w:ascii="Times New Roman" w:hAnsi="Times New Roman"/>
          <w:bCs/>
          <w:lang w:val="en-US"/>
        </w:rPr>
        <w:t>Medellín</w:t>
      </w:r>
      <w:proofErr w:type="spellEnd"/>
      <w:r w:rsidRPr="0014076E">
        <w:rPr>
          <w:rFonts w:ascii="Times New Roman" w:hAnsi="Times New Roman"/>
          <w:bCs/>
          <w:lang w:val="en-US"/>
        </w:rPr>
        <w:t xml:space="preserve">: Editorial </w:t>
      </w:r>
      <w:proofErr w:type="spellStart"/>
      <w:r w:rsidRPr="0014076E">
        <w:rPr>
          <w:rFonts w:ascii="Times New Roman" w:hAnsi="Times New Roman"/>
          <w:bCs/>
          <w:lang w:val="en-US"/>
        </w:rPr>
        <w:t>Atenea</w:t>
      </w:r>
      <w:proofErr w:type="spellEnd"/>
      <w:r w:rsidRPr="0014076E">
        <w:rPr>
          <w:rFonts w:ascii="Times New Roman" w:hAnsi="Times New Roman"/>
          <w:bCs/>
          <w:lang w:val="en-US"/>
        </w:rPr>
        <w:t xml:space="preserve"> Ltda.</w:t>
      </w:r>
    </w:p>
    <w:p w:rsidR="00FB48D9" w:rsidRPr="00FB48D9" w:rsidRDefault="00FB48D9" w:rsidP="00FB48D9">
      <w:pPr>
        <w:autoSpaceDE w:val="0"/>
        <w:autoSpaceDN w:val="0"/>
        <w:adjustRightInd w:val="0"/>
        <w:spacing w:after="0" w:line="240" w:lineRule="auto"/>
        <w:ind w:left="284" w:hanging="284"/>
        <w:jc w:val="both"/>
        <w:rPr>
          <w:rFonts w:ascii="Times New Roman" w:eastAsia="Times New Roman" w:hAnsi="Times New Roman"/>
          <w:lang w:val="en-US" w:eastAsia="es-CO"/>
        </w:rPr>
      </w:pPr>
      <w:proofErr w:type="spellStart"/>
      <w:r w:rsidRPr="00FB48D9">
        <w:rPr>
          <w:rFonts w:ascii="Times New Roman" w:eastAsia="Times New Roman" w:hAnsi="Times New Roman"/>
          <w:lang w:val="en-US" w:eastAsia="es-CO"/>
        </w:rPr>
        <w:t>Sandvik</w:t>
      </w:r>
      <w:proofErr w:type="spellEnd"/>
      <w:r w:rsidRPr="00FB48D9">
        <w:rPr>
          <w:rFonts w:ascii="Times New Roman" w:eastAsia="Times New Roman" w:hAnsi="Times New Roman"/>
          <w:lang w:val="en-US" w:eastAsia="es-CO"/>
        </w:rPr>
        <w:t>, I.L</w:t>
      </w:r>
      <w:proofErr w:type="gramStart"/>
      <w:r w:rsidRPr="00FB48D9">
        <w:rPr>
          <w:rFonts w:ascii="Times New Roman" w:eastAsia="Times New Roman" w:hAnsi="Times New Roman"/>
          <w:lang w:val="en-US" w:eastAsia="es-CO"/>
        </w:rPr>
        <w:t>.</w:t>
      </w:r>
      <w:r>
        <w:rPr>
          <w:rFonts w:ascii="Times New Roman" w:eastAsia="Times New Roman" w:hAnsi="Times New Roman"/>
          <w:lang w:val="en-US" w:eastAsia="es-CO"/>
        </w:rPr>
        <w:t>&amp;</w:t>
      </w:r>
      <w:proofErr w:type="gramEnd"/>
      <w:r>
        <w:rPr>
          <w:rFonts w:ascii="Times New Roman" w:eastAsia="Times New Roman" w:hAnsi="Times New Roman"/>
          <w:lang w:val="en-US" w:eastAsia="es-CO"/>
        </w:rPr>
        <w:t xml:space="preserve"> </w:t>
      </w:r>
      <w:proofErr w:type="spellStart"/>
      <w:r w:rsidRPr="00FB48D9">
        <w:rPr>
          <w:rFonts w:ascii="Times New Roman" w:eastAsia="Times New Roman" w:hAnsi="Times New Roman"/>
          <w:lang w:val="en-US" w:eastAsia="es-CO"/>
        </w:rPr>
        <w:t>Sandvik</w:t>
      </w:r>
      <w:proofErr w:type="spellEnd"/>
      <w:r w:rsidRPr="00FB48D9">
        <w:rPr>
          <w:rFonts w:ascii="Times New Roman" w:eastAsia="Times New Roman" w:hAnsi="Times New Roman"/>
          <w:lang w:val="en-US" w:eastAsia="es-CO"/>
        </w:rPr>
        <w:t>, K. (2003), “The impact of market orientation on product innovativeness and</w:t>
      </w:r>
    </w:p>
    <w:p w:rsidR="00FB48D9" w:rsidRPr="00FB48D9" w:rsidRDefault="00FB48D9" w:rsidP="00FB48D9">
      <w:pPr>
        <w:autoSpaceDE w:val="0"/>
        <w:autoSpaceDN w:val="0"/>
        <w:adjustRightInd w:val="0"/>
        <w:spacing w:after="0" w:line="240" w:lineRule="auto"/>
        <w:ind w:left="709" w:hanging="709"/>
        <w:jc w:val="both"/>
        <w:rPr>
          <w:rFonts w:ascii="Times New Roman" w:eastAsia="Times New Roman" w:hAnsi="Times New Roman"/>
          <w:sz w:val="20"/>
          <w:szCs w:val="20"/>
          <w:lang w:val="en-US" w:eastAsia="es-CO"/>
        </w:rPr>
      </w:pPr>
      <w:r>
        <w:rPr>
          <w:rFonts w:ascii="Times New Roman" w:eastAsia="Times New Roman" w:hAnsi="Times New Roman"/>
          <w:lang w:val="en-US" w:eastAsia="es-CO"/>
        </w:rPr>
        <w:t xml:space="preserve">     </w:t>
      </w:r>
      <w:r w:rsidRPr="00FB48D9">
        <w:rPr>
          <w:rFonts w:ascii="Times New Roman" w:eastAsia="Times New Roman" w:hAnsi="Times New Roman"/>
          <w:lang w:val="en-US" w:eastAsia="es-CO"/>
        </w:rPr>
        <w:t xml:space="preserve">business performance”, </w:t>
      </w:r>
      <w:r w:rsidRPr="00FB48D9">
        <w:rPr>
          <w:rFonts w:ascii="Times New Roman" w:eastAsia="Times New Roman" w:hAnsi="Times New Roman"/>
          <w:i/>
          <w:iCs/>
          <w:lang w:val="en-US" w:eastAsia="es-CO"/>
        </w:rPr>
        <w:t xml:space="preserve">International Journal of Research in Marketing, </w:t>
      </w:r>
      <w:r w:rsidRPr="00FB48D9">
        <w:rPr>
          <w:rFonts w:ascii="Times New Roman" w:eastAsia="Times New Roman" w:hAnsi="Times New Roman"/>
          <w:lang w:val="en-US" w:eastAsia="es-CO"/>
        </w:rPr>
        <w:t>Vol. 20 N . 4, pp. 255-376.</w:t>
      </w:r>
    </w:p>
    <w:p w:rsidR="004E66E3" w:rsidRPr="00FB06E0" w:rsidRDefault="004E66E3" w:rsidP="004E66E3">
      <w:pPr>
        <w:spacing w:after="0" w:line="240" w:lineRule="auto"/>
        <w:ind w:left="284" w:right="57" w:hanging="284"/>
        <w:jc w:val="both"/>
        <w:rPr>
          <w:rFonts w:ascii="Times New Roman" w:hAnsi="Times New Roman"/>
        </w:rPr>
      </w:pPr>
      <w:proofErr w:type="spellStart"/>
      <w:r w:rsidRPr="00FB06E0">
        <w:rPr>
          <w:rFonts w:ascii="Times New Roman" w:hAnsi="Times New Roman"/>
          <w:color w:val="000000"/>
        </w:rPr>
        <w:t>Schumpeter</w:t>
      </w:r>
      <w:proofErr w:type="spellEnd"/>
      <w:r w:rsidRPr="00FB06E0">
        <w:rPr>
          <w:rFonts w:ascii="Times New Roman" w:hAnsi="Times New Roman"/>
          <w:color w:val="000000"/>
        </w:rPr>
        <w:t xml:space="preserve">, J. A. (1912, 1949, 1997).  </w:t>
      </w:r>
      <w:proofErr w:type="spellStart"/>
      <w:r w:rsidRPr="00FB06E0">
        <w:rPr>
          <w:rFonts w:ascii="Times New Roman" w:hAnsi="Times New Roman"/>
          <w:i/>
          <w:iCs/>
        </w:rPr>
        <w:t>Théorie</w:t>
      </w:r>
      <w:proofErr w:type="spellEnd"/>
      <w:r w:rsidRPr="00FB06E0">
        <w:rPr>
          <w:rFonts w:ascii="Times New Roman" w:hAnsi="Times New Roman"/>
          <w:i/>
          <w:iCs/>
        </w:rPr>
        <w:t xml:space="preserve"> de </w:t>
      </w:r>
      <w:proofErr w:type="spellStart"/>
      <w:r w:rsidRPr="00FB06E0">
        <w:rPr>
          <w:rFonts w:ascii="Times New Roman" w:hAnsi="Times New Roman"/>
          <w:i/>
          <w:iCs/>
        </w:rPr>
        <w:t>l`Evolution</w:t>
      </w:r>
      <w:proofErr w:type="spellEnd"/>
      <w:r w:rsidRPr="00FB06E0">
        <w:rPr>
          <w:rFonts w:ascii="Times New Roman" w:hAnsi="Times New Roman"/>
          <w:i/>
          <w:iCs/>
        </w:rPr>
        <w:t xml:space="preserve"> </w:t>
      </w:r>
      <w:proofErr w:type="spellStart"/>
      <w:r w:rsidRPr="00FB06E0">
        <w:rPr>
          <w:rFonts w:ascii="Times New Roman" w:hAnsi="Times New Roman"/>
          <w:i/>
          <w:iCs/>
        </w:rPr>
        <w:t>Economique</w:t>
      </w:r>
      <w:proofErr w:type="spellEnd"/>
      <w:r w:rsidRPr="00FB06E0">
        <w:rPr>
          <w:rFonts w:ascii="Times New Roman" w:hAnsi="Times New Roman"/>
        </w:rPr>
        <w:t xml:space="preserve">.  París: </w:t>
      </w:r>
      <w:proofErr w:type="spellStart"/>
      <w:r w:rsidRPr="00FB06E0">
        <w:rPr>
          <w:rFonts w:ascii="Times New Roman" w:hAnsi="Times New Roman"/>
        </w:rPr>
        <w:t>Dailoz</w:t>
      </w:r>
      <w:proofErr w:type="spellEnd"/>
      <w:r w:rsidRPr="00FB06E0">
        <w:rPr>
          <w:rFonts w:ascii="Times New Roman" w:hAnsi="Times New Roman"/>
        </w:rPr>
        <w:t xml:space="preserve"> </w:t>
      </w:r>
    </w:p>
    <w:p w:rsidR="004E66E3" w:rsidRPr="00FB06E0" w:rsidRDefault="004E66E3" w:rsidP="004E66E3">
      <w:pPr>
        <w:spacing w:after="0" w:line="240" w:lineRule="auto"/>
        <w:ind w:left="284" w:right="57" w:hanging="284"/>
        <w:jc w:val="both"/>
        <w:rPr>
          <w:rFonts w:ascii="Times New Roman" w:hAnsi="Times New Roman"/>
        </w:rPr>
      </w:pPr>
      <w:proofErr w:type="spellStart"/>
      <w:r w:rsidRPr="00FB06E0">
        <w:rPr>
          <w:rFonts w:ascii="Times New Roman" w:hAnsi="Times New Roman"/>
        </w:rPr>
        <w:t>Timmons</w:t>
      </w:r>
      <w:proofErr w:type="spellEnd"/>
      <w:r w:rsidRPr="00FB06E0">
        <w:rPr>
          <w:rFonts w:ascii="Times New Roman" w:hAnsi="Times New Roman"/>
        </w:rPr>
        <w:t xml:space="preserve">, J. A. (1989) </w:t>
      </w:r>
      <w:smartTag w:uri="urn:schemas-microsoft-com:office:smarttags" w:element="PersonName">
        <w:smartTagPr>
          <w:attr w:name="ProductID" w:val="La Mentalidad Empresaria."/>
        </w:smartTagPr>
        <w:r w:rsidRPr="00FB06E0">
          <w:rPr>
            <w:rFonts w:ascii="Times New Roman" w:hAnsi="Times New Roman"/>
            <w:i/>
          </w:rPr>
          <w:t>La Mentalidad Empresaria</w:t>
        </w:r>
        <w:r w:rsidRPr="00FB06E0">
          <w:rPr>
            <w:rFonts w:ascii="Times New Roman" w:hAnsi="Times New Roman"/>
          </w:rPr>
          <w:t>.</w:t>
        </w:r>
      </w:smartTag>
      <w:r w:rsidRPr="00FB06E0">
        <w:rPr>
          <w:rFonts w:ascii="Times New Roman" w:hAnsi="Times New Roman"/>
        </w:rPr>
        <w:t xml:space="preserve">  Buenos Aires: Editorial Suramericana.</w:t>
      </w:r>
    </w:p>
    <w:p w:rsidR="000D1740" w:rsidRPr="000D1740" w:rsidRDefault="000D1740" w:rsidP="000D1740">
      <w:pPr>
        <w:autoSpaceDE w:val="0"/>
        <w:autoSpaceDN w:val="0"/>
        <w:adjustRightInd w:val="0"/>
        <w:spacing w:after="0" w:line="240" w:lineRule="auto"/>
        <w:ind w:left="284" w:hanging="284"/>
        <w:jc w:val="both"/>
        <w:rPr>
          <w:rFonts w:ascii="Times New Roman" w:hAnsi="Times New Roman"/>
          <w:lang w:val="en-US" w:eastAsia="es-CO"/>
        </w:rPr>
      </w:pPr>
      <w:r w:rsidRPr="000D1740">
        <w:rPr>
          <w:rFonts w:ascii="Times New Roman" w:hAnsi="Times New Roman"/>
          <w:lang w:eastAsia="es-CO"/>
        </w:rPr>
        <w:t xml:space="preserve">Van de Ven, A. H., </w:t>
      </w:r>
      <w:proofErr w:type="spellStart"/>
      <w:r w:rsidRPr="000D1740">
        <w:rPr>
          <w:rFonts w:ascii="Times New Roman" w:hAnsi="Times New Roman"/>
          <w:lang w:eastAsia="es-CO"/>
        </w:rPr>
        <w:t>Poole</w:t>
      </w:r>
      <w:proofErr w:type="spellEnd"/>
      <w:r w:rsidRPr="000D1740">
        <w:rPr>
          <w:rFonts w:ascii="Times New Roman" w:hAnsi="Times New Roman"/>
          <w:lang w:eastAsia="es-CO"/>
        </w:rPr>
        <w:t xml:space="preserve">, M. S., </w:t>
      </w:r>
      <w:proofErr w:type="spellStart"/>
      <w:r w:rsidRPr="000D1740">
        <w:rPr>
          <w:rFonts w:ascii="Times New Roman" w:hAnsi="Times New Roman"/>
          <w:lang w:eastAsia="es-CO"/>
        </w:rPr>
        <w:t>Garud</w:t>
      </w:r>
      <w:proofErr w:type="spellEnd"/>
      <w:r w:rsidRPr="000D1740">
        <w:rPr>
          <w:rFonts w:ascii="Times New Roman" w:hAnsi="Times New Roman"/>
          <w:lang w:eastAsia="es-CO"/>
        </w:rPr>
        <w:t xml:space="preserve">, R. &amp; </w:t>
      </w:r>
      <w:proofErr w:type="spellStart"/>
      <w:r w:rsidRPr="000D1740">
        <w:rPr>
          <w:rFonts w:ascii="Times New Roman" w:hAnsi="Times New Roman"/>
          <w:lang w:eastAsia="es-CO"/>
        </w:rPr>
        <w:t>Venkataraman</w:t>
      </w:r>
      <w:proofErr w:type="spellEnd"/>
      <w:r w:rsidRPr="000D1740">
        <w:rPr>
          <w:rFonts w:ascii="Times New Roman" w:hAnsi="Times New Roman"/>
          <w:lang w:eastAsia="es-CO"/>
        </w:rPr>
        <w:t xml:space="preserve">, S. (2000). </w:t>
      </w:r>
      <w:r w:rsidRPr="000D1740">
        <w:rPr>
          <w:rFonts w:ascii="Times New Roman" w:hAnsi="Times New Roman"/>
          <w:i/>
          <w:lang w:eastAsia="es-CO"/>
        </w:rPr>
        <w:t>El viaje de la innovación. El desarrollo de una cultura organizacional para innovar.</w:t>
      </w:r>
      <w:r w:rsidRPr="000D1740">
        <w:rPr>
          <w:rFonts w:ascii="Times New Roman" w:hAnsi="Times New Roman"/>
          <w:lang w:eastAsia="es-CO"/>
        </w:rPr>
        <w:t xml:space="preserve"> </w:t>
      </w:r>
      <w:r w:rsidRPr="000D1740">
        <w:rPr>
          <w:rFonts w:ascii="Times New Roman" w:hAnsi="Times New Roman"/>
          <w:lang w:val="en-US" w:eastAsia="es-CO"/>
        </w:rPr>
        <w:t>Oxford: Oxford University Press.</w:t>
      </w:r>
    </w:p>
    <w:p w:rsidR="004E66E3" w:rsidRPr="00FB06E0" w:rsidRDefault="004E66E3" w:rsidP="004E66E3">
      <w:pPr>
        <w:autoSpaceDE w:val="0"/>
        <w:autoSpaceDN w:val="0"/>
        <w:adjustRightInd w:val="0"/>
        <w:spacing w:after="0" w:line="240" w:lineRule="auto"/>
        <w:ind w:left="284" w:hanging="284"/>
        <w:jc w:val="both"/>
        <w:rPr>
          <w:rFonts w:ascii="Times New Roman" w:hAnsi="Times New Roman"/>
          <w:lang w:eastAsia="es-CO"/>
        </w:rPr>
      </w:pPr>
      <w:proofErr w:type="gramStart"/>
      <w:r w:rsidRPr="0014076E">
        <w:rPr>
          <w:rFonts w:ascii="Times New Roman" w:hAnsi="Times New Roman"/>
          <w:lang w:val="en-US" w:eastAsia="es-CO"/>
        </w:rPr>
        <w:t xml:space="preserve">Van de </w:t>
      </w:r>
      <w:proofErr w:type="spellStart"/>
      <w:r w:rsidRPr="0014076E">
        <w:rPr>
          <w:rFonts w:ascii="Times New Roman" w:hAnsi="Times New Roman"/>
          <w:lang w:val="en-US" w:eastAsia="es-CO"/>
        </w:rPr>
        <w:t>Ven</w:t>
      </w:r>
      <w:proofErr w:type="spellEnd"/>
      <w:r w:rsidRPr="0014076E">
        <w:rPr>
          <w:rFonts w:ascii="Times New Roman" w:hAnsi="Times New Roman"/>
          <w:lang w:val="en-US" w:eastAsia="es-CO"/>
        </w:rPr>
        <w:t>, A. H., &amp; Poole, M. S. 1995.</w:t>
      </w:r>
      <w:proofErr w:type="gramEnd"/>
      <w:r w:rsidRPr="0014076E">
        <w:rPr>
          <w:rFonts w:ascii="Times New Roman" w:hAnsi="Times New Roman"/>
          <w:lang w:val="en-US" w:eastAsia="es-CO"/>
        </w:rPr>
        <w:t xml:space="preserve"> </w:t>
      </w:r>
      <w:r w:rsidRPr="00FB06E0">
        <w:rPr>
          <w:rFonts w:ascii="Times New Roman" w:hAnsi="Times New Roman"/>
          <w:lang w:val="en-US" w:eastAsia="es-CO"/>
        </w:rPr>
        <w:t xml:space="preserve">Explaining development and change in organizations. </w:t>
      </w:r>
      <w:proofErr w:type="spellStart"/>
      <w:r w:rsidRPr="00FB06E0">
        <w:rPr>
          <w:rFonts w:ascii="Times New Roman" w:hAnsi="Times New Roman"/>
          <w:bCs/>
          <w:i/>
          <w:iCs/>
          <w:lang w:eastAsia="es-CO"/>
        </w:rPr>
        <w:t>Academy</w:t>
      </w:r>
      <w:proofErr w:type="spellEnd"/>
      <w:r w:rsidRPr="00FB06E0">
        <w:rPr>
          <w:rFonts w:ascii="Times New Roman" w:hAnsi="Times New Roman"/>
          <w:bCs/>
          <w:i/>
          <w:iCs/>
          <w:lang w:eastAsia="es-CO"/>
        </w:rPr>
        <w:t xml:space="preserve"> of Management </w:t>
      </w:r>
      <w:proofErr w:type="spellStart"/>
      <w:r w:rsidRPr="00FB06E0">
        <w:rPr>
          <w:rFonts w:ascii="Times New Roman" w:hAnsi="Times New Roman"/>
          <w:bCs/>
          <w:i/>
          <w:iCs/>
          <w:lang w:eastAsia="es-CO"/>
        </w:rPr>
        <w:t>Review</w:t>
      </w:r>
      <w:proofErr w:type="spellEnd"/>
      <w:r w:rsidRPr="00FB06E0">
        <w:rPr>
          <w:rFonts w:ascii="Times New Roman" w:hAnsi="Times New Roman"/>
          <w:bCs/>
          <w:i/>
          <w:iCs/>
          <w:lang w:eastAsia="es-CO"/>
        </w:rPr>
        <w:t xml:space="preserve">, </w:t>
      </w:r>
      <w:r w:rsidRPr="00FB06E0">
        <w:rPr>
          <w:rFonts w:ascii="Times New Roman" w:hAnsi="Times New Roman"/>
          <w:lang w:eastAsia="es-CO"/>
        </w:rPr>
        <w:t>20: 510–540.</w:t>
      </w:r>
    </w:p>
    <w:p w:rsidR="004E66E3" w:rsidRPr="00FB06E0" w:rsidRDefault="004E66E3" w:rsidP="004E66E3">
      <w:pPr>
        <w:spacing w:after="0" w:line="240" w:lineRule="auto"/>
        <w:ind w:left="284" w:right="57" w:hanging="284"/>
        <w:jc w:val="both"/>
        <w:rPr>
          <w:rFonts w:ascii="Times New Roman" w:hAnsi="Times New Roman"/>
        </w:rPr>
      </w:pPr>
      <w:r w:rsidRPr="00FB06E0">
        <w:rPr>
          <w:rFonts w:ascii="Times New Roman" w:hAnsi="Times New Roman"/>
        </w:rPr>
        <w:t xml:space="preserve">Zapata, A. &amp; Rodríguez, A. (2008a)  </w:t>
      </w:r>
      <w:r w:rsidRPr="00FB06E0">
        <w:rPr>
          <w:rFonts w:ascii="Times New Roman" w:hAnsi="Times New Roman"/>
          <w:i/>
        </w:rPr>
        <w:t xml:space="preserve">Gestión de </w:t>
      </w:r>
      <w:smartTag w:uri="urn:schemas-microsoft-com:office:smarttags" w:element="PersonName">
        <w:smartTagPr>
          <w:attr w:name="ProductID" w:val="la Cultura Organizacional"/>
        </w:smartTagPr>
        <w:r w:rsidRPr="00FB06E0">
          <w:rPr>
            <w:rFonts w:ascii="Times New Roman" w:hAnsi="Times New Roman"/>
            <w:i/>
          </w:rPr>
          <w:t>la Cultura Organizacional</w:t>
        </w:r>
      </w:smartTag>
      <w:r w:rsidRPr="00FB06E0">
        <w:rPr>
          <w:rFonts w:ascii="Times New Roman" w:hAnsi="Times New Roman"/>
          <w:i/>
        </w:rPr>
        <w:t xml:space="preserve">, bases conceptuales para su implementación.  </w:t>
      </w:r>
      <w:r w:rsidRPr="00FB06E0">
        <w:rPr>
          <w:rFonts w:ascii="Times New Roman" w:hAnsi="Times New Roman"/>
        </w:rPr>
        <w:t xml:space="preserve">Cali, Facultad de Ciencias de </w:t>
      </w:r>
      <w:smartTag w:uri="urn:schemas-microsoft-com:office:smarttags" w:element="PersonName">
        <w:smartTagPr>
          <w:attr w:name="ProductID" w:val="la Administraci￳n"/>
        </w:smartTagPr>
        <w:r w:rsidRPr="00FB06E0">
          <w:rPr>
            <w:rFonts w:ascii="Times New Roman" w:hAnsi="Times New Roman"/>
          </w:rPr>
          <w:t>la Administración</w:t>
        </w:r>
      </w:smartTag>
      <w:r w:rsidRPr="00FB06E0">
        <w:rPr>
          <w:rFonts w:ascii="Times New Roman" w:hAnsi="Times New Roman"/>
        </w:rPr>
        <w:t xml:space="preserve">, Universidad del Valle. </w:t>
      </w:r>
    </w:p>
    <w:p w:rsidR="007A6B0C" w:rsidRPr="00FB06E0" w:rsidRDefault="004E66E3" w:rsidP="007D05FF">
      <w:pPr>
        <w:spacing w:after="0" w:line="240" w:lineRule="auto"/>
        <w:ind w:left="284" w:right="57" w:hanging="284"/>
        <w:jc w:val="both"/>
        <w:rPr>
          <w:rFonts w:ascii="Times New Roman" w:hAnsi="Times New Roman"/>
        </w:rPr>
      </w:pPr>
      <w:r w:rsidRPr="00FB06E0">
        <w:rPr>
          <w:rFonts w:ascii="Times New Roman" w:hAnsi="Times New Roman"/>
        </w:rPr>
        <w:t xml:space="preserve">Zapata, A. &amp; Rodríguez, A. (2008b)  </w:t>
      </w:r>
      <w:r w:rsidRPr="00FB06E0">
        <w:rPr>
          <w:rFonts w:ascii="Times New Roman" w:hAnsi="Times New Roman"/>
          <w:i/>
        </w:rPr>
        <w:t xml:space="preserve">Cultura Organizacional Colombiana, Estudios de caso.  </w:t>
      </w:r>
      <w:r w:rsidRPr="00FB06E0">
        <w:rPr>
          <w:rFonts w:ascii="Times New Roman" w:hAnsi="Times New Roman"/>
        </w:rPr>
        <w:t xml:space="preserve">Cali, Facultad de Ciencias de </w:t>
      </w:r>
      <w:smartTag w:uri="urn:schemas-microsoft-com:office:smarttags" w:element="PersonName">
        <w:smartTagPr>
          <w:attr w:name="ProductID" w:val="la Administraci￳n"/>
        </w:smartTagPr>
        <w:r w:rsidRPr="00FB06E0">
          <w:rPr>
            <w:rFonts w:ascii="Times New Roman" w:hAnsi="Times New Roman"/>
          </w:rPr>
          <w:t>la A</w:t>
        </w:r>
        <w:bookmarkStart w:id="4" w:name="_GoBack"/>
        <w:bookmarkEnd w:id="4"/>
        <w:r w:rsidRPr="00FB06E0">
          <w:rPr>
            <w:rFonts w:ascii="Times New Roman" w:hAnsi="Times New Roman"/>
          </w:rPr>
          <w:t>dministración</w:t>
        </w:r>
      </w:smartTag>
      <w:r w:rsidRPr="00FB06E0">
        <w:rPr>
          <w:rFonts w:ascii="Times New Roman" w:hAnsi="Times New Roman"/>
        </w:rPr>
        <w:t xml:space="preserve">, Universidad del Valle. </w:t>
      </w:r>
    </w:p>
    <w:sectPr w:rsidR="007A6B0C" w:rsidRPr="00FB06E0" w:rsidSect="0059721E">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12" w:rsidRDefault="00EE0D12" w:rsidP="00665ACA">
      <w:pPr>
        <w:spacing w:after="0" w:line="240" w:lineRule="auto"/>
      </w:pPr>
      <w:r>
        <w:separator/>
      </w:r>
    </w:p>
  </w:endnote>
  <w:endnote w:type="continuationSeparator" w:id="0">
    <w:p w:rsidR="00EE0D12" w:rsidRDefault="00EE0D12" w:rsidP="0066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02"/>
    <w:family w:val="auto"/>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12" w:rsidRDefault="00EE0D12" w:rsidP="00665ACA">
      <w:pPr>
        <w:spacing w:after="0" w:line="240" w:lineRule="auto"/>
      </w:pPr>
      <w:r>
        <w:separator/>
      </w:r>
    </w:p>
  </w:footnote>
  <w:footnote w:type="continuationSeparator" w:id="0">
    <w:p w:rsidR="00EE0D12" w:rsidRDefault="00EE0D12" w:rsidP="00665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3"/>
    <w:multiLevelType w:val="singleLevel"/>
    <w:tmpl w:val="00000003"/>
    <w:name w:val="WW8Num4"/>
    <w:lvl w:ilvl="0">
      <w:start w:val="1"/>
      <w:numFmt w:val="lowerLetter"/>
      <w:lvlText w:val="%1."/>
      <w:lvlJc w:val="left"/>
      <w:pPr>
        <w:tabs>
          <w:tab w:val="num" w:pos="360"/>
        </w:tabs>
        <w:ind w:left="360" w:hanging="360"/>
      </w:p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CA"/>
    <w:rsid w:val="00003D5C"/>
    <w:rsid w:val="000068DE"/>
    <w:rsid w:val="00021091"/>
    <w:rsid w:val="00076B87"/>
    <w:rsid w:val="000A1B66"/>
    <w:rsid w:val="000A5E06"/>
    <w:rsid w:val="000A7C1B"/>
    <w:rsid w:val="000B1201"/>
    <w:rsid w:val="000B193B"/>
    <w:rsid w:val="000D1740"/>
    <w:rsid w:val="00104A27"/>
    <w:rsid w:val="00115F91"/>
    <w:rsid w:val="00126E4C"/>
    <w:rsid w:val="0014076E"/>
    <w:rsid w:val="00144774"/>
    <w:rsid w:val="00160CE3"/>
    <w:rsid w:val="001773B4"/>
    <w:rsid w:val="001A5601"/>
    <w:rsid w:val="001E1B07"/>
    <w:rsid w:val="002142C0"/>
    <w:rsid w:val="002219E0"/>
    <w:rsid w:val="00225BD5"/>
    <w:rsid w:val="00225C0B"/>
    <w:rsid w:val="00231A29"/>
    <w:rsid w:val="002345EB"/>
    <w:rsid w:val="00240895"/>
    <w:rsid w:val="00252124"/>
    <w:rsid w:val="00260BB9"/>
    <w:rsid w:val="00265D83"/>
    <w:rsid w:val="002675F6"/>
    <w:rsid w:val="00276B92"/>
    <w:rsid w:val="00283BFC"/>
    <w:rsid w:val="002A2353"/>
    <w:rsid w:val="002B5956"/>
    <w:rsid w:val="002B64F1"/>
    <w:rsid w:val="002C0D4A"/>
    <w:rsid w:val="002E1FBF"/>
    <w:rsid w:val="002F14D6"/>
    <w:rsid w:val="002F75E4"/>
    <w:rsid w:val="00304702"/>
    <w:rsid w:val="00312331"/>
    <w:rsid w:val="00313A37"/>
    <w:rsid w:val="00336A46"/>
    <w:rsid w:val="00355DE0"/>
    <w:rsid w:val="00361D61"/>
    <w:rsid w:val="0037441E"/>
    <w:rsid w:val="0038319A"/>
    <w:rsid w:val="003C44BE"/>
    <w:rsid w:val="003F080B"/>
    <w:rsid w:val="003F3358"/>
    <w:rsid w:val="00404996"/>
    <w:rsid w:val="00415242"/>
    <w:rsid w:val="00431D62"/>
    <w:rsid w:val="0043713D"/>
    <w:rsid w:val="004460D3"/>
    <w:rsid w:val="0045102E"/>
    <w:rsid w:val="00470EA6"/>
    <w:rsid w:val="00471A4A"/>
    <w:rsid w:val="004810DA"/>
    <w:rsid w:val="0049580F"/>
    <w:rsid w:val="004B0B3C"/>
    <w:rsid w:val="004C42D7"/>
    <w:rsid w:val="004E66E3"/>
    <w:rsid w:val="005030C0"/>
    <w:rsid w:val="00505A3A"/>
    <w:rsid w:val="00505E24"/>
    <w:rsid w:val="00510FAD"/>
    <w:rsid w:val="00524A9A"/>
    <w:rsid w:val="005561B9"/>
    <w:rsid w:val="00564242"/>
    <w:rsid w:val="00581D71"/>
    <w:rsid w:val="005826EE"/>
    <w:rsid w:val="005912E5"/>
    <w:rsid w:val="0059721E"/>
    <w:rsid w:val="005D7C03"/>
    <w:rsid w:val="005F2D32"/>
    <w:rsid w:val="00600051"/>
    <w:rsid w:val="00624559"/>
    <w:rsid w:val="006323E5"/>
    <w:rsid w:val="00647A84"/>
    <w:rsid w:val="006615DB"/>
    <w:rsid w:val="006638EA"/>
    <w:rsid w:val="00665ACA"/>
    <w:rsid w:val="00686B45"/>
    <w:rsid w:val="006E70DC"/>
    <w:rsid w:val="006F1A60"/>
    <w:rsid w:val="006F7EFE"/>
    <w:rsid w:val="007078FD"/>
    <w:rsid w:val="00710184"/>
    <w:rsid w:val="00716941"/>
    <w:rsid w:val="00717D9D"/>
    <w:rsid w:val="00762616"/>
    <w:rsid w:val="00770935"/>
    <w:rsid w:val="00770C19"/>
    <w:rsid w:val="007713C7"/>
    <w:rsid w:val="00773BF8"/>
    <w:rsid w:val="00773EDA"/>
    <w:rsid w:val="00777669"/>
    <w:rsid w:val="00790965"/>
    <w:rsid w:val="007A6B0C"/>
    <w:rsid w:val="007B4B51"/>
    <w:rsid w:val="007C56CD"/>
    <w:rsid w:val="007D05FF"/>
    <w:rsid w:val="007D1BD8"/>
    <w:rsid w:val="007D7954"/>
    <w:rsid w:val="007E282F"/>
    <w:rsid w:val="007E3DD3"/>
    <w:rsid w:val="007E4951"/>
    <w:rsid w:val="0080014A"/>
    <w:rsid w:val="008020EE"/>
    <w:rsid w:val="00821AE5"/>
    <w:rsid w:val="00830D42"/>
    <w:rsid w:val="00841CA5"/>
    <w:rsid w:val="008613D3"/>
    <w:rsid w:val="008773DD"/>
    <w:rsid w:val="00877C05"/>
    <w:rsid w:val="00877C5E"/>
    <w:rsid w:val="00894824"/>
    <w:rsid w:val="008B51E8"/>
    <w:rsid w:val="008D155C"/>
    <w:rsid w:val="008D2B8F"/>
    <w:rsid w:val="008D3674"/>
    <w:rsid w:val="008D7290"/>
    <w:rsid w:val="008E2691"/>
    <w:rsid w:val="008F4B12"/>
    <w:rsid w:val="009049F9"/>
    <w:rsid w:val="00912555"/>
    <w:rsid w:val="00920CB9"/>
    <w:rsid w:val="00924BA3"/>
    <w:rsid w:val="00924C03"/>
    <w:rsid w:val="00952E0E"/>
    <w:rsid w:val="009700D1"/>
    <w:rsid w:val="00975F75"/>
    <w:rsid w:val="009A7985"/>
    <w:rsid w:val="009B37BA"/>
    <w:rsid w:val="009D73D7"/>
    <w:rsid w:val="009F163A"/>
    <w:rsid w:val="009F2A30"/>
    <w:rsid w:val="00A041AE"/>
    <w:rsid w:val="00A46AAE"/>
    <w:rsid w:val="00AA65B7"/>
    <w:rsid w:val="00AA68BC"/>
    <w:rsid w:val="00AD5454"/>
    <w:rsid w:val="00AE61C9"/>
    <w:rsid w:val="00AF1A1B"/>
    <w:rsid w:val="00B0798D"/>
    <w:rsid w:val="00B25B57"/>
    <w:rsid w:val="00B62708"/>
    <w:rsid w:val="00B62B1D"/>
    <w:rsid w:val="00B77C30"/>
    <w:rsid w:val="00B8739E"/>
    <w:rsid w:val="00BA59B7"/>
    <w:rsid w:val="00BD7D5F"/>
    <w:rsid w:val="00BD7E58"/>
    <w:rsid w:val="00C050FF"/>
    <w:rsid w:val="00C10D08"/>
    <w:rsid w:val="00C21DF1"/>
    <w:rsid w:val="00C2324C"/>
    <w:rsid w:val="00C3646B"/>
    <w:rsid w:val="00C43393"/>
    <w:rsid w:val="00C44E3A"/>
    <w:rsid w:val="00C47FBD"/>
    <w:rsid w:val="00C60B2B"/>
    <w:rsid w:val="00C73046"/>
    <w:rsid w:val="00C73372"/>
    <w:rsid w:val="00C93C23"/>
    <w:rsid w:val="00CA44F4"/>
    <w:rsid w:val="00CB40DB"/>
    <w:rsid w:val="00CF1523"/>
    <w:rsid w:val="00CF73B3"/>
    <w:rsid w:val="00D0412A"/>
    <w:rsid w:val="00D068A3"/>
    <w:rsid w:val="00D10020"/>
    <w:rsid w:val="00D27EC0"/>
    <w:rsid w:val="00D36B76"/>
    <w:rsid w:val="00D46B4B"/>
    <w:rsid w:val="00D47ACC"/>
    <w:rsid w:val="00D47BF0"/>
    <w:rsid w:val="00D47D4B"/>
    <w:rsid w:val="00D7304D"/>
    <w:rsid w:val="00D745E9"/>
    <w:rsid w:val="00D843AD"/>
    <w:rsid w:val="00DC5753"/>
    <w:rsid w:val="00DD42B4"/>
    <w:rsid w:val="00DD5CE5"/>
    <w:rsid w:val="00E21CE5"/>
    <w:rsid w:val="00E35FF9"/>
    <w:rsid w:val="00E705B0"/>
    <w:rsid w:val="00E74142"/>
    <w:rsid w:val="00E816D5"/>
    <w:rsid w:val="00E82038"/>
    <w:rsid w:val="00E9117D"/>
    <w:rsid w:val="00E95388"/>
    <w:rsid w:val="00EB77E9"/>
    <w:rsid w:val="00EC6237"/>
    <w:rsid w:val="00ED2DC6"/>
    <w:rsid w:val="00ED4DEF"/>
    <w:rsid w:val="00ED7F83"/>
    <w:rsid w:val="00EE02BA"/>
    <w:rsid w:val="00EE0D12"/>
    <w:rsid w:val="00EE35C1"/>
    <w:rsid w:val="00F04B71"/>
    <w:rsid w:val="00F25DAE"/>
    <w:rsid w:val="00F278B7"/>
    <w:rsid w:val="00F43227"/>
    <w:rsid w:val="00F4737E"/>
    <w:rsid w:val="00F52E16"/>
    <w:rsid w:val="00F6282B"/>
    <w:rsid w:val="00F62F2F"/>
    <w:rsid w:val="00F96332"/>
    <w:rsid w:val="00FB06E0"/>
    <w:rsid w:val="00FB48D9"/>
    <w:rsid w:val="00FC2ADF"/>
    <w:rsid w:val="00FC33AE"/>
    <w:rsid w:val="00FE072A"/>
    <w:rsid w:val="00FE69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8"/>
    <o:shapelayout v:ext="edit">
      <o:idmap v:ext="edit" data="1"/>
      <o:rules v:ext="edit">
        <o:r id="V:Rule1" type="connector" idref="#_x0000_s1043"/>
        <o:r id="V:Rule2" type="connector" idref="#_x0000_s1031"/>
        <o:r id="V:Rule3" type="connector" idref="#_x0000_s1032"/>
        <o:r id="V:Rule4" type="connector" idref="#_x0000_s1047"/>
        <o:r id="V:Rule5" type="connector" idref="#_x0000_s1044"/>
        <o:r id="V:Rule6" type="connector" idref="#_x0000_s1046"/>
        <o:r id="V:Rule7" type="connector" idref="#_x0000_s1042"/>
        <o:r id="V:Rule8" type="connector" idref="#_x0000_s1045"/>
        <o:r id="V:Rule9"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65ACA"/>
    <w:pPr>
      <w:spacing w:after="200" w:line="276" w:lineRule="auto"/>
    </w:pPr>
    <w:rPr>
      <w:rFonts w:ascii="Verdana" w:eastAsia="Calibri" w:hAnsi="Verdana"/>
      <w:sz w:val="22"/>
      <w:szCs w:val="22"/>
      <w:lang w:eastAsia="en-US"/>
    </w:rPr>
  </w:style>
  <w:style w:type="paragraph" w:styleId="Ttulo1">
    <w:name w:val="heading 1"/>
    <w:basedOn w:val="Normal"/>
    <w:next w:val="Normal"/>
    <w:link w:val="Ttulo1Car"/>
    <w:qFormat/>
    <w:rsid w:val="00E816D5"/>
    <w:pPr>
      <w:keepNext/>
      <w:spacing w:line="360" w:lineRule="auto"/>
      <w:jc w:val="center"/>
      <w:outlineLvl w:val="0"/>
    </w:pPr>
    <w:rPr>
      <w:b/>
      <w:sz w:val="28"/>
      <w:szCs w:val="28"/>
      <w:lang w:eastAsia="es-CO"/>
    </w:rPr>
  </w:style>
  <w:style w:type="paragraph" w:styleId="Ttulo2">
    <w:name w:val="heading 2"/>
    <w:basedOn w:val="Normal"/>
    <w:next w:val="Normal"/>
    <w:link w:val="Ttulo2Car"/>
    <w:qFormat/>
    <w:rsid w:val="00E816D5"/>
    <w:pPr>
      <w:keepNext/>
      <w:keepLines/>
      <w:spacing w:before="200"/>
      <w:outlineLvl w:val="1"/>
    </w:pPr>
    <w:rPr>
      <w:b/>
      <w:bCs/>
      <w:color w:val="000000"/>
      <w:sz w:val="26"/>
      <w:szCs w:val="26"/>
      <w:lang w:eastAsia="es-CO"/>
    </w:rPr>
  </w:style>
  <w:style w:type="paragraph" w:styleId="Ttulo3">
    <w:name w:val="heading 3"/>
    <w:basedOn w:val="Normal"/>
    <w:next w:val="Normal"/>
    <w:link w:val="Ttulo3Car"/>
    <w:qFormat/>
    <w:rsid w:val="00E816D5"/>
    <w:pPr>
      <w:keepNext/>
      <w:tabs>
        <w:tab w:val="left" w:pos="900"/>
      </w:tabs>
      <w:suppressAutoHyphens/>
      <w:spacing w:line="360" w:lineRule="auto"/>
      <w:ind w:left="720" w:hanging="720"/>
      <w:outlineLvl w:val="2"/>
    </w:pPr>
    <w:rPr>
      <w:b/>
      <w:bCs/>
      <w:lang w:eastAsia="ar-SA"/>
    </w:rPr>
  </w:style>
  <w:style w:type="paragraph" w:styleId="Ttulo4">
    <w:name w:val="heading 4"/>
    <w:basedOn w:val="Normal"/>
    <w:next w:val="Normal"/>
    <w:link w:val="Ttulo4Car"/>
    <w:qFormat/>
    <w:rsid w:val="00E816D5"/>
    <w:pPr>
      <w:keepNext/>
      <w:suppressAutoHyphens/>
      <w:spacing w:line="360" w:lineRule="auto"/>
      <w:ind w:left="1080" w:hanging="1080"/>
      <w:outlineLvl w:val="3"/>
    </w:pPr>
    <w:rPr>
      <w:b/>
      <w:bCs/>
      <w:sz w:val="28"/>
      <w:szCs w:val="28"/>
      <w:lang w:eastAsia="ar-SA"/>
    </w:rPr>
  </w:style>
  <w:style w:type="paragraph" w:styleId="Ttulo5">
    <w:name w:val="heading 5"/>
    <w:basedOn w:val="Normal"/>
    <w:next w:val="Normal"/>
    <w:link w:val="Ttulo5Car"/>
    <w:qFormat/>
    <w:rsid w:val="00E816D5"/>
    <w:pPr>
      <w:keepNext/>
      <w:keepLines/>
      <w:spacing w:before="200"/>
      <w:outlineLvl w:val="4"/>
    </w:pPr>
    <w:rPr>
      <w:rFonts w:ascii="Cambria" w:hAnsi="Cambria"/>
      <w:color w:val="243F60"/>
      <w:lang w:eastAsia="es-CO"/>
    </w:rPr>
  </w:style>
  <w:style w:type="paragraph" w:styleId="Ttulo6">
    <w:name w:val="heading 6"/>
    <w:basedOn w:val="Normal"/>
    <w:next w:val="Normal"/>
    <w:link w:val="Ttulo6Car"/>
    <w:qFormat/>
    <w:rsid w:val="00E816D5"/>
    <w:pPr>
      <w:keepNext/>
      <w:tabs>
        <w:tab w:val="num" w:pos="4320"/>
      </w:tabs>
      <w:suppressAutoHyphens/>
      <w:ind w:left="4320" w:hanging="180"/>
      <w:jc w:val="center"/>
      <w:outlineLvl w:val="5"/>
    </w:pPr>
    <w:rPr>
      <w:b/>
      <w:sz w:val="18"/>
      <w:szCs w:val="20"/>
    </w:rPr>
  </w:style>
  <w:style w:type="paragraph" w:styleId="Ttulo7">
    <w:name w:val="heading 7"/>
    <w:basedOn w:val="Normal"/>
    <w:next w:val="Normal"/>
    <w:link w:val="Ttulo7Car"/>
    <w:qFormat/>
    <w:rsid w:val="00E816D5"/>
    <w:pPr>
      <w:keepNext/>
      <w:widowControl w:val="0"/>
      <w:suppressAutoHyphens/>
      <w:jc w:val="center"/>
      <w:outlineLvl w:val="6"/>
    </w:pPr>
    <w:rPr>
      <w:b/>
      <w:sz w:val="28"/>
      <w:szCs w:val="20"/>
      <w:lang w:val="en-US"/>
    </w:rPr>
  </w:style>
  <w:style w:type="paragraph" w:styleId="Ttulo8">
    <w:name w:val="heading 8"/>
    <w:basedOn w:val="Normal"/>
    <w:next w:val="Normal"/>
    <w:link w:val="Ttulo8Car"/>
    <w:qFormat/>
    <w:rsid w:val="00E816D5"/>
    <w:pPr>
      <w:keepNext/>
      <w:jc w:val="center"/>
      <w:outlineLvl w:val="7"/>
    </w:pPr>
    <w:rPr>
      <w:rFonts w:ascii="Times New Roman" w:hAnsi="Times New Roman"/>
      <w:b/>
      <w:szCs w:val="20"/>
      <w:lang w:val="es-MX"/>
    </w:rPr>
  </w:style>
  <w:style w:type="paragraph" w:styleId="Ttulo9">
    <w:name w:val="heading 9"/>
    <w:basedOn w:val="Normal"/>
    <w:next w:val="Normal"/>
    <w:link w:val="Ttulo9Car"/>
    <w:qFormat/>
    <w:rsid w:val="00E816D5"/>
    <w:pPr>
      <w:keepNext/>
      <w:outlineLvl w:val="8"/>
    </w:pPr>
    <w:rPr>
      <w:rFonts w:ascii="Times New Roman" w:hAnsi="Times New Roman"/>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816D5"/>
    <w:rPr>
      <w:rFonts w:ascii="Arial" w:hAnsi="Arial" w:cs="Times New Roman"/>
      <w:b/>
      <w:sz w:val="28"/>
      <w:szCs w:val="28"/>
    </w:rPr>
  </w:style>
  <w:style w:type="character" w:customStyle="1" w:styleId="Ttulo2Car">
    <w:name w:val="Título 2 Car"/>
    <w:link w:val="Ttulo2"/>
    <w:rsid w:val="00E816D5"/>
    <w:rPr>
      <w:rFonts w:ascii="Arial" w:hAnsi="Arial" w:cs="Times New Roman"/>
      <w:b/>
      <w:bCs/>
      <w:color w:val="000000"/>
      <w:sz w:val="26"/>
      <w:szCs w:val="26"/>
    </w:rPr>
  </w:style>
  <w:style w:type="character" w:customStyle="1" w:styleId="Ttulo3Car">
    <w:name w:val="Título 3 Car"/>
    <w:link w:val="Ttulo3"/>
    <w:rsid w:val="00E816D5"/>
    <w:rPr>
      <w:rFonts w:ascii="Arial" w:hAnsi="Arial" w:cs="Times New Roman"/>
      <w:b/>
      <w:bCs/>
      <w:sz w:val="24"/>
      <w:szCs w:val="24"/>
      <w:lang w:val="es-CO" w:eastAsia="ar-SA" w:bidi="ar-SA"/>
    </w:rPr>
  </w:style>
  <w:style w:type="character" w:customStyle="1" w:styleId="Ttulo4Car">
    <w:name w:val="Título 4 Car"/>
    <w:link w:val="Ttulo4"/>
    <w:rsid w:val="00E816D5"/>
    <w:rPr>
      <w:rFonts w:ascii="Arial" w:hAnsi="Arial" w:cs="Times New Roman"/>
      <w:b/>
      <w:bCs/>
      <w:sz w:val="28"/>
      <w:szCs w:val="28"/>
      <w:lang w:val="es-CO" w:eastAsia="ar-SA" w:bidi="ar-SA"/>
    </w:rPr>
  </w:style>
  <w:style w:type="character" w:customStyle="1" w:styleId="Ttulo5Car">
    <w:name w:val="Título 5 Car"/>
    <w:link w:val="Ttulo5"/>
    <w:rsid w:val="00E816D5"/>
    <w:rPr>
      <w:rFonts w:ascii="Cambria" w:hAnsi="Cambria" w:cs="Times New Roman"/>
      <w:color w:val="243F60"/>
      <w:sz w:val="24"/>
      <w:szCs w:val="24"/>
    </w:rPr>
  </w:style>
  <w:style w:type="character" w:customStyle="1" w:styleId="Ttulo6Car">
    <w:name w:val="Título 6 Car"/>
    <w:basedOn w:val="Fuentedeprrafopredeter"/>
    <w:link w:val="Ttulo6"/>
    <w:rsid w:val="002E1FBF"/>
    <w:rPr>
      <w:rFonts w:ascii="Arial" w:hAnsi="Arial"/>
      <w:b/>
      <w:sz w:val="18"/>
      <w:lang w:val="es-ES" w:eastAsia="es-ES"/>
    </w:rPr>
  </w:style>
  <w:style w:type="character" w:customStyle="1" w:styleId="Ttulo7Car">
    <w:name w:val="Título 7 Car"/>
    <w:basedOn w:val="Fuentedeprrafopredeter"/>
    <w:link w:val="Ttulo7"/>
    <w:rsid w:val="002E1FBF"/>
    <w:rPr>
      <w:rFonts w:ascii="Arial" w:hAnsi="Arial"/>
      <w:b/>
      <w:sz w:val="28"/>
      <w:lang w:val="en-US" w:eastAsia="es-ES"/>
    </w:rPr>
  </w:style>
  <w:style w:type="character" w:customStyle="1" w:styleId="Ttulo8Car">
    <w:name w:val="Título 8 Car"/>
    <w:basedOn w:val="Fuentedeprrafopredeter"/>
    <w:link w:val="Ttulo8"/>
    <w:rsid w:val="002E1FBF"/>
    <w:rPr>
      <w:b/>
      <w:sz w:val="24"/>
      <w:lang w:val="es-MX" w:eastAsia="es-ES"/>
    </w:rPr>
  </w:style>
  <w:style w:type="character" w:customStyle="1" w:styleId="Ttulo9Car">
    <w:name w:val="Título 9 Car"/>
    <w:basedOn w:val="Fuentedeprrafopredeter"/>
    <w:link w:val="Ttulo9"/>
    <w:rsid w:val="002E1FBF"/>
    <w:rPr>
      <w:b/>
      <w:lang w:val="es-ES" w:eastAsia="es-ES"/>
    </w:rPr>
  </w:style>
  <w:style w:type="paragraph" w:styleId="Epgrafe">
    <w:name w:val="caption"/>
    <w:basedOn w:val="Normal"/>
    <w:next w:val="Normal"/>
    <w:qFormat/>
    <w:rsid w:val="00E816D5"/>
    <w:rPr>
      <w:b/>
      <w:bCs/>
      <w:szCs w:val="20"/>
    </w:rPr>
  </w:style>
  <w:style w:type="paragraph" w:styleId="Ttulo">
    <w:name w:val="Title"/>
    <w:basedOn w:val="Normal"/>
    <w:next w:val="Subttulo"/>
    <w:link w:val="TtuloCar"/>
    <w:qFormat/>
    <w:rsid w:val="00E816D5"/>
    <w:pPr>
      <w:suppressAutoHyphens/>
      <w:spacing w:before="240" w:after="60"/>
      <w:jc w:val="center"/>
    </w:pPr>
    <w:rPr>
      <w:rFonts w:cs="Arial"/>
      <w:b/>
      <w:bCs/>
      <w:kern w:val="1"/>
      <w:sz w:val="32"/>
      <w:szCs w:val="32"/>
      <w:lang w:eastAsia="ar-SA"/>
    </w:rPr>
  </w:style>
  <w:style w:type="character" w:customStyle="1" w:styleId="TtuloCar">
    <w:name w:val="Título Car"/>
    <w:basedOn w:val="Fuentedeprrafopredeter"/>
    <w:link w:val="Ttulo"/>
    <w:rsid w:val="002E1FBF"/>
    <w:rPr>
      <w:rFonts w:ascii="Arial" w:hAnsi="Arial" w:cs="Arial"/>
      <w:b/>
      <w:bCs/>
      <w:kern w:val="1"/>
      <w:sz w:val="32"/>
      <w:szCs w:val="32"/>
      <w:lang w:eastAsia="ar-SA"/>
    </w:rPr>
  </w:style>
  <w:style w:type="paragraph" w:styleId="Subttulo">
    <w:name w:val="Subtitle"/>
    <w:basedOn w:val="Ttulo"/>
    <w:next w:val="Textoindependiente"/>
    <w:link w:val="SubttuloCar"/>
    <w:qFormat/>
    <w:rsid w:val="00E816D5"/>
    <w:pPr>
      <w:keepNext/>
      <w:keepLines/>
      <w:spacing w:before="140" w:after="420"/>
    </w:pPr>
    <w:rPr>
      <w:rFonts w:ascii="Times New Roman" w:eastAsiaTheme="majorEastAsia" w:hAnsi="Times New Roman" w:cstheme="majorBidi"/>
      <w:b w:val="0"/>
      <w:bCs w:val="0"/>
      <w:smallCaps/>
      <w:spacing w:val="20"/>
      <w:sz w:val="27"/>
      <w:szCs w:val="20"/>
    </w:rPr>
  </w:style>
  <w:style w:type="character" w:customStyle="1" w:styleId="SubttuloCar">
    <w:name w:val="Subtítulo Car"/>
    <w:basedOn w:val="Fuentedeprrafopredeter"/>
    <w:link w:val="Subttulo"/>
    <w:rsid w:val="002E1FBF"/>
    <w:rPr>
      <w:rFonts w:eastAsiaTheme="majorEastAsia" w:cstheme="majorBidi"/>
      <w:smallCaps/>
      <w:spacing w:val="20"/>
      <w:kern w:val="1"/>
      <w:sz w:val="27"/>
      <w:lang w:eastAsia="ar-SA"/>
    </w:rPr>
  </w:style>
  <w:style w:type="paragraph" w:styleId="Textoindependiente">
    <w:name w:val="Body Text"/>
    <w:basedOn w:val="Normal"/>
    <w:link w:val="TextoindependienteCar"/>
    <w:uiPriority w:val="99"/>
    <w:unhideWhenUsed/>
    <w:rsid w:val="002E1FBF"/>
    <w:pPr>
      <w:spacing w:after="120"/>
    </w:pPr>
  </w:style>
  <w:style w:type="character" w:customStyle="1" w:styleId="TextoindependienteCar">
    <w:name w:val="Texto independiente Car"/>
    <w:basedOn w:val="Fuentedeprrafopredeter"/>
    <w:link w:val="Textoindependiente"/>
    <w:uiPriority w:val="99"/>
    <w:rsid w:val="002E1FBF"/>
    <w:rPr>
      <w:rFonts w:ascii="Arial" w:hAnsi="Arial"/>
      <w:sz w:val="24"/>
      <w:szCs w:val="24"/>
      <w:lang w:val="es-ES" w:eastAsia="es-ES"/>
    </w:rPr>
  </w:style>
  <w:style w:type="character" w:styleId="Textoennegrita">
    <w:name w:val="Strong"/>
    <w:qFormat/>
    <w:rsid w:val="00E816D5"/>
    <w:rPr>
      <w:rFonts w:cs="Times New Roman"/>
      <w:b/>
    </w:rPr>
  </w:style>
  <w:style w:type="character" w:styleId="nfasis">
    <w:name w:val="Emphasis"/>
    <w:qFormat/>
    <w:rsid w:val="00E816D5"/>
    <w:rPr>
      <w:rFonts w:cs="Times New Roman"/>
      <w:b/>
      <w:bCs/>
    </w:rPr>
  </w:style>
  <w:style w:type="paragraph" w:styleId="Sinespaciado">
    <w:name w:val="No Spacing"/>
    <w:qFormat/>
    <w:rsid w:val="00E816D5"/>
    <w:rPr>
      <w:rFonts w:ascii="Calibri" w:hAnsi="Calibri"/>
      <w:sz w:val="22"/>
      <w:szCs w:val="22"/>
    </w:rPr>
  </w:style>
  <w:style w:type="paragraph" w:styleId="Prrafodelista">
    <w:name w:val="List Paragraph"/>
    <w:basedOn w:val="Normal"/>
    <w:qFormat/>
    <w:rsid w:val="00E816D5"/>
    <w:pPr>
      <w:ind w:left="720"/>
      <w:contextualSpacing/>
    </w:pPr>
  </w:style>
  <w:style w:type="paragraph" w:styleId="Cita">
    <w:name w:val="Quote"/>
    <w:basedOn w:val="Sinespaciado"/>
    <w:next w:val="Normal"/>
    <w:link w:val="CitaCar"/>
    <w:uiPriority w:val="29"/>
    <w:qFormat/>
    <w:rsid w:val="00E816D5"/>
    <w:pPr>
      <w:spacing w:before="120" w:after="120" w:line="360" w:lineRule="auto"/>
      <w:ind w:left="708"/>
      <w:jc w:val="both"/>
    </w:pPr>
    <w:rPr>
      <w:rFonts w:ascii="Times New Roman" w:hAnsi="Times New Roman"/>
      <w:i/>
      <w:sz w:val="24"/>
      <w:szCs w:val="32"/>
      <w:lang w:val="es-ES_tradnl" w:eastAsia="en-US" w:bidi="en-US"/>
    </w:rPr>
  </w:style>
  <w:style w:type="character" w:customStyle="1" w:styleId="CitaCar">
    <w:name w:val="Cita Car"/>
    <w:basedOn w:val="Fuentedeprrafopredeter"/>
    <w:link w:val="Cita"/>
    <w:uiPriority w:val="29"/>
    <w:rsid w:val="00E816D5"/>
    <w:rPr>
      <w:i/>
      <w:sz w:val="24"/>
      <w:szCs w:val="32"/>
      <w:lang w:val="es-ES_tradnl" w:eastAsia="en-US" w:bidi="en-US"/>
    </w:rPr>
  </w:style>
  <w:style w:type="paragraph" w:styleId="Citadestacada">
    <w:name w:val="Intense Quote"/>
    <w:basedOn w:val="Normal"/>
    <w:next w:val="Normal"/>
    <w:link w:val="CitadestacadaCar"/>
    <w:uiPriority w:val="30"/>
    <w:qFormat/>
    <w:rsid w:val="00E816D5"/>
    <w:pPr>
      <w:spacing w:before="240" w:after="240" w:line="360" w:lineRule="auto"/>
      <w:ind w:left="720" w:right="720"/>
      <w:jc w:val="center"/>
    </w:pPr>
    <w:rPr>
      <w:rFonts w:ascii="Times New Roman" w:hAnsi="Times New Roman"/>
      <w:b/>
      <w:lang w:val="es-ES_tradnl" w:bidi="en-US"/>
    </w:rPr>
  </w:style>
  <w:style w:type="character" w:customStyle="1" w:styleId="CitadestacadaCar">
    <w:name w:val="Cita destacada Car"/>
    <w:basedOn w:val="Fuentedeprrafopredeter"/>
    <w:link w:val="Citadestacada"/>
    <w:uiPriority w:val="30"/>
    <w:rsid w:val="00E816D5"/>
    <w:rPr>
      <w:b/>
      <w:sz w:val="24"/>
      <w:szCs w:val="22"/>
      <w:lang w:val="es-ES_tradnl" w:eastAsia="en-US" w:bidi="en-US"/>
    </w:rPr>
  </w:style>
  <w:style w:type="paragraph" w:styleId="TtulodeTDC">
    <w:name w:val="TOC Heading"/>
    <w:basedOn w:val="Ttulo1"/>
    <w:next w:val="Normal"/>
    <w:qFormat/>
    <w:rsid w:val="00E816D5"/>
    <w:pPr>
      <w:keepLines/>
      <w:spacing w:before="480" w:line="276" w:lineRule="auto"/>
      <w:jc w:val="left"/>
      <w:outlineLvl w:val="9"/>
    </w:pPr>
    <w:rPr>
      <w:rFonts w:ascii="Cambria" w:hAnsi="Cambria"/>
      <w:bCs/>
      <w:color w:val="365F91"/>
      <w:lang w:val="en-US" w:eastAsia="en-US"/>
    </w:rPr>
  </w:style>
  <w:style w:type="paragraph" w:customStyle="1" w:styleId="Sinespaciado1">
    <w:name w:val="Sin espaciado1"/>
    <w:uiPriority w:val="1"/>
    <w:qFormat/>
    <w:rsid w:val="00E816D5"/>
    <w:pPr>
      <w:suppressAutoHyphens/>
    </w:pPr>
    <w:rPr>
      <w:rFonts w:ascii="Calibri" w:eastAsia="Calibri" w:hAnsi="Calibri" w:cs="Calibri"/>
      <w:sz w:val="22"/>
      <w:szCs w:val="22"/>
      <w:lang w:val="es-ES" w:eastAsia="ar-SA"/>
    </w:rPr>
  </w:style>
  <w:style w:type="paragraph" w:styleId="Textonotapie">
    <w:name w:val="footnote text"/>
    <w:aliases w:val="Texto nota pie Car Car Car Car Car Car Car Car,Texto nota pie Car Car Car Car,Texto nota pie Car Car Car Car Car,Texto nota pie Car Car Car Car Car Car"/>
    <w:basedOn w:val="Normal"/>
    <w:link w:val="TextonotapieCar"/>
    <w:unhideWhenUsed/>
    <w:rsid w:val="00665ACA"/>
    <w:rPr>
      <w:rFonts w:ascii="Calibri" w:hAnsi="Calibri"/>
      <w:sz w:val="20"/>
      <w:szCs w:val="20"/>
    </w:rPr>
  </w:style>
  <w:style w:type="character" w:customStyle="1" w:styleId="TextonotapieCar">
    <w:name w:val="Texto nota pie Car"/>
    <w:aliases w:val="Texto nota pie Car Car Car Car Car Car Car Car Car,Texto nota pie Car Car Car Car Car1,Texto nota pie Car Car Car Car Car Car1,Texto nota pie Car Car Car Car Car Car Car"/>
    <w:basedOn w:val="Fuentedeprrafopredeter"/>
    <w:link w:val="Textonotapie"/>
    <w:rsid w:val="00665ACA"/>
    <w:rPr>
      <w:rFonts w:ascii="Calibri" w:eastAsia="Calibri" w:hAnsi="Calibri"/>
      <w:lang w:eastAsia="en-US"/>
    </w:rPr>
  </w:style>
  <w:style w:type="character" w:styleId="Refdenotaalpie">
    <w:name w:val="footnote reference"/>
    <w:semiHidden/>
    <w:unhideWhenUsed/>
    <w:rsid w:val="00665ACA"/>
    <w:rPr>
      <w:vertAlign w:val="superscript"/>
    </w:rPr>
  </w:style>
  <w:style w:type="character" w:customStyle="1" w:styleId="Refdenotaalpie1">
    <w:name w:val="Ref. de nota al pie1"/>
    <w:rsid w:val="00665ACA"/>
    <w:rPr>
      <w:vertAlign w:val="superscript"/>
    </w:rPr>
  </w:style>
  <w:style w:type="character" w:styleId="Hipervnculo">
    <w:name w:val="Hyperlink"/>
    <w:uiPriority w:val="99"/>
    <w:unhideWhenUsed/>
    <w:rsid w:val="00665ACA"/>
    <w:rPr>
      <w:color w:val="0000FF"/>
      <w:u w:val="single"/>
    </w:rPr>
  </w:style>
  <w:style w:type="paragraph" w:customStyle="1" w:styleId="inline">
    <w:name w:val="inline"/>
    <w:basedOn w:val="Normal"/>
    <w:rsid w:val="00665ACA"/>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665AC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665ACA"/>
    <w:rPr>
      <w:rFonts w:ascii="Tahoma" w:eastAsia="Calibri" w:hAnsi="Tahoma"/>
      <w:sz w:val="16"/>
      <w:szCs w:val="16"/>
      <w:lang w:eastAsia="en-US"/>
    </w:rPr>
  </w:style>
  <w:style w:type="paragraph" w:styleId="NormalWeb">
    <w:name w:val="Normal (Web)"/>
    <w:basedOn w:val="Normal"/>
    <w:unhideWhenUsed/>
    <w:rsid w:val="00665ACA"/>
    <w:pPr>
      <w:spacing w:before="100" w:beforeAutospacing="1" w:after="100" w:afterAutospacing="1" w:line="240" w:lineRule="auto"/>
    </w:pPr>
    <w:rPr>
      <w:rFonts w:ascii="Times New Roman" w:eastAsia="Times New Roman" w:hAnsi="Times New Roman"/>
      <w:sz w:val="24"/>
      <w:szCs w:val="24"/>
      <w:lang w:eastAsia="es-CO"/>
    </w:rPr>
  </w:style>
  <w:style w:type="paragraph" w:styleId="Textoindependiente2">
    <w:name w:val="Body Text 2"/>
    <w:basedOn w:val="Normal"/>
    <w:link w:val="Textoindependiente2Car"/>
    <w:unhideWhenUsed/>
    <w:rsid w:val="00665ACA"/>
    <w:pPr>
      <w:spacing w:after="120" w:line="480" w:lineRule="auto"/>
    </w:pPr>
    <w:rPr>
      <w:rFonts w:ascii="Calibri" w:hAnsi="Calibri"/>
    </w:rPr>
  </w:style>
  <w:style w:type="character" w:customStyle="1" w:styleId="Textoindependiente2Car">
    <w:name w:val="Texto independiente 2 Car"/>
    <w:basedOn w:val="Fuentedeprrafopredeter"/>
    <w:link w:val="Textoindependiente2"/>
    <w:rsid w:val="00665ACA"/>
    <w:rPr>
      <w:rFonts w:ascii="Calibri" w:eastAsia="Calibri" w:hAnsi="Calibri"/>
      <w:sz w:val="22"/>
      <w:szCs w:val="22"/>
      <w:lang w:eastAsia="en-US"/>
    </w:rPr>
  </w:style>
  <w:style w:type="character" w:customStyle="1" w:styleId="ft1p201">
    <w:name w:val="ft1p201"/>
    <w:rsid w:val="00665ACA"/>
    <w:rPr>
      <w:rFonts w:ascii="Times New Roman" w:hAnsi="Times New Roman" w:cs="Times New Roman" w:hint="default"/>
      <w:b w:val="0"/>
      <w:bCs w:val="0"/>
      <w:i w:val="0"/>
      <w:iCs w:val="0"/>
      <w:color w:val="000000"/>
      <w:sz w:val="24"/>
      <w:szCs w:val="24"/>
    </w:rPr>
  </w:style>
  <w:style w:type="character" w:customStyle="1" w:styleId="ft0p31">
    <w:name w:val="ft0p31"/>
    <w:rsid w:val="00665ACA"/>
    <w:rPr>
      <w:rFonts w:ascii="Times New Roman" w:hAnsi="Times New Roman" w:cs="Times New Roman" w:hint="default"/>
      <w:b w:val="0"/>
      <w:bCs w:val="0"/>
      <w:i w:val="0"/>
      <w:iCs w:val="0"/>
      <w:color w:val="000000"/>
      <w:sz w:val="30"/>
      <w:szCs w:val="30"/>
    </w:rPr>
  </w:style>
  <w:style w:type="character" w:customStyle="1" w:styleId="ft1p31">
    <w:name w:val="ft1p31"/>
    <w:rsid w:val="00665ACA"/>
    <w:rPr>
      <w:i/>
      <w:iCs/>
    </w:rPr>
  </w:style>
  <w:style w:type="character" w:customStyle="1" w:styleId="ft1p41">
    <w:name w:val="ft1p41"/>
    <w:rsid w:val="00665ACA"/>
    <w:rPr>
      <w:rFonts w:ascii="Times New Roman" w:hAnsi="Times New Roman" w:cs="Times New Roman" w:hint="default"/>
      <w:b w:val="0"/>
      <w:bCs w:val="0"/>
      <w:i w:val="0"/>
      <w:iCs w:val="0"/>
      <w:color w:val="000000"/>
      <w:sz w:val="30"/>
      <w:szCs w:val="30"/>
    </w:rPr>
  </w:style>
  <w:style w:type="paragraph" w:styleId="TDC1">
    <w:name w:val="toc 1"/>
    <w:basedOn w:val="Normal"/>
    <w:next w:val="Normal"/>
    <w:autoRedefine/>
    <w:uiPriority w:val="39"/>
    <w:unhideWhenUsed/>
    <w:qFormat/>
    <w:rsid w:val="00665ACA"/>
    <w:pPr>
      <w:tabs>
        <w:tab w:val="right" w:leader="dot" w:pos="9111"/>
      </w:tabs>
      <w:spacing w:after="120" w:line="240" w:lineRule="auto"/>
    </w:pPr>
  </w:style>
  <w:style w:type="paragraph" w:styleId="TDC2">
    <w:name w:val="toc 2"/>
    <w:basedOn w:val="Normal"/>
    <w:next w:val="Normal"/>
    <w:autoRedefine/>
    <w:uiPriority w:val="39"/>
    <w:unhideWhenUsed/>
    <w:qFormat/>
    <w:rsid w:val="00665ACA"/>
    <w:pPr>
      <w:ind w:left="220"/>
    </w:pPr>
  </w:style>
  <w:style w:type="paragraph" w:styleId="TDC3">
    <w:name w:val="toc 3"/>
    <w:basedOn w:val="Normal"/>
    <w:next w:val="Normal"/>
    <w:autoRedefine/>
    <w:uiPriority w:val="39"/>
    <w:unhideWhenUsed/>
    <w:qFormat/>
    <w:rsid w:val="00665ACA"/>
    <w:pPr>
      <w:spacing w:after="100"/>
      <w:ind w:left="440"/>
    </w:pPr>
    <w:rPr>
      <w:rFonts w:ascii="Calibri" w:eastAsia="Times New Roman" w:hAnsi="Calibri"/>
      <w:lang w:val="es-ES"/>
    </w:rPr>
  </w:style>
  <w:style w:type="paragraph" w:customStyle="1" w:styleId="Prrafodelista1">
    <w:name w:val="Párrafo de lista1"/>
    <w:basedOn w:val="Normal"/>
    <w:rsid w:val="00665ACA"/>
    <w:pPr>
      <w:widowControl w:val="0"/>
      <w:suppressAutoHyphens/>
      <w:spacing w:after="0" w:line="360" w:lineRule="auto"/>
      <w:ind w:left="720"/>
      <w:jc w:val="both"/>
    </w:pPr>
    <w:rPr>
      <w:rFonts w:ascii="Times New Roman" w:eastAsia="Times New Roman" w:hAnsi="Times New Roman"/>
      <w:sz w:val="24"/>
      <w:szCs w:val="20"/>
    </w:rPr>
  </w:style>
  <w:style w:type="character" w:customStyle="1" w:styleId="Smbolodenotaalpie">
    <w:name w:val="Símbolo de nota al pie"/>
    <w:rsid w:val="00665ACA"/>
  </w:style>
  <w:style w:type="paragraph" w:styleId="Textocomentario">
    <w:name w:val="annotation text"/>
    <w:basedOn w:val="Normal"/>
    <w:link w:val="TextocomentarioCar"/>
    <w:rsid w:val="00665ACA"/>
    <w:pPr>
      <w:spacing w:after="0" w:line="240" w:lineRule="auto"/>
    </w:pPr>
    <w:rPr>
      <w:rFonts w:ascii="Times New Roman" w:eastAsia="Times New Roman" w:hAnsi="Times New Roman"/>
      <w:sz w:val="20"/>
      <w:szCs w:val="20"/>
      <w:lang w:val="es-ES_tradnl" w:eastAsia="es-ES_tradnl"/>
    </w:rPr>
  </w:style>
  <w:style w:type="character" w:customStyle="1" w:styleId="TextocomentarioCar">
    <w:name w:val="Texto comentario Car"/>
    <w:basedOn w:val="Fuentedeprrafopredeter"/>
    <w:link w:val="Textocomentario"/>
    <w:rsid w:val="00665ACA"/>
    <w:rPr>
      <w:lang w:val="es-ES_tradnl" w:eastAsia="es-ES_tradnl"/>
    </w:rPr>
  </w:style>
  <w:style w:type="paragraph" w:customStyle="1" w:styleId="Textopreformateado">
    <w:name w:val="Texto preformateado"/>
    <w:basedOn w:val="Normal"/>
    <w:rsid w:val="00665ACA"/>
    <w:pPr>
      <w:widowControl w:val="0"/>
      <w:suppressAutoHyphens/>
      <w:spacing w:after="0" w:line="240" w:lineRule="auto"/>
    </w:pPr>
    <w:rPr>
      <w:rFonts w:ascii="Courier New" w:eastAsia="Courier New" w:hAnsi="Courier New" w:cs="Courier New"/>
      <w:sz w:val="20"/>
      <w:szCs w:val="20"/>
      <w:lang w:eastAsia="ar-SA"/>
    </w:rPr>
  </w:style>
  <w:style w:type="character" w:customStyle="1" w:styleId="absaffil1">
    <w:name w:val="absaffil1"/>
    <w:rsid w:val="00665ACA"/>
    <w:rPr>
      <w:rFonts w:ascii="Times New Roman" w:hAnsi="Times New Roman" w:cs="Times New Roman" w:hint="default"/>
      <w:color w:val="000000"/>
      <w:sz w:val="24"/>
      <w:szCs w:val="24"/>
    </w:rPr>
  </w:style>
  <w:style w:type="character" w:customStyle="1" w:styleId="Refdenotaalpie2">
    <w:name w:val="Ref. de nota al pie2"/>
    <w:rsid w:val="00665ACA"/>
    <w:rPr>
      <w:vertAlign w:val="superscript"/>
    </w:rPr>
  </w:style>
  <w:style w:type="character" w:styleId="Refdecomentario">
    <w:name w:val="annotation reference"/>
    <w:semiHidden/>
    <w:rsid w:val="00665ACA"/>
    <w:rPr>
      <w:sz w:val="16"/>
      <w:szCs w:val="16"/>
    </w:rPr>
  </w:style>
  <w:style w:type="paragraph" w:customStyle="1" w:styleId="Numeracindetablasyfiguras">
    <w:name w:val="Numeración de tablas y figuras"/>
    <w:basedOn w:val="Textoindependiente"/>
    <w:next w:val="Ttulodetablasyfiguras"/>
    <w:rsid w:val="00665ACA"/>
    <w:pPr>
      <w:spacing w:after="0" w:line="240" w:lineRule="auto"/>
      <w:ind w:firstLine="709"/>
      <w:jc w:val="center"/>
    </w:pPr>
    <w:rPr>
      <w:rFonts w:ascii="Times New Roman" w:eastAsia="Times New Roman" w:hAnsi="Times New Roman"/>
      <w:b/>
      <w:sz w:val="24"/>
      <w:szCs w:val="24"/>
      <w:lang w:val="es-ES" w:eastAsia="es-ES"/>
    </w:rPr>
  </w:style>
  <w:style w:type="paragraph" w:customStyle="1" w:styleId="Ttulodetablasyfiguras">
    <w:name w:val="Título de tablas y figuras"/>
    <w:basedOn w:val="Textoindependiente"/>
    <w:rsid w:val="00665ACA"/>
    <w:pPr>
      <w:spacing w:line="240" w:lineRule="auto"/>
      <w:jc w:val="center"/>
    </w:pPr>
    <w:rPr>
      <w:rFonts w:ascii="Times New Roman" w:eastAsia="Times New Roman" w:hAnsi="Times New Roman"/>
      <w:b/>
      <w:bCs/>
      <w:sz w:val="20"/>
      <w:szCs w:val="24"/>
      <w:lang w:val="es-ES" w:eastAsia="es-ES"/>
    </w:rPr>
  </w:style>
  <w:style w:type="paragraph" w:styleId="Encabezado">
    <w:name w:val="header"/>
    <w:basedOn w:val="Normal"/>
    <w:link w:val="EncabezadoCar"/>
    <w:unhideWhenUsed/>
    <w:rsid w:val="00665ACA"/>
    <w:pPr>
      <w:tabs>
        <w:tab w:val="center" w:pos="4252"/>
        <w:tab w:val="right" w:pos="8504"/>
      </w:tabs>
    </w:pPr>
  </w:style>
  <w:style w:type="character" w:customStyle="1" w:styleId="EncabezadoCar">
    <w:name w:val="Encabezado Car"/>
    <w:basedOn w:val="Fuentedeprrafopredeter"/>
    <w:link w:val="Encabezado"/>
    <w:rsid w:val="00665ACA"/>
    <w:rPr>
      <w:rFonts w:ascii="Verdana" w:eastAsia="Calibri" w:hAnsi="Verdana"/>
      <w:sz w:val="22"/>
      <w:szCs w:val="22"/>
      <w:lang w:eastAsia="en-US"/>
    </w:rPr>
  </w:style>
  <w:style w:type="paragraph" w:styleId="Piedepgina">
    <w:name w:val="footer"/>
    <w:basedOn w:val="Normal"/>
    <w:link w:val="PiedepginaCar"/>
    <w:uiPriority w:val="99"/>
    <w:unhideWhenUsed/>
    <w:rsid w:val="00665ACA"/>
    <w:pPr>
      <w:tabs>
        <w:tab w:val="center" w:pos="4252"/>
        <w:tab w:val="right" w:pos="8504"/>
      </w:tabs>
    </w:pPr>
  </w:style>
  <w:style w:type="character" w:customStyle="1" w:styleId="PiedepginaCar">
    <w:name w:val="Pie de página Car"/>
    <w:basedOn w:val="Fuentedeprrafopredeter"/>
    <w:link w:val="Piedepgina"/>
    <w:uiPriority w:val="99"/>
    <w:rsid w:val="00665ACA"/>
    <w:rPr>
      <w:rFonts w:ascii="Verdana" w:eastAsia="Calibri" w:hAnsi="Verdana"/>
      <w:sz w:val="22"/>
      <w:szCs w:val="22"/>
      <w:lang w:eastAsia="en-US"/>
    </w:rPr>
  </w:style>
  <w:style w:type="table" w:styleId="Tablaconcuadrcula">
    <w:name w:val="Table Grid"/>
    <w:basedOn w:val="Tablanormal"/>
    <w:rsid w:val="00665AC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rsid w:val="00665ACA"/>
    <w:rPr>
      <w:color w:val="0000FF"/>
      <w:u w:val="single"/>
    </w:rPr>
  </w:style>
  <w:style w:type="paragraph" w:styleId="Asuntodelcomentario">
    <w:name w:val="annotation subject"/>
    <w:basedOn w:val="Textocomentario"/>
    <w:next w:val="Textocomentario"/>
    <w:link w:val="AsuntodelcomentarioCar"/>
    <w:semiHidden/>
    <w:unhideWhenUsed/>
    <w:rsid w:val="00665ACA"/>
    <w:pPr>
      <w:spacing w:after="200" w:line="276" w:lineRule="auto"/>
    </w:pPr>
    <w:rPr>
      <w:rFonts w:ascii="Verdana" w:eastAsia="Calibri" w:hAnsi="Verdana"/>
      <w:b/>
      <w:bCs/>
      <w:lang w:val="es-CO" w:eastAsia="en-US"/>
    </w:rPr>
  </w:style>
  <w:style w:type="character" w:customStyle="1" w:styleId="AsuntodelcomentarioCar">
    <w:name w:val="Asunto del comentario Car"/>
    <w:basedOn w:val="TextocomentarioCar"/>
    <w:link w:val="Asuntodelcomentario"/>
    <w:uiPriority w:val="99"/>
    <w:semiHidden/>
    <w:rsid w:val="00665ACA"/>
    <w:rPr>
      <w:rFonts w:ascii="Verdana" w:eastAsia="Calibri" w:hAnsi="Verdana"/>
      <w:b/>
      <w:bCs/>
      <w:lang w:val="es-ES_tradnl" w:eastAsia="en-US"/>
    </w:rPr>
  </w:style>
  <w:style w:type="paragraph" w:styleId="Textoindependiente3">
    <w:name w:val="Body Text 3"/>
    <w:basedOn w:val="Normal"/>
    <w:link w:val="Textoindependiente3Car"/>
    <w:unhideWhenUsed/>
    <w:rsid w:val="00665AC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65ACA"/>
    <w:rPr>
      <w:rFonts w:ascii="Verdana" w:eastAsia="Calibri" w:hAnsi="Verdana"/>
      <w:sz w:val="16"/>
      <w:szCs w:val="16"/>
      <w:lang w:eastAsia="en-US"/>
    </w:rPr>
  </w:style>
  <w:style w:type="paragraph" w:styleId="Tabladeilustraciones">
    <w:name w:val="table of figures"/>
    <w:basedOn w:val="Normal"/>
    <w:next w:val="Normal"/>
    <w:uiPriority w:val="99"/>
    <w:unhideWhenUsed/>
    <w:rsid w:val="00665ACA"/>
  </w:style>
  <w:style w:type="paragraph" w:customStyle="1" w:styleId="newsarticlerenderercontent">
    <w:name w:val="newsarticlerenderercontent"/>
    <w:basedOn w:val="Normal"/>
    <w:rsid w:val="00665ACA"/>
    <w:pPr>
      <w:spacing w:before="120" w:after="240" w:line="360" w:lineRule="atLeast"/>
    </w:pPr>
    <w:rPr>
      <w:rFonts w:ascii="Times New Roman" w:eastAsia="Times New Roman" w:hAnsi="Times New Roman"/>
      <w:color w:val="000000"/>
      <w:sz w:val="24"/>
      <w:szCs w:val="24"/>
      <w:lang w:eastAsia="es-CO"/>
    </w:rPr>
  </w:style>
  <w:style w:type="character" w:customStyle="1" w:styleId="google-src-text1">
    <w:name w:val="google-src-text1"/>
    <w:rsid w:val="00665ACA"/>
    <w:rPr>
      <w:vanish/>
      <w:webHidden w:val="0"/>
      <w:specVanish w:val="0"/>
    </w:rPr>
  </w:style>
  <w:style w:type="character" w:customStyle="1" w:styleId="citation">
    <w:name w:val="citation"/>
    <w:rsid w:val="00665ACA"/>
    <w:rPr>
      <w:i w:val="0"/>
      <w:iCs w:val="0"/>
    </w:rPr>
  </w:style>
  <w:style w:type="table" w:styleId="Cuadrculaclara-nfasis5">
    <w:name w:val="Light Grid Accent 5"/>
    <w:basedOn w:val="Tablanormal"/>
    <w:uiPriority w:val="62"/>
    <w:rsid w:val="00665ACA"/>
    <w:rPr>
      <w:rFonts w:ascii="Calibri" w:eastAsia="Calibri" w:hAnsi="Calibri"/>
      <w:sz w:val="22"/>
      <w:szCs w:val="22"/>
      <w:lang w:val="es-E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Default">
    <w:name w:val="Default"/>
    <w:rsid w:val="007A6B0C"/>
    <w:pPr>
      <w:autoSpaceDE w:val="0"/>
      <w:autoSpaceDN w:val="0"/>
      <w:adjustRightInd w:val="0"/>
    </w:pPr>
    <w:rPr>
      <w:rFonts w:ascii="Calibri" w:hAnsi="Calibri" w:cs="Calibri"/>
      <w:color w:val="000000"/>
      <w:sz w:val="24"/>
      <w:szCs w:val="24"/>
    </w:rPr>
  </w:style>
  <w:style w:type="paragraph" w:customStyle="1" w:styleId="Textoindependiente22">
    <w:name w:val="Texto independiente 22"/>
    <w:basedOn w:val="Normal"/>
    <w:rsid w:val="009B37BA"/>
    <w:pPr>
      <w:pBdr>
        <w:bottom w:val="single" w:sz="8" w:space="1" w:color="000000"/>
      </w:pBdr>
      <w:suppressAutoHyphens/>
      <w:spacing w:after="0" w:line="360" w:lineRule="auto"/>
      <w:jc w:val="both"/>
    </w:pPr>
    <w:rPr>
      <w:rFonts w:ascii="Tahoma" w:eastAsia="Times New Roman" w:hAnsi="Tahoma"/>
      <w:sz w:val="20"/>
      <w:szCs w:val="20"/>
      <w:lang w:val="es-MX" w:eastAsia="ar-SA"/>
    </w:rPr>
  </w:style>
  <w:style w:type="paragraph" w:styleId="Sangra2detindependiente">
    <w:name w:val="Body Text Indent 2"/>
    <w:basedOn w:val="Normal"/>
    <w:link w:val="Sangra2detindependienteCar"/>
    <w:uiPriority w:val="99"/>
    <w:semiHidden/>
    <w:unhideWhenUsed/>
    <w:rsid w:val="007E282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E282F"/>
    <w:rPr>
      <w:rFonts w:ascii="Verdana" w:eastAsia="Calibri" w:hAnsi="Verdana"/>
      <w:sz w:val="22"/>
      <w:szCs w:val="22"/>
      <w:lang w:eastAsia="en-US"/>
    </w:rPr>
  </w:style>
  <w:style w:type="character" w:customStyle="1" w:styleId="WW-Fuentedeprrafopredeter">
    <w:name w:val="WW-Fuente de párrafo predeter."/>
    <w:rsid w:val="00144774"/>
  </w:style>
  <w:style w:type="paragraph" w:customStyle="1" w:styleId="Textodenotaalpie">
    <w:name w:val="Texto de nota al pie"/>
    <w:basedOn w:val="Normal"/>
    <w:rsid w:val="00144774"/>
    <w:pPr>
      <w:widowControl w:val="0"/>
      <w:tabs>
        <w:tab w:val="left" w:pos="8505"/>
      </w:tabs>
      <w:spacing w:after="0" w:line="240" w:lineRule="auto"/>
    </w:pPr>
    <w:rPr>
      <w:rFonts w:ascii="Courier New" w:eastAsia="Times New Roman" w:hAnsi="Courier New"/>
      <w:snapToGrid w:val="0"/>
      <w:sz w:val="24"/>
      <w:szCs w:val="20"/>
      <w:lang w:val="es-ES" w:eastAsia="es-ES"/>
    </w:rPr>
  </w:style>
  <w:style w:type="paragraph" w:customStyle="1" w:styleId="WW-Predeterminado1">
    <w:name w:val="WW-Predeterminado1"/>
    <w:basedOn w:val="Normal"/>
    <w:rsid w:val="004E66E3"/>
    <w:pPr>
      <w:widowControl w:val="0"/>
      <w:suppressAutoHyphens/>
      <w:spacing w:after="0" w:line="240" w:lineRule="auto"/>
    </w:pPr>
    <w:rPr>
      <w:rFonts w:ascii="Times New Roman" w:eastAsia="Times New Roman" w:hAnsi="Times New Roman"/>
      <w:sz w:val="24"/>
      <w:szCs w:val="20"/>
      <w:lang w:val="en-US" w:eastAsia="ar-SA"/>
    </w:rPr>
  </w:style>
  <w:style w:type="character" w:customStyle="1" w:styleId="resaltado">
    <w:name w:val="resaltado"/>
    <w:rsid w:val="004E66E3"/>
  </w:style>
  <w:style w:type="character" w:customStyle="1" w:styleId="postdate">
    <w:name w:val="postdate"/>
    <w:basedOn w:val="Fuentedeprrafopredeter"/>
    <w:rsid w:val="004E66E3"/>
  </w:style>
  <w:style w:type="character" w:customStyle="1" w:styleId="A3">
    <w:name w:val="A3"/>
    <w:uiPriority w:val="99"/>
    <w:rsid w:val="004E66E3"/>
    <w:rPr>
      <w:rFonts w:cs="Avenir 65 Medium"/>
      <w:b/>
      <w:bCs/>
      <w:color w:val="000000"/>
      <w:sz w:val="14"/>
      <w:szCs w:val="14"/>
    </w:rPr>
  </w:style>
  <w:style w:type="character" w:customStyle="1" w:styleId="hps">
    <w:name w:val="hps"/>
    <w:basedOn w:val="Fuentedeprrafopredeter"/>
    <w:rsid w:val="0049580F"/>
  </w:style>
  <w:style w:type="character" w:customStyle="1" w:styleId="atn">
    <w:name w:val="atn"/>
    <w:basedOn w:val="Fuentedeprrafopredeter"/>
    <w:rsid w:val="009A7985"/>
  </w:style>
  <w:style w:type="numbering" w:customStyle="1" w:styleId="Sinlista1">
    <w:name w:val="Sin lista1"/>
    <w:next w:val="Sinlista"/>
    <w:uiPriority w:val="99"/>
    <w:semiHidden/>
    <w:unhideWhenUsed/>
    <w:rsid w:val="00EE0D12"/>
  </w:style>
  <w:style w:type="character" w:customStyle="1" w:styleId="Hipervnculo1">
    <w:name w:val="Hipervínculo1"/>
    <w:basedOn w:val="Fuentedeprrafopredeter"/>
    <w:rsid w:val="00EE0D12"/>
    <w:rPr>
      <w:color w:val="0000FF"/>
      <w:u w:val="single"/>
    </w:rPr>
  </w:style>
  <w:style w:type="paragraph" w:styleId="Sangradetextonormal">
    <w:name w:val="Body Text Indent"/>
    <w:basedOn w:val="Normal"/>
    <w:link w:val="SangradetextonormalCar"/>
    <w:rsid w:val="00EE0D12"/>
    <w:pPr>
      <w:keepNext/>
      <w:widowControl w:val="0"/>
      <w:tabs>
        <w:tab w:val="left" w:pos="705"/>
      </w:tabs>
      <w:spacing w:after="0" w:line="240" w:lineRule="auto"/>
      <w:ind w:left="705" w:hanging="705"/>
      <w:jc w:val="both"/>
    </w:pPr>
    <w:rPr>
      <w:rFonts w:ascii="Times New Roman" w:eastAsia="Times New Roman" w:hAnsi="Times New Roman"/>
      <w:b/>
      <w:color w:val="000000"/>
      <w:szCs w:val="20"/>
      <w:lang w:eastAsia="es-ES"/>
    </w:rPr>
  </w:style>
  <w:style w:type="character" w:customStyle="1" w:styleId="SangradetextonormalCar">
    <w:name w:val="Sangría de texto normal Car"/>
    <w:basedOn w:val="Fuentedeprrafopredeter"/>
    <w:link w:val="Sangradetextonormal"/>
    <w:rsid w:val="00EE0D12"/>
    <w:rPr>
      <w:b/>
      <w:color w:val="000000"/>
      <w:sz w:val="22"/>
      <w:lang w:eastAsia="es-ES"/>
    </w:rPr>
  </w:style>
  <w:style w:type="character" w:styleId="Nmerodepgina">
    <w:name w:val="page number"/>
    <w:basedOn w:val="Fuentedeprrafopredeter"/>
    <w:rsid w:val="00EE0D12"/>
  </w:style>
  <w:style w:type="table" w:customStyle="1" w:styleId="Tablaconcuadrcula1">
    <w:name w:val="Tabla con cuadrícula1"/>
    <w:basedOn w:val="Tablanormal"/>
    <w:next w:val="Tablaconcuadrcula"/>
    <w:uiPriority w:val="59"/>
    <w:rsid w:val="00EE0D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Fuentedeprrafopredeter"/>
    <w:rsid w:val="00EE0D12"/>
  </w:style>
  <w:style w:type="paragraph" w:customStyle="1" w:styleId="Sangra3detindependiente1">
    <w:name w:val="Sangría 3 de t. independiente1"/>
    <w:basedOn w:val="Normal"/>
    <w:rsid w:val="00EE0D12"/>
    <w:pPr>
      <w:suppressAutoHyphens/>
      <w:spacing w:after="120" w:line="240" w:lineRule="auto"/>
      <w:ind w:left="283"/>
    </w:pPr>
    <w:rPr>
      <w:rFonts w:ascii="Times New Roman" w:eastAsia="Times New Roman" w:hAnsi="Times New Roman"/>
      <w:sz w:val="16"/>
      <w:szCs w:val="16"/>
      <w:lang w:val="es-ES" w:eastAsia="ar-SA"/>
    </w:rPr>
  </w:style>
  <w:style w:type="paragraph" w:customStyle="1" w:styleId="ecxmsonormal">
    <w:name w:val="ecxmsonormal"/>
    <w:basedOn w:val="Normal"/>
    <w:rsid w:val="00EE0D12"/>
    <w:pPr>
      <w:spacing w:after="324" w:line="240" w:lineRule="auto"/>
    </w:pPr>
    <w:rPr>
      <w:rFonts w:ascii="Times New Roman" w:eastAsia="Times New Roman" w:hAnsi="Times New Roman"/>
      <w:sz w:val="24"/>
      <w:szCs w:val="24"/>
      <w:lang w:eastAsia="es-CO"/>
    </w:rPr>
  </w:style>
  <w:style w:type="paragraph" w:customStyle="1" w:styleId="ecxmsolistparagraph">
    <w:name w:val="ecxmsolistparagraph"/>
    <w:basedOn w:val="Normal"/>
    <w:rsid w:val="00EE0D12"/>
    <w:pPr>
      <w:spacing w:after="324" w:line="240" w:lineRule="auto"/>
    </w:pPr>
    <w:rPr>
      <w:rFonts w:ascii="Times New Roman" w:eastAsia="Times New Roman" w:hAnsi="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65ACA"/>
    <w:pPr>
      <w:spacing w:after="200" w:line="276" w:lineRule="auto"/>
    </w:pPr>
    <w:rPr>
      <w:rFonts w:ascii="Verdana" w:eastAsia="Calibri" w:hAnsi="Verdana"/>
      <w:sz w:val="22"/>
      <w:szCs w:val="22"/>
      <w:lang w:eastAsia="en-US"/>
    </w:rPr>
  </w:style>
  <w:style w:type="paragraph" w:styleId="Ttulo1">
    <w:name w:val="heading 1"/>
    <w:basedOn w:val="Normal"/>
    <w:next w:val="Normal"/>
    <w:link w:val="Ttulo1Car"/>
    <w:qFormat/>
    <w:rsid w:val="00E816D5"/>
    <w:pPr>
      <w:keepNext/>
      <w:spacing w:line="360" w:lineRule="auto"/>
      <w:jc w:val="center"/>
      <w:outlineLvl w:val="0"/>
    </w:pPr>
    <w:rPr>
      <w:b/>
      <w:sz w:val="28"/>
      <w:szCs w:val="28"/>
      <w:lang w:eastAsia="es-CO"/>
    </w:rPr>
  </w:style>
  <w:style w:type="paragraph" w:styleId="Ttulo2">
    <w:name w:val="heading 2"/>
    <w:basedOn w:val="Normal"/>
    <w:next w:val="Normal"/>
    <w:link w:val="Ttulo2Car"/>
    <w:qFormat/>
    <w:rsid w:val="00E816D5"/>
    <w:pPr>
      <w:keepNext/>
      <w:keepLines/>
      <w:spacing w:before="200"/>
      <w:outlineLvl w:val="1"/>
    </w:pPr>
    <w:rPr>
      <w:b/>
      <w:bCs/>
      <w:color w:val="000000"/>
      <w:sz w:val="26"/>
      <w:szCs w:val="26"/>
      <w:lang w:eastAsia="es-CO"/>
    </w:rPr>
  </w:style>
  <w:style w:type="paragraph" w:styleId="Ttulo3">
    <w:name w:val="heading 3"/>
    <w:basedOn w:val="Normal"/>
    <w:next w:val="Normal"/>
    <w:link w:val="Ttulo3Car"/>
    <w:qFormat/>
    <w:rsid w:val="00E816D5"/>
    <w:pPr>
      <w:keepNext/>
      <w:tabs>
        <w:tab w:val="left" w:pos="900"/>
      </w:tabs>
      <w:suppressAutoHyphens/>
      <w:spacing w:line="360" w:lineRule="auto"/>
      <w:ind w:left="720" w:hanging="720"/>
      <w:outlineLvl w:val="2"/>
    </w:pPr>
    <w:rPr>
      <w:b/>
      <w:bCs/>
      <w:lang w:eastAsia="ar-SA"/>
    </w:rPr>
  </w:style>
  <w:style w:type="paragraph" w:styleId="Ttulo4">
    <w:name w:val="heading 4"/>
    <w:basedOn w:val="Normal"/>
    <w:next w:val="Normal"/>
    <w:link w:val="Ttulo4Car"/>
    <w:qFormat/>
    <w:rsid w:val="00E816D5"/>
    <w:pPr>
      <w:keepNext/>
      <w:suppressAutoHyphens/>
      <w:spacing w:line="360" w:lineRule="auto"/>
      <w:ind w:left="1080" w:hanging="1080"/>
      <w:outlineLvl w:val="3"/>
    </w:pPr>
    <w:rPr>
      <w:b/>
      <w:bCs/>
      <w:sz w:val="28"/>
      <w:szCs w:val="28"/>
      <w:lang w:eastAsia="ar-SA"/>
    </w:rPr>
  </w:style>
  <w:style w:type="paragraph" w:styleId="Ttulo5">
    <w:name w:val="heading 5"/>
    <w:basedOn w:val="Normal"/>
    <w:next w:val="Normal"/>
    <w:link w:val="Ttulo5Car"/>
    <w:qFormat/>
    <w:rsid w:val="00E816D5"/>
    <w:pPr>
      <w:keepNext/>
      <w:keepLines/>
      <w:spacing w:before="200"/>
      <w:outlineLvl w:val="4"/>
    </w:pPr>
    <w:rPr>
      <w:rFonts w:ascii="Cambria" w:hAnsi="Cambria"/>
      <w:color w:val="243F60"/>
      <w:lang w:eastAsia="es-CO"/>
    </w:rPr>
  </w:style>
  <w:style w:type="paragraph" w:styleId="Ttulo6">
    <w:name w:val="heading 6"/>
    <w:basedOn w:val="Normal"/>
    <w:next w:val="Normal"/>
    <w:link w:val="Ttulo6Car"/>
    <w:qFormat/>
    <w:rsid w:val="00E816D5"/>
    <w:pPr>
      <w:keepNext/>
      <w:tabs>
        <w:tab w:val="num" w:pos="4320"/>
      </w:tabs>
      <w:suppressAutoHyphens/>
      <w:ind w:left="4320" w:hanging="180"/>
      <w:jc w:val="center"/>
      <w:outlineLvl w:val="5"/>
    </w:pPr>
    <w:rPr>
      <w:b/>
      <w:sz w:val="18"/>
      <w:szCs w:val="20"/>
    </w:rPr>
  </w:style>
  <w:style w:type="paragraph" w:styleId="Ttulo7">
    <w:name w:val="heading 7"/>
    <w:basedOn w:val="Normal"/>
    <w:next w:val="Normal"/>
    <w:link w:val="Ttulo7Car"/>
    <w:qFormat/>
    <w:rsid w:val="00E816D5"/>
    <w:pPr>
      <w:keepNext/>
      <w:widowControl w:val="0"/>
      <w:suppressAutoHyphens/>
      <w:jc w:val="center"/>
      <w:outlineLvl w:val="6"/>
    </w:pPr>
    <w:rPr>
      <w:b/>
      <w:sz w:val="28"/>
      <w:szCs w:val="20"/>
      <w:lang w:val="en-US"/>
    </w:rPr>
  </w:style>
  <w:style w:type="paragraph" w:styleId="Ttulo8">
    <w:name w:val="heading 8"/>
    <w:basedOn w:val="Normal"/>
    <w:next w:val="Normal"/>
    <w:link w:val="Ttulo8Car"/>
    <w:qFormat/>
    <w:rsid w:val="00E816D5"/>
    <w:pPr>
      <w:keepNext/>
      <w:jc w:val="center"/>
      <w:outlineLvl w:val="7"/>
    </w:pPr>
    <w:rPr>
      <w:rFonts w:ascii="Times New Roman" w:hAnsi="Times New Roman"/>
      <w:b/>
      <w:szCs w:val="20"/>
      <w:lang w:val="es-MX"/>
    </w:rPr>
  </w:style>
  <w:style w:type="paragraph" w:styleId="Ttulo9">
    <w:name w:val="heading 9"/>
    <w:basedOn w:val="Normal"/>
    <w:next w:val="Normal"/>
    <w:link w:val="Ttulo9Car"/>
    <w:qFormat/>
    <w:rsid w:val="00E816D5"/>
    <w:pPr>
      <w:keepNext/>
      <w:outlineLvl w:val="8"/>
    </w:pPr>
    <w:rPr>
      <w:rFonts w:ascii="Times New Roman" w:hAnsi="Times New Roman"/>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816D5"/>
    <w:rPr>
      <w:rFonts w:ascii="Arial" w:hAnsi="Arial" w:cs="Times New Roman"/>
      <w:b/>
      <w:sz w:val="28"/>
      <w:szCs w:val="28"/>
    </w:rPr>
  </w:style>
  <w:style w:type="character" w:customStyle="1" w:styleId="Ttulo2Car">
    <w:name w:val="Título 2 Car"/>
    <w:link w:val="Ttulo2"/>
    <w:rsid w:val="00E816D5"/>
    <w:rPr>
      <w:rFonts w:ascii="Arial" w:hAnsi="Arial" w:cs="Times New Roman"/>
      <w:b/>
      <w:bCs/>
      <w:color w:val="000000"/>
      <w:sz w:val="26"/>
      <w:szCs w:val="26"/>
    </w:rPr>
  </w:style>
  <w:style w:type="character" w:customStyle="1" w:styleId="Ttulo3Car">
    <w:name w:val="Título 3 Car"/>
    <w:link w:val="Ttulo3"/>
    <w:rsid w:val="00E816D5"/>
    <w:rPr>
      <w:rFonts w:ascii="Arial" w:hAnsi="Arial" w:cs="Times New Roman"/>
      <w:b/>
      <w:bCs/>
      <w:sz w:val="24"/>
      <w:szCs w:val="24"/>
      <w:lang w:val="es-CO" w:eastAsia="ar-SA" w:bidi="ar-SA"/>
    </w:rPr>
  </w:style>
  <w:style w:type="character" w:customStyle="1" w:styleId="Ttulo4Car">
    <w:name w:val="Título 4 Car"/>
    <w:link w:val="Ttulo4"/>
    <w:rsid w:val="00E816D5"/>
    <w:rPr>
      <w:rFonts w:ascii="Arial" w:hAnsi="Arial" w:cs="Times New Roman"/>
      <w:b/>
      <w:bCs/>
      <w:sz w:val="28"/>
      <w:szCs w:val="28"/>
      <w:lang w:val="es-CO" w:eastAsia="ar-SA" w:bidi="ar-SA"/>
    </w:rPr>
  </w:style>
  <w:style w:type="character" w:customStyle="1" w:styleId="Ttulo5Car">
    <w:name w:val="Título 5 Car"/>
    <w:link w:val="Ttulo5"/>
    <w:rsid w:val="00E816D5"/>
    <w:rPr>
      <w:rFonts w:ascii="Cambria" w:hAnsi="Cambria" w:cs="Times New Roman"/>
      <w:color w:val="243F60"/>
      <w:sz w:val="24"/>
      <w:szCs w:val="24"/>
    </w:rPr>
  </w:style>
  <w:style w:type="character" w:customStyle="1" w:styleId="Ttulo6Car">
    <w:name w:val="Título 6 Car"/>
    <w:basedOn w:val="Fuentedeprrafopredeter"/>
    <w:link w:val="Ttulo6"/>
    <w:rsid w:val="002E1FBF"/>
    <w:rPr>
      <w:rFonts w:ascii="Arial" w:hAnsi="Arial"/>
      <w:b/>
      <w:sz w:val="18"/>
      <w:lang w:val="es-ES" w:eastAsia="es-ES"/>
    </w:rPr>
  </w:style>
  <w:style w:type="character" w:customStyle="1" w:styleId="Ttulo7Car">
    <w:name w:val="Título 7 Car"/>
    <w:basedOn w:val="Fuentedeprrafopredeter"/>
    <w:link w:val="Ttulo7"/>
    <w:rsid w:val="002E1FBF"/>
    <w:rPr>
      <w:rFonts w:ascii="Arial" w:hAnsi="Arial"/>
      <w:b/>
      <w:sz w:val="28"/>
      <w:lang w:val="en-US" w:eastAsia="es-ES"/>
    </w:rPr>
  </w:style>
  <w:style w:type="character" w:customStyle="1" w:styleId="Ttulo8Car">
    <w:name w:val="Título 8 Car"/>
    <w:basedOn w:val="Fuentedeprrafopredeter"/>
    <w:link w:val="Ttulo8"/>
    <w:rsid w:val="002E1FBF"/>
    <w:rPr>
      <w:b/>
      <w:sz w:val="24"/>
      <w:lang w:val="es-MX" w:eastAsia="es-ES"/>
    </w:rPr>
  </w:style>
  <w:style w:type="character" w:customStyle="1" w:styleId="Ttulo9Car">
    <w:name w:val="Título 9 Car"/>
    <w:basedOn w:val="Fuentedeprrafopredeter"/>
    <w:link w:val="Ttulo9"/>
    <w:rsid w:val="002E1FBF"/>
    <w:rPr>
      <w:b/>
      <w:lang w:val="es-ES" w:eastAsia="es-ES"/>
    </w:rPr>
  </w:style>
  <w:style w:type="paragraph" w:styleId="Epgrafe">
    <w:name w:val="caption"/>
    <w:basedOn w:val="Normal"/>
    <w:next w:val="Normal"/>
    <w:qFormat/>
    <w:rsid w:val="00E816D5"/>
    <w:rPr>
      <w:b/>
      <w:bCs/>
      <w:szCs w:val="20"/>
    </w:rPr>
  </w:style>
  <w:style w:type="paragraph" w:styleId="Ttulo">
    <w:name w:val="Title"/>
    <w:basedOn w:val="Normal"/>
    <w:next w:val="Subttulo"/>
    <w:link w:val="TtuloCar"/>
    <w:qFormat/>
    <w:rsid w:val="00E816D5"/>
    <w:pPr>
      <w:suppressAutoHyphens/>
      <w:spacing w:before="240" w:after="60"/>
      <w:jc w:val="center"/>
    </w:pPr>
    <w:rPr>
      <w:rFonts w:cs="Arial"/>
      <w:b/>
      <w:bCs/>
      <w:kern w:val="1"/>
      <w:sz w:val="32"/>
      <w:szCs w:val="32"/>
      <w:lang w:eastAsia="ar-SA"/>
    </w:rPr>
  </w:style>
  <w:style w:type="character" w:customStyle="1" w:styleId="TtuloCar">
    <w:name w:val="Título Car"/>
    <w:basedOn w:val="Fuentedeprrafopredeter"/>
    <w:link w:val="Ttulo"/>
    <w:rsid w:val="002E1FBF"/>
    <w:rPr>
      <w:rFonts w:ascii="Arial" w:hAnsi="Arial" w:cs="Arial"/>
      <w:b/>
      <w:bCs/>
      <w:kern w:val="1"/>
      <w:sz w:val="32"/>
      <w:szCs w:val="32"/>
      <w:lang w:eastAsia="ar-SA"/>
    </w:rPr>
  </w:style>
  <w:style w:type="paragraph" w:styleId="Subttulo">
    <w:name w:val="Subtitle"/>
    <w:basedOn w:val="Ttulo"/>
    <w:next w:val="Textoindependiente"/>
    <w:link w:val="SubttuloCar"/>
    <w:qFormat/>
    <w:rsid w:val="00E816D5"/>
    <w:pPr>
      <w:keepNext/>
      <w:keepLines/>
      <w:spacing w:before="140" w:after="420"/>
    </w:pPr>
    <w:rPr>
      <w:rFonts w:ascii="Times New Roman" w:eastAsiaTheme="majorEastAsia" w:hAnsi="Times New Roman" w:cstheme="majorBidi"/>
      <w:b w:val="0"/>
      <w:bCs w:val="0"/>
      <w:smallCaps/>
      <w:spacing w:val="20"/>
      <w:sz w:val="27"/>
      <w:szCs w:val="20"/>
    </w:rPr>
  </w:style>
  <w:style w:type="character" w:customStyle="1" w:styleId="SubttuloCar">
    <w:name w:val="Subtítulo Car"/>
    <w:basedOn w:val="Fuentedeprrafopredeter"/>
    <w:link w:val="Subttulo"/>
    <w:rsid w:val="002E1FBF"/>
    <w:rPr>
      <w:rFonts w:eastAsiaTheme="majorEastAsia" w:cstheme="majorBidi"/>
      <w:smallCaps/>
      <w:spacing w:val="20"/>
      <w:kern w:val="1"/>
      <w:sz w:val="27"/>
      <w:lang w:eastAsia="ar-SA"/>
    </w:rPr>
  </w:style>
  <w:style w:type="paragraph" w:styleId="Textoindependiente">
    <w:name w:val="Body Text"/>
    <w:basedOn w:val="Normal"/>
    <w:link w:val="TextoindependienteCar"/>
    <w:uiPriority w:val="99"/>
    <w:unhideWhenUsed/>
    <w:rsid w:val="002E1FBF"/>
    <w:pPr>
      <w:spacing w:after="120"/>
    </w:pPr>
  </w:style>
  <w:style w:type="character" w:customStyle="1" w:styleId="TextoindependienteCar">
    <w:name w:val="Texto independiente Car"/>
    <w:basedOn w:val="Fuentedeprrafopredeter"/>
    <w:link w:val="Textoindependiente"/>
    <w:uiPriority w:val="99"/>
    <w:rsid w:val="002E1FBF"/>
    <w:rPr>
      <w:rFonts w:ascii="Arial" w:hAnsi="Arial"/>
      <w:sz w:val="24"/>
      <w:szCs w:val="24"/>
      <w:lang w:val="es-ES" w:eastAsia="es-ES"/>
    </w:rPr>
  </w:style>
  <w:style w:type="character" w:styleId="Textoennegrita">
    <w:name w:val="Strong"/>
    <w:qFormat/>
    <w:rsid w:val="00E816D5"/>
    <w:rPr>
      <w:rFonts w:cs="Times New Roman"/>
      <w:b/>
    </w:rPr>
  </w:style>
  <w:style w:type="character" w:styleId="nfasis">
    <w:name w:val="Emphasis"/>
    <w:qFormat/>
    <w:rsid w:val="00E816D5"/>
    <w:rPr>
      <w:rFonts w:cs="Times New Roman"/>
      <w:b/>
      <w:bCs/>
    </w:rPr>
  </w:style>
  <w:style w:type="paragraph" w:styleId="Sinespaciado">
    <w:name w:val="No Spacing"/>
    <w:qFormat/>
    <w:rsid w:val="00E816D5"/>
    <w:rPr>
      <w:rFonts w:ascii="Calibri" w:hAnsi="Calibri"/>
      <w:sz w:val="22"/>
      <w:szCs w:val="22"/>
    </w:rPr>
  </w:style>
  <w:style w:type="paragraph" w:styleId="Prrafodelista">
    <w:name w:val="List Paragraph"/>
    <w:basedOn w:val="Normal"/>
    <w:qFormat/>
    <w:rsid w:val="00E816D5"/>
    <w:pPr>
      <w:ind w:left="720"/>
      <w:contextualSpacing/>
    </w:pPr>
  </w:style>
  <w:style w:type="paragraph" w:styleId="Cita">
    <w:name w:val="Quote"/>
    <w:basedOn w:val="Sinespaciado"/>
    <w:next w:val="Normal"/>
    <w:link w:val="CitaCar"/>
    <w:uiPriority w:val="29"/>
    <w:qFormat/>
    <w:rsid w:val="00E816D5"/>
    <w:pPr>
      <w:spacing w:before="120" w:after="120" w:line="360" w:lineRule="auto"/>
      <w:ind w:left="708"/>
      <w:jc w:val="both"/>
    </w:pPr>
    <w:rPr>
      <w:rFonts w:ascii="Times New Roman" w:hAnsi="Times New Roman"/>
      <w:i/>
      <w:sz w:val="24"/>
      <w:szCs w:val="32"/>
      <w:lang w:val="es-ES_tradnl" w:eastAsia="en-US" w:bidi="en-US"/>
    </w:rPr>
  </w:style>
  <w:style w:type="character" w:customStyle="1" w:styleId="CitaCar">
    <w:name w:val="Cita Car"/>
    <w:basedOn w:val="Fuentedeprrafopredeter"/>
    <w:link w:val="Cita"/>
    <w:uiPriority w:val="29"/>
    <w:rsid w:val="00E816D5"/>
    <w:rPr>
      <w:i/>
      <w:sz w:val="24"/>
      <w:szCs w:val="32"/>
      <w:lang w:val="es-ES_tradnl" w:eastAsia="en-US" w:bidi="en-US"/>
    </w:rPr>
  </w:style>
  <w:style w:type="paragraph" w:styleId="Citadestacada">
    <w:name w:val="Intense Quote"/>
    <w:basedOn w:val="Normal"/>
    <w:next w:val="Normal"/>
    <w:link w:val="CitadestacadaCar"/>
    <w:uiPriority w:val="30"/>
    <w:qFormat/>
    <w:rsid w:val="00E816D5"/>
    <w:pPr>
      <w:spacing w:before="240" w:after="240" w:line="360" w:lineRule="auto"/>
      <w:ind w:left="720" w:right="720"/>
      <w:jc w:val="center"/>
    </w:pPr>
    <w:rPr>
      <w:rFonts w:ascii="Times New Roman" w:hAnsi="Times New Roman"/>
      <w:b/>
      <w:lang w:val="es-ES_tradnl" w:bidi="en-US"/>
    </w:rPr>
  </w:style>
  <w:style w:type="character" w:customStyle="1" w:styleId="CitadestacadaCar">
    <w:name w:val="Cita destacada Car"/>
    <w:basedOn w:val="Fuentedeprrafopredeter"/>
    <w:link w:val="Citadestacada"/>
    <w:uiPriority w:val="30"/>
    <w:rsid w:val="00E816D5"/>
    <w:rPr>
      <w:b/>
      <w:sz w:val="24"/>
      <w:szCs w:val="22"/>
      <w:lang w:val="es-ES_tradnl" w:eastAsia="en-US" w:bidi="en-US"/>
    </w:rPr>
  </w:style>
  <w:style w:type="paragraph" w:styleId="TtulodeTDC">
    <w:name w:val="TOC Heading"/>
    <w:basedOn w:val="Ttulo1"/>
    <w:next w:val="Normal"/>
    <w:qFormat/>
    <w:rsid w:val="00E816D5"/>
    <w:pPr>
      <w:keepLines/>
      <w:spacing w:before="480" w:line="276" w:lineRule="auto"/>
      <w:jc w:val="left"/>
      <w:outlineLvl w:val="9"/>
    </w:pPr>
    <w:rPr>
      <w:rFonts w:ascii="Cambria" w:hAnsi="Cambria"/>
      <w:bCs/>
      <w:color w:val="365F91"/>
      <w:lang w:val="en-US" w:eastAsia="en-US"/>
    </w:rPr>
  </w:style>
  <w:style w:type="paragraph" w:customStyle="1" w:styleId="Sinespaciado1">
    <w:name w:val="Sin espaciado1"/>
    <w:uiPriority w:val="1"/>
    <w:qFormat/>
    <w:rsid w:val="00E816D5"/>
    <w:pPr>
      <w:suppressAutoHyphens/>
    </w:pPr>
    <w:rPr>
      <w:rFonts w:ascii="Calibri" w:eastAsia="Calibri" w:hAnsi="Calibri" w:cs="Calibri"/>
      <w:sz w:val="22"/>
      <w:szCs w:val="22"/>
      <w:lang w:val="es-ES" w:eastAsia="ar-SA"/>
    </w:rPr>
  </w:style>
  <w:style w:type="paragraph" w:styleId="Textonotapie">
    <w:name w:val="footnote text"/>
    <w:aliases w:val="Texto nota pie Car Car Car Car Car Car Car Car,Texto nota pie Car Car Car Car,Texto nota pie Car Car Car Car Car,Texto nota pie Car Car Car Car Car Car"/>
    <w:basedOn w:val="Normal"/>
    <w:link w:val="TextonotapieCar"/>
    <w:unhideWhenUsed/>
    <w:rsid w:val="00665ACA"/>
    <w:rPr>
      <w:rFonts w:ascii="Calibri" w:hAnsi="Calibri"/>
      <w:sz w:val="20"/>
      <w:szCs w:val="20"/>
    </w:rPr>
  </w:style>
  <w:style w:type="character" w:customStyle="1" w:styleId="TextonotapieCar">
    <w:name w:val="Texto nota pie Car"/>
    <w:aliases w:val="Texto nota pie Car Car Car Car Car Car Car Car Car,Texto nota pie Car Car Car Car Car1,Texto nota pie Car Car Car Car Car Car1,Texto nota pie Car Car Car Car Car Car Car"/>
    <w:basedOn w:val="Fuentedeprrafopredeter"/>
    <w:link w:val="Textonotapie"/>
    <w:rsid w:val="00665ACA"/>
    <w:rPr>
      <w:rFonts w:ascii="Calibri" w:eastAsia="Calibri" w:hAnsi="Calibri"/>
      <w:lang w:eastAsia="en-US"/>
    </w:rPr>
  </w:style>
  <w:style w:type="character" w:styleId="Refdenotaalpie">
    <w:name w:val="footnote reference"/>
    <w:semiHidden/>
    <w:unhideWhenUsed/>
    <w:rsid w:val="00665ACA"/>
    <w:rPr>
      <w:vertAlign w:val="superscript"/>
    </w:rPr>
  </w:style>
  <w:style w:type="character" w:customStyle="1" w:styleId="Refdenotaalpie1">
    <w:name w:val="Ref. de nota al pie1"/>
    <w:rsid w:val="00665ACA"/>
    <w:rPr>
      <w:vertAlign w:val="superscript"/>
    </w:rPr>
  </w:style>
  <w:style w:type="character" w:styleId="Hipervnculo">
    <w:name w:val="Hyperlink"/>
    <w:uiPriority w:val="99"/>
    <w:unhideWhenUsed/>
    <w:rsid w:val="00665ACA"/>
    <w:rPr>
      <w:color w:val="0000FF"/>
      <w:u w:val="single"/>
    </w:rPr>
  </w:style>
  <w:style w:type="paragraph" w:customStyle="1" w:styleId="inline">
    <w:name w:val="inline"/>
    <w:basedOn w:val="Normal"/>
    <w:rsid w:val="00665ACA"/>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665AC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665ACA"/>
    <w:rPr>
      <w:rFonts w:ascii="Tahoma" w:eastAsia="Calibri" w:hAnsi="Tahoma"/>
      <w:sz w:val="16"/>
      <w:szCs w:val="16"/>
      <w:lang w:eastAsia="en-US"/>
    </w:rPr>
  </w:style>
  <w:style w:type="paragraph" w:styleId="NormalWeb">
    <w:name w:val="Normal (Web)"/>
    <w:basedOn w:val="Normal"/>
    <w:unhideWhenUsed/>
    <w:rsid w:val="00665ACA"/>
    <w:pPr>
      <w:spacing w:before="100" w:beforeAutospacing="1" w:after="100" w:afterAutospacing="1" w:line="240" w:lineRule="auto"/>
    </w:pPr>
    <w:rPr>
      <w:rFonts w:ascii="Times New Roman" w:eastAsia="Times New Roman" w:hAnsi="Times New Roman"/>
      <w:sz w:val="24"/>
      <w:szCs w:val="24"/>
      <w:lang w:eastAsia="es-CO"/>
    </w:rPr>
  </w:style>
  <w:style w:type="paragraph" w:styleId="Textoindependiente2">
    <w:name w:val="Body Text 2"/>
    <w:basedOn w:val="Normal"/>
    <w:link w:val="Textoindependiente2Car"/>
    <w:unhideWhenUsed/>
    <w:rsid w:val="00665ACA"/>
    <w:pPr>
      <w:spacing w:after="120" w:line="480" w:lineRule="auto"/>
    </w:pPr>
    <w:rPr>
      <w:rFonts w:ascii="Calibri" w:hAnsi="Calibri"/>
    </w:rPr>
  </w:style>
  <w:style w:type="character" w:customStyle="1" w:styleId="Textoindependiente2Car">
    <w:name w:val="Texto independiente 2 Car"/>
    <w:basedOn w:val="Fuentedeprrafopredeter"/>
    <w:link w:val="Textoindependiente2"/>
    <w:rsid w:val="00665ACA"/>
    <w:rPr>
      <w:rFonts w:ascii="Calibri" w:eastAsia="Calibri" w:hAnsi="Calibri"/>
      <w:sz w:val="22"/>
      <w:szCs w:val="22"/>
      <w:lang w:eastAsia="en-US"/>
    </w:rPr>
  </w:style>
  <w:style w:type="character" w:customStyle="1" w:styleId="ft1p201">
    <w:name w:val="ft1p201"/>
    <w:rsid w:val="00665ACA"/>
    <w:rPr>
      <w:rFonts w:ascii="Times New Roman" w:hAnsi="Times New Roman" w:cs="Times New Roman" w:hint="default"/>
      <w:b w:val="0"/>
      <w:bCs w:val="0"/>
      <w:i w:val="0"/>
      <w:iCs w:val="0"/>
      <w:color w:val="000000"/>
      <w:sz w:val="24"/>
      <w:szCs w:val="24"/>
    </w:rPr>
  </w:style>
  <w:style w:type="character" w:customStyle="1" w:styleId="ft0p31">
    <w:name w:val="ft0p31"/>
    <w:rsid w:val="00665ACA"/>
    <w:rPr>
      <w:rFonts w:ascii="Times New Roman" w:hAnsi="Times New Roman" w:cs="Times New Roman" w:hint="default"/>
      <w:b w:val="0"/>
      <w:bCs w:val="0"/>
      <w:i w:val="0"/>
      <w:iCs w:val="0"/>
      <w:color w:val="000000"/>
      <w:sz w:val="30"/>
      <w:szCs w:val="30"/>
    </w:rPr>
  </w:style>
  <w:style w:type="character" w:customStyle="1" w:styleId="ft1p31">
    <w:name w:val="ft1p31"/>
    <w:rsid w:val="00665ACA"/>
    <w:rPr>
      <w:i/>
      <w:iCs/>
    </w:rPr>
  </w:style>
  <w:style w:type="character" w:customStyle="1" w:styleId="ft1p41">
    <w:name w:val="ft1p41"/>
    <w:rsid w:val="00665ACA"/>
    <w:rPr>
      <w:rFonts w:ascii="Times New Roman" w:hAnsi="Times New Roman" w:cs="Times New Roman" w:hint="default"/>
      <w:b w:val="0"/>
      <w:bCs w:val="0"/>
      <w:i w:val="0"/>
      <w:iCs w:val="0"/>
      <w:color w:val="000000"/>
      <w:sz w:val="30"/>
      <w:szCs w:val="30"/>
    </w:rPr>
  </w:style>
  <w:style w:type="paragraph" w:styleId="TDC1">
    <w:name w:val="toc 1"/>
    <w:basedOn w:val="Normal"/>
    <w:next w:val="Normal"/>
    <w:autoRedefine/>
    <w:uiPriority w:val="39"/>
    <w:unhideWhenUsed/>
    <w:qFormat/>
    <w:rsid w:val="00665ACA"/>
    <w:pPr>
      <w:tabs>
        <w:tab w:val="right" w:leader="dot" w:pos="9111"/>
      </w:tabs>
      <w:spacing w:after="120" w:line="240" w:lineRule="auto"/>
    </w:pPr>
  </w:style>
  <w:style w:type="paragraph" w:styleId="TDC2">
    <w:name w:val="toc 2"/>
    <w:basedOn w:val="Normal"/>
    <w:next w:val="Normal"/>
    <w:autoRedefine/>
    <w:uiPriority w:val="39"/>
    <w:unhideWhenUsed/>
    <w:qFormat/>
    <w:rsid w:val="00665ACA"/>
    <w:pPr>
      <w:ind w:left="220"/>
    </w:pPr>
  </w:style>
  <w:style w:type="paragraph" w:styleId="TDC3">
    <w:name w:val="toc 3"/>
    <w:basedOn w:val="Normal"/>
    <w:next w:val="Normal"/>
    <w:autoRedefine/>
    <w:uiPriority w:val="39"/>
    <w:unhideWhenUsed/>
    <w:qFormat/>
    <w:rsid w:val="00665ACA"/>
    <w:pPr>
      <w:spacing w:after="100"/>
      <w:ind w:left="440"/>
    </w:pPr>
    <w:rPr>
      <w:rFonts w:ascii="Calibri" w:eastAsia="Times New Roman" w:hAnsi="Calibri"/>
      <w:lang w:val="es-ES"/>
    </w:rPr>
  </w:style>
  <w:style w:type="paragraph" w:customStyle="1" w:styleId="Prrafodelista1">
    <w:name w:val="Párrafo de lista1"/>
    <w:basedOn w:val="Normal"/>
    <w:rsid w:val="00665ACA"/>
    <w:pPr>
      <w:widowControl w:val="0"/>
      <w:suppressAutoHyphens/>
      <w:spacing w:after="0" w:line="360" w:lineRule="auto"/>
      <w:ind w:left="720"/>
      <w:jc w:val="both"/>
    </w:pPr>
    <w:rPr>
      <w:rFonts w:ascii="Times New Roman" w:eastAsia="Times New Roman" w:hAnsi="Times New Roman"/>
      <w:sz w:val="24"/>
      <w:szCs w:val="20"/>
    </w:rPr>
  </w:style>
  <w:style w:type="character" w:customStyle="1" w:styleId="Smbolodenotaalpie">
    <w:name w:val="Símbolo de nota al pie"/>
    <w:rsid w:val="00665ACA"/>
  </w:style>
  <w:style w:type="paragraph" w:styleId="Textocomentario">
    <w:name w:val="annotation text"/>
    <w:basedOn w:val="Normal"/>
    <w:link w:val="TextocomentarioCar"/>
    <w:rsid w:val="00665ACA"/>
    <w:pPr>
      <w:spacing w:after="0" w:line="240" w:lineRule="auto"/>
    </w:pPr>
    <w:rPr>
      <w:rFonts w:ascii="Times New Roman" w:eastAsia="Times New Roman" w:hAnsi="Times New Roman"/>
      <w:sz w:val="20"/>
      <w:szCs w:val="20"/>
      <w:lang w:val="es-ES_tradnl" w:eastAsia="es-ES_tradnl"/>
    </w:rPr>
  </w:style>
  <w:style w:type="character" w:customStyle="1" w:styleId="TextocomentarioCar">
    <w:name w:val="Texto comentario Car"/>
    <w:basedOn w:val="Fuentedeprrafopredeter"/>
    <w:link w:val="Textocomentario"/>
    <w:rsid w:val="00665ACA"/>
    <w:rPr>
      <w:lang w:val="es-ES_tradnl" w:eastAsia="es-ES_tradnl"/>
    </w:rPr>
  </w:style>
  <w:style w:type="paragraph" w:customStyle="1" w:styleId="Textopreformateado">
    <w:name w:val="Texto preformateado"/>
    <w:basedOn w:val="Normal"/>
    <w:rsid w:val="00665ACA"/>
    <w:pPr>
      <w:widowControl w:val="0"/>
      <w:suppressAutoHyphens/>
      <w:spacing w:after="0" w:line="240" w:lineRule="auto"/>
    </w:pPr>
    <w:rPr>
      <w:rFonts w:ascii="Courier New" w:eastAsia="Courier New" w:hAnsi="Courier New" w:cs="Courier New"/>
      <w:sz w:val="20"/>
      <w:szCs w:val="20"/>
      <w:lang w:eastAsia="ar-SA"/>
    </w:rPr>
  </w:style>
  <w:style w:type="character" w:customStyle="1" w:styleId="absaffil1">
    <w:name w:val="absaffil1"/>
    <w:rsid w:val="00665ACA"/>
    <w:rPr>
      <w:rFonts w:ascii="Times New Roman" w:hAnsi="Times New Roman" w:cs="Times New Roman" w:hint="default"/>
      <w:color w:val="000000"/>
      <w:sz w:val="24"/>
      <w:szCs w:val="24"/>
    </w:rPr>
  </w:style>
  <w:style w:type="character" w:customStyle="1" w:styleId="Refdenotaalpie2">
    <w:name w:val="Ref. de nota al pie2"/>
    <w:rsid w:val="00665ACA"/>
    <w:rPr>
      <w:vertAlign w:val="superscript"/>
    </w:rPr>
  </w:style>
  <w:style w:type="character" w:styleId="Refdecomentario">
    <w:name w:val="annotation reference"/>
    <w:semiHidden/>
    <w:rsid w:val="00665ACA"/>
    <w:rPr>
      <w:sz w:val="16"/>
      <w:szCs w:val="16"/>
    </w:rPr>
  </w:style>
  <w:style w:type="paragraph" w:customStyle="1" w:styleId="Numeracindetablasyfiguras">
    <w:name w:val="Numeración de tablas y figuras"/>
    <w:basedOn w:val="Textoindependiente"/>
    <w:next w:val="Ttulodetablasyfiguras"/>
    <w:rsid w:val="00665ACA"/>
    <w:pPr>
      <w:spacing w:after="0" w:line="240" w:lineRule="auto"/>
      <w:ind w:firstLine="709"/>
      <w:jc w:val="center"/>
    </w:pPr>
    <w:rPr>
      <w:rFonts w:ascii="Times New Roman" w:eastAsia="Times New Roman" w:hAnsi="Times New Roman"/>
      <w:b/>
      <w:sz w:val="24"/>
      <w:szCs w:val="24"/>
      <w:lang w:val="es-ES" w:eastAsia="es-ES"/>
    </w:rPr>
  </w:style>
  <w:style w:type="paragraph" w:customStyle="1" w:styleId="Ttulodetablasyfiguras">
    <w:name w:val="Título de tablas y figuras"/>
    <w:basedOn w:val="Textoindependiente"/>
    <w:rsid w:val="00665ACA"/>
    <w:pPr>
      <w:spacing w:line="240" w:lineRule="auto"/>
      <w:jc w:val="center"/>
    </w:pPr>
    <w:rPr>
      <w:rFonts w:ascii="Times New Roman" w:eastAsia="Times New Roman" w:hAnsi="Times New Roman"/>
      <w:b/>
      <w:bCs/>
      <w:sz w:val="20"/>
      <w:szCs w:val="24"/>
      <w:lang w:val="es-ES" w:eastAsia="es-ES"/>
    </w:rPr>
  </w:style>
  <w:style w:type="paragraph" w:styleId="Encabezado">
    <w:name w:val="header"/>
    <w:basedOn w:val="Normal"/>
    <w:link w:val="EncabezadoCar"/>
    <w:unhideWhenUsed/>
    <w:rsid w:val="00665ACA"/>
    <w:pPr>
      <w:tabs>
        <w:tab w:val="center" w:pos="4252"/>
        <w:tab w:val="right" w:pos="8504"/>
      </w:tabs>
    </w:pPr>
  </w:style>
  <w:style w:type="character" w:customStyle="1" w:styleId="EncabezadoCar">
    <w:name w:val="Encabezado Car"/>
    <w:basedOn w:val="Fuentedeprrafopredeter"/>
    <w:link w:val="Encabezado"/>
    <w:rsid w:val="00665ACA"/>
    <w:rPr>
      <w:rFonts w:ascii="Verdana" w:eastAsia="Calibri" w:hAnsi="Verdana"/>
      <w:sz w:val="22"/>
      <w:szCs w:val="22"/>
      <w:lang w:eastAsia="en-US"/>
    </w:rPr>
  </w:style>
  <w:style w:type="paragraph" w:styleId="Piedepgina">
    <w:name w:val="footer"/>
    <w:basedOn w:val="Normal"/>
    <w:link w:val="PiedepginaCar"/>
    <w:uiPriority w:val="99"/>
    <w:unhideWhenUsed/>
    <w:rsid w:val="00665ACA"/>
    <w:pPr>
      <w:tabs>
        <w:tab w:val="center" w:pos="4252"/>
        <w:tab w:val="right" w:pos="8504"/>
      </w:tabs>
    </w:pPr>
  </w:style>
  <w:style w:type="character" w:customStyle="1" w:styleId="PiedepginaCar">
    <w:name w:val="Pie de página Car"/>
    <w:basedOn w:val="Fuentedeprrafopredeter"/>
    <w:link w:val="Piedepgina"/>
    <w:uiPriority w:val="99"/>
    <w:rsid w:val="00665ACA"/>
    <w:rPr>
      <w:rFonts w:ascii="Verdana" w:eastAsia="Calibri" w:hAnsi="Verdana"/>
      <w:sz w:val="22"/>
      <w:szCs w:val="22"/>
      <w:lang w:eastAsia="en-US"/>
    </w:rPr>
  </w:style>
  <w:style w:type="table" w:styleId="Tablaconcuadrcula">
    <w:name w:val="Table Grid"/>
    <w:basedOn w:val="Tablanormal"/>
    <w:rsid w:val="00665AC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rsid w:val="00665ACA"/>
    <w:rPr>
      <w:color w:val="0000FF"/>
      <w:u w:val="single"/>
    </w:rPr>
  </w:style>
  <w:style w:type="paragraph" w:styleId="Asuntodelcomentario">
    <w:name w:val="annotation subject"/>
    <w:basedOn w:val="Textocomentario"/>
    <w:next w:val="Textocomentario"/>
    <w:link w:val="AsuntodelcomentarioCar"/>
    <w:semiHidden/>
    <w:unhideWhenUsed/>
    <w:rsid w:val="00665ACA"/>
    <w:pPr>
      <w:spacing w:after="200" w:line="276" w:lineRule="auto"/>
    </w:pPr>
    <w:rPr>
      <w:rFonts w:ascii="Verdana" w:eastAsia="Calibri" w:hAnsi="Verdana"/>
      <w:b/>
      <w:bCs/>
      <w:lang w:val="es-CO" w:eastAsia="en-US"/>
    </w:rPr>
  </w:style>
  <w:style w:type="character" w:customStyle="1" w:styleId="AsuntodelcomentarioCar">
    <w:name w:val="Asunto del comentario Car"/>
    <w:basedOn w:val="TextocomentarioCar"/>
    <w:link w:val="Asuntodelcomentario"/>
    <w:uiPriority w:val="99"/>
    <w:semiHidden/>
    <w:rsid w:val="00665ACA"/>
    <w:rPr>
      <w:rFonts w:ascii="Verdana" w:eastAsia="Calibri" w:hAnsi="Verdana"/>
      <w:b/>
      <w:bCs/>
      <w:lang w:val="es-ES_tradnl" w:eastAsia="en-US"/>
    </w:rPr>
  </w:style>
  <w:style w:type="paragraph" w:styleId="Textoindependiente3">
    <w:name w:val="Body Text 3"/>
    <w:basedOn w:val="Normal"/>
    <w:link w:val="Textoindependiente3Car"/>
    <w:unhideWhenUsed/>
    <w:rsid w:val="00665AC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65ACA"/>
    <w:rPr>
      <w:rFonts w:ascii="Verdana" w:eastAsia="Calibri" w:hAnsi="Verdana"/>
      <w:sz w:val="16"/>
      <w:szCs w:val="16"/>
      <w:lang w:eastAsia="en-US"/>
    </w:rPr>
  </w:style>
  <w:style w:type="paragraph" w:styleId="Tabladeilustraciones">
    <w:name w:val="table of figures"/>
    <w:basedOn w:val="Normal"/>
    <w:next w:val="Normal"/>
    <w:uiPriority w:val="99"/>
    <w:unhideWhenUsed/>
    <w:rsid w:val="00665ACA"/>
  </w:style>
  <w:style w:type="paragraph" w:customStyle="1" w:styleId="newsarticlerenderercontent">
    <w:name w:val="newsarticlerenderercontent"/>
    <w:basedOn w:val="Normal"/>
    <w:rsid w:val="00665ACA"/>
    <w:pPr>
      <w:spacing w:before="120" w:after="240" w:line="360" w:lineRule="atLeast"/>
    </w:pPr>
    <w:rPr>
      <w:rFonts w:ascii="Times New Roman" w:eastAsia="Times New Roman" w:hAnsi="Times New Roman"/>
      <w:color w:val="000000"/>
      <w:sz w:val="24"/>
      <w:szCs w:val="24"/>
      <w:lang w:eastAsia="es-CO"/>
    </w:rPr>
  </w:style>
  <w:style w:type="character" w:customStyle="1" w:styleId="google-src-text1">
    <w:name w:val="google-src-text1"/>
    <w:rsid w:val="00665ACA"/>
    <w:rPr>
      <w:vanish/>
      <w:webHidden w:val="0"/>
      <w:specVanish w:val="0"/>
    </w:rPr>
  </w:style>
  <w:style w:type="character" w:customStyle="1" w:styleId="citation">
    <w:name w:val="citation"/>
    <w:rsid w:val="00665ACA"/>
    <w:rPr>
      <w:i w:val="0"/>
      <w:iCs w:val="0"/>
    </w:rPr>
  </w:style>
  <w:style w:type="table" w:styleId="Cuadrculaclara-nfasis5">
    <w:name w:val="Light Grid Accent 5"/>
    <w:basedOn w:val="Tablanormal"/>
    <w:uiPriority w:val="62"/>
    <w:rsid w:val="00665ACA"/>
    <w:rPr>
      <w:rFonts w:ascii="Calibri" w:eastAsia="Calibri" w:hAnsi="Calibri"/>
      <w:sz w:val="22"/>
      <w:szCs w:val="22"/>
      <w:lang w:val="es-E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Default">
    <w:name w:val="Default"/>
    <w:rsid w:val="007A6B0C"/>
    <w:pPr>
      <w:autoSpaceDE w:val="0"/>
      <w:autoSpaceDN w:val="0"/>
      <w:adjustRightInd w:val="0"/>
    </w:pPr>
    <w:rPr>
      <w:rFonts w:ascii="Calibri" w:hAnsi="Calibri" w:cs="Calibri"/>
      <w:color w:val="000000"/>
      <w:sz w:val="24"/>
      <w:szCs w:val="24"/>
    </w:rPr>
  </w:style>
  <w:style w:type="paragraph" w:customStyle="1" w:styleId="Textoindependiente22">
    <w:name w:val="Texto independiente 22"/>
    <w:basedOn w:val="Normal"/>
    <w:rsid w:val="009B37BA"/>
    <w:pPr>
      <w:pBdr>
        <w:bottom w:val="single" w:sz="8" w:space="1" w:color="000000"/>
      </w:pBdr>
      <w:suppressAutoHyphens/>
      <w:spacing w:after="0" w:line="360" w:lineRule="auto"/>
      <w:jc w:val="both"/>
    </w:pPr>
    <w:rPr>
      <w:rFonts w:ascii="Tahoma" w:eastAsia="Times New Roman" w:hAnsi="Tahoma"/>
      <w:sz w:val="20"/>
      <w:szCs w:val="20"/>
      <w:lang w:val="es-MX" w:eastAsia="ar-SA"/>
    </w:rPr>
  </w:style>
  <w:style w:type="paragraph" w:styleId="Sangra2detindependiente">
    <w:name w:val="Body Text Indent 2"/>
    <w:basedOn w:val="Normal"/>
    <w:link w:val="Sangra2detindependienteCar"/>
    <w:uiPriority w:val="99"/>
    <w:semiHidden/>
    <w:unhideWhenUsed/>
    <w:rsid w:val="007E282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E282F"/>
    <w:rPr>
      <w:rFonts w:ascii="Verdana" w:eastAsia="Calibri" w:hAnsi="Verdana"/>
      <w:sz w:val="22"/>
      <w:szCs w:val="22"/>
      <w:lang w:eastAsia="en-US"/>
    </w:rPr>
  </w:style>
  <w:style w:type="character" w:customStyle="1" w:styleId="WW-Fuentedeprrafopredeter">
    <w:name w:val="WW-Fuente de párrafo predeter."/>
    <w:rsid w:val="00144774"/>
  </w:style>
  <w:style w:type="paragraph" w:customStyle="1" w:styleId="Textodenotaalpie">
    <w:name w:val="Texto de nota al pie"/>
    <w:basedOn w:val="Normal"/>
    <w:rsid w:val="00144774"/>
    <w:pPr>
      <w:widowControl w:val="0"/>
      <w:tabs>
        <w:tab w:val="left" w:pos="8505"/>
      </w:tabs>
      <w:spacing w:after="0" w:line="240" w:lineRule="auto"/>
    </w:pPr>
    <w:rPr>
      <w:rFonts w:ascii="Courier New" w:eastAsia="Times New Roman" w:hAnsi="Courier New"/>
      <w:snapToGrid w:val="0"/>
      <w:sz w:val="24"/>
      <w:szCs w:val="20"/>
      <w:lang w:val="es-ES" w:eastAsia="es-ES"/>
    </w:rPr>
  </w:style>
  <w:style w:type="paragraph" w:customStyle="1" w:styleId="WW-Predeterminado1">
    <w:name w:val="WW-Predeterminado1"/>
    <w:basedOn w:val="Normal"/>
    <w:rsid w:val="004E66E3"/>
    <w:pPr>
      <w:widowControl w:val="0"/>
      <w:suppressAutoHyphens/>
      <w:spacing w:after="0" w:line="240" w:lineRule="auto"/>
    </w:pPr>
    <w:rPr>
      <w:rFonts w:ascii="Times New Roman" w:eastAsia="Times New Roman" w:hAnsi="Times New Roman"/>
      <w:sz w:val="24"/>
      <w:szCs w:val="20"/>
      <w:lang w:val="en-US" w:eastAsia="ar-SA"/>
    </w:rPr>
  </w:style>
  <w:style w:type="character" w:customStyle="1" w:styleId="resaltado">
    <w:name w:val="resaltado"/>
    <w:rsid w:val="004E66E3"/>
  </w:style>
  <w:style w:type="character" w:customStyle="1" w:styleId="postdate">
    <w:name w:val="postdate"/>
    <w:basedOn w:val="Fuentedeprrafopredeter"/>
    <w:rsid w:val="004E66E3"/>
  </w:style>
  <w:style w:type="character" w:customStyle="1" w:styleId="A3">
    <w:name w:val="A3"/>
    <w:uiPriority w:val="99"/>
    <w:rsid w:val="004E66E3"/>
    <w:rPr>
      <w:rFonts w:cs="Avenir 65 Medium"/>
      <w:b/>
      <w:bCs/>
      <w:color w:val="000000"/>
      <w:sz w:val="14"/>
      <w:szCs w:val="14"/>
    </w:rPr>
  </w:style>
  <w:style w:type="character" w:customStyle="1" w:styleId="hps">
    <w:name w:val="hps"/>
    <w:basedOn w:val="Fuentedeprrafopredeter"/>
    <w:rsid w:val="0049580F"/>
  </w:style>
  <w:style w:type="character" w:customStyle="1" w:styleId="atn">
    <w:name w:val="atn"/>
    <w:basedOn w:val="Fuentedeprrafopredeter"/>
    <w:rsid w:val="009A7985"/>
  </w:style>
  <w:style w:type="numbering" w:customStyle="1" w:styleId="Sinlista1">
    <w:name w:val="Sin lista1"/>
    <w:next w:val="Sinlista"/>
    <w:uiPriority w:val="99"/>
    <w:semiHidden/>
    <w:unhideWhenUsed/>
    <w:rsid w:val="00EE0D12"/>
  </w:style>
  <w:style w:type="character" w:customStyle="1" w:styleId="Hipervnculo1">
    <w:name w:val="Hipervínculo1"/>
    <w:basedOn w:val="Fuentedeprrafopredeter"/>
    <w:rsid w:val="00EE0D12"/>
    <w:rPr>
      <w:color w:val="0000FF"/>
      <w:u w:val="single"/>
    </w:rPr>
  </w:style>
  <w:style w:type="paragraph" w:styleId="Sangradetextonormal">
    <w:name w:val="Body Text Indent"/>
    <w:basedOn w:val="Normal"/>
    <w:link w:val="SangradetextonormalCar"/>
    <w:rsid w:val="00EE0D12"/>
    <w:pPr>
      <w:keepNext/>
      <w:widowControl w:val="0"/>
      <w:tabs>
        <w:tab w:val="left" w:pos="705"/>
      </w:tabs>
      <w:spacing w:after="0" w:line="240" w:lineRule="auto"/>
      <w:ind w:left="705" w:hanging="705"/>
      <w:jc w:val="both"/>
    </w:pPr>
    <w:rPr>
      <w:rFonts w:ascii="Times New Roman" w:eastAsia="Times New Roman" w:hAnsi="Times New Roman"/>
      <w:b/>
      <w:color w:val="000000"/>
      <w:szCs w:val="20"/>
      <w:lang w:eastAsia="es-ES"/>
    </w:rPr>
  </w:style>
  <w:style w:type="character" w:customStyle="1" w:styleId="SangradetextonormalCar">
    <w:name w:val="Sangría de texto normal Car"/>
    <w:basedOn w:val="Fuentedeprrafopredeter"/>
    <w:link w:val="Sangradetextonormal"/>
    <w:rsid w:val="00EE0D12"/>
    <w:rPr>
      <w:b/>
      <w:color w:val="000000"/>
      <w:sz w:val="22"/>
      <w:lang w:eastAsia="es-ES"/>
    </w:rPr>
  </w:style>
  <w:style w:type="character" w:styleId="Nmerodepgina">
    <w:name w:val="page number"/>
    <w:basedOn w:val="Fuentedeprrafopredeter"/>
    <w:rsid w:val="00EE0D12"/>
  </w:style>
  <w:style w:type="table" w:customStyle="1" w:styleId="Tablaconcuadrcula1">
    <w:name w:val="Tabla con cuadrícula1"/>
    <w:basedOn w:val="Tablanormal"/>
    <w:next w:val="Tablaconcuadrcula"/>
    <w:uiPriority w:val="59"/>
    <w:rsid w:val="00EE0D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Fuentedeprrafopredeter"/>
    <w:rsid w:val="00EE0D12"/>
  </w:style>
  <w:style w:type="paragraph" w:customStyle="1" w:styleId="Sangra3detindependiente1">
    <w:name w:val="Sangría 3 de t. independiente1"/>
    <w:basedOn w:val="Normal"/>
    <w:rsid w:val="00EE0D12"/>
    <w:pPr>
      <w:suppressAutoHyphens/>
      <w:spacing w:after="120" w:line="240" w:lineRule="auto"/>
      <w:ind w:left="283"/>
    </w:pPr>
    <w:rPr>
      <w:rFonts w:ascii="Times New Roman" w:eastAsia="Times New Roman" w:hAnsi="Times New Roman"/>
      <w:sz w:val="16"/>
      <w:szCs w:val="16"/>
      <w:lang w:val="es-ES" w:eastAsia="ar-SA"/>
    </w:rPr>
  </w:style>
  <w:style w:type="paragraph" w:customStyle="1" w:styleId="ecxmsonormal">
    <w:name w:val="ecxmsonormal"/>
    <w:basedOn w:val="Normal"/>
    <w:rsid w:val="00EE0D12"/>
    <w:pPr>
      <w:spacing w:after="324" w:line="240" w:lineRule="auto"/>
    </w:pPr>
    <w:rPr>
      <w:rFonts w:ascii="Times New Roman" w:eastAsia="Times New Roman" w:hAnsi="Times New Roman"/>
      <w:sz w:val="24"/>
      <w:szCs w:val="24"/>
      <w:lang w:eastAsia="es-CO"/>
    </w:rPr>
  </w:style>
  <w:style w:type="paragraph" w:customStyle="1" w:styleId="ecxmsolistparagraph">
    <w:name w:val="ecxmsolistparagraph"/>
    <w:basedOn w:val="Normal"/>
    <w:rsid w:val="00EE0D12"/>
    <w:pPr>
      <w:spacing w:after="324"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8612">
      <w:bodyDiv w:val="1"/>
      <w:marLeft w:val="0"/>
      <w:marRight w:val="0"/>
      <w:marTop w:val="0"/>
      <w:marBottom w:val="0"/>
      <w:divBdr>
        <w:top w:val="none" w:sz="0" w:space="0" w:color="auto"/>
        <w:left w:val="none" w:sz="0" w:space="0" w:color="auto"/>
        <w:bottom w:val="none" w:sz="0" w:space="0" w:color="auto"/>
        <w:right w:val="none" w:sz="0" w:space="0" w:color="auto"/>
      </w:divBdr>
    </w:div>
    <w:div w:id="702906123">
      <w:bodyDiv w:val="1"/>
      <w:marLeft w:val="0"/>
      <w:marRight w:val="0"/>
      <w:marTop w:val="0"/>
      <w:marBottom w:val="0"/>
      <w:divBdr>
        <w:top w:val="none" w:sz="0" w:space="0" w:color="auto"/>
        <w:left w:val="none" w:sz="0" w:space="0" w:color="auto"/>
        <w:bottom w:val="none" w:sz="0" w:space="0" w:color="auto"/>
        <w:right w:val="none" w:sz="0" w:space="0" w:color="auto"/>
      </w:divBdr>
    </w:div>
    <w:div w:id="135314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livare.unam.mx/traducciones/subsuncion.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15</Pages>
  <Words>6272</Words>
  <Characters>34502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dc:creator>
  <cp:lastModifiedBy>Univalle</cp:lastModifiedBy>
  <cp:revision>4</cp:revision>
  <dcterms:created xsi:type="dcterms:W3CDTF">2011-09-20T20:22:00Z</dcterms:created>
  <dcterms:modified xsi:type="dcterms:W3CDTF">2011-09-21T17:47:00Z</dcterms:modified>
</cp:coreProperties>
</file>