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CEA" w:rsidRDefault="00D25CEA" w:rsidP="00BF3863">
      <w:pPr>
        <w:rPr>
          <w:b/>
          <w:sz w:val="32"/>
          <w:szCs w:val="32"/>
        </w:rPr>
      </w:pPr>
    </w:p>
    <w:p w:rsidR="00982999" w:rsidRPr="00CB3F22" w:rsidRDefault="00982999" w:rsidP="00FC5AE8">
      <w:pPr>
        <w:ind w:left="708" w:hanging="708"/>
        <w:jc w:val="center"/>
        <w:rPr>
          <w:b/>
          <w:sz w:val="32"/>
          <w:szCs w:val="32"/>
        </w:rPr>
      </w:pPr>
      <w:r w:rsidRPr="00CB3F22">
        <w:rPr>
          <w:b/>
          <w:sz w:val="32"/>
          <w:szCs w:val="32"/>
        </w:rPr>
        <w:t>UNIVERSIDAD ESAN</w:t>
      </w:r>
      <w:r w:rsidR="00543BCA" w:rsidRPr="00CB3F22">
        <w:rPr>
          <w:b/>
          <w:sz w:val="32"/>
          <w:szCs w:val="32"/>
        </w:rPr>
        <w:t xml:space="preserve"> </w:t>
      </w:r>
    </w:p>
    <w:p w:rsidR="00543BCA" w:rsidRDefault="0011248E" w:rsidP="000032EF">
      <w:pPr>
        <w:jc w:val="center"/>
        <w:rPr>
          <w:b/>
          <w:sz w:val="32"/>
          <w:szCs w:val="32"/>
        </w:rPr>
      </w:pPr>
      <w:r>
        <w:rPr>
          <w:b/>
          <w:sz w:val="32"/>
          <w:szCs w:val="32"/>
        </w:rPr>
        <w:t>UNIVERSIDAD CARLOS III DE MADRID</w:t>
      </w:r>
    </w:p>
    <w:p w:rsidR="00CA6840" w:rsidRPr="006B2741" w:rsidRDefault="00CA6840" w:rsidP="00BF3863">
      <w:pPr>
        <w:rPr>
          <w:b/>
          <w:sz w:val="32"/>
          <w:szCs w:val="32"/>
        </w:rPr>
      </w:pPr>
    </w:p>
    <w:p w:rsidR="00CB3F22" w:rsidRPr="006B2741" w:rsidRDefault="00CB3F22" w:rsidP="00CB3F22">
      <w:pPr>
        <w:ind w:left="1134"/>
        <w:jc w:val="center"/>
        <w:rPr>
          <w:b/>
          <w:sz w:val="24"/>
          <w:szCs w:val="24"/>
        </w:rPr>
      </w:pPr>
      <w:bookmarkStart w:id="0" w:name="_GoBack"/>
      <w:bookmarkEnd w:id="0"/>
    </w:p>
    <w:p w:rsidR="004D6B29" w:rsidRPr="006B2741" w:rsidRDefault="004D6B29" w:rsidP="000032EF">
      <w:pPr>
        <w:jc w:val="center"/>
        <w:rPr>
          <w:b/>
          <w:sz w:val="40"/>
          <w:szCs w:val="40"/>
          <w:lang w:val="en-US"/>
        </w:rPr>
      </w:pPr>
      <w:r w:rsidRPr="006B2741">
        <w:rPr>
          <w:b/>
          <w:sz w:val="40"/>
          <w:szCs w:val="40"/>
          <w:lang w:val="en-US"/>
        </w:rPr>
        <w:t xml:space="preserve">PROGRAMA DOCTORAL </w:t>
      </w:r>
    </w:p>
    <w:p w:rsidR="00543BCA" w:rsidRPr="006865FD" w:rsidRDefault="00543BCA" w:rsidP="000032EF">
      <w:pPr>
        <w:jc w:val="center"/>
        <w:rPr>
          <w:b/>
          <w:color w:val="FFFFFF" w:themeColor="background1"/>
          <w:sz w:val="40"/>
          <w:szCs w:val="40"/>
          <w:lang w:val="en-US"/>
        </w:rPr>
      </w:pPr>
      <w:r w:rsidRPr="006865FD">
        <w:rPr>
          <w:b/>
          <w:color w:val="FFFFFF" w:themeColor="background1"/>
          <w:sz w:val="40"/>
          <w:szCs w:val="40"/>
          <w:lang w:val="en-US"/>
        </w:rPr>
        <w:t>PhD IN MANAGEMENT SCIENCES</w:t>
      </w:r>
    </w:p>
    <w:p w:rsidR="00982999" w:rsidRPr="00CB3F22" w:rsidRDefault="00231885" w:rsidP="00BF3863">
      <w:pPr>
        <w:jc w:val="center"/>
      </w:pPr>
      <w:r w:rsidRPr="00CB3F22">
        <w:rPr>
          <w:noProof/>
          <w:lang w:eastAsia="es-PE"/>
        </w:rPr>
        <w:drawing>
          <wp:inline distT="0" distB="0" distL="0" distR="0" wp14:anchorId="61C6FE4D" wp14:editId="2A16C769">
            <wp:extent cx="1146175" cy="1378585"/>
            <wp:effectExtent l="0" t="0" r="0" b="0"/>
            <wp:docPr id="5" name="Imagen 1" descr="Descripción: http://t1.gstatic.com/images?q=tbn:ANd9GcS8EseU9K-rpda82w2FrCWQe7dPqgWXN3dIqD93n5JCmD6Mfuk&amp;t=1&amp;usg=__RBBrqsFX8orGGniP7Q07pXDgD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http://t1.gstatic.com/images?q=tbn:ANd9GcS8EseU9K-rpda82w2FrCWQe7dPqgWXN3dIqD93n5JCmD6Mfuk&amp;t=1&amp;usg=__RBBrqsFX8orGGniP7Q07pXDgDJE="/>
                    <pic:cNvPicPr>
                      <a:picLocks noChangeAspect="1" noChangeArrowheads="1"/>
                    </pic:cNvPicPr>
                  </pic:nvPicPr>
                  <pic:blipFill>
                    <a:blip r:embed="rId9" cstate="print">
                      <a:extLst>
                        <a:ext uri="{28A0092B-C50C-407E-A947-70E740481C1C}">
                          <a14:useLocalDpi xmlns:a14="http://schemas.microsoft.com/office/drawing/2010/main" val="0"/>
                        </a:ext>
                      </a:extLst>
                    </a:blip>
                    <a:srcRect r="65517"/>
                    <a:stretch>
                      <a:fillRect/>
                    </a:stretch>
                  </pic:blipFill>
                  <pic:spPr bwMode="auto">
                    <a:xfrm>
                      <a:off x="0" y="0"/>
                      <a:ext cx="1146175" cy="1378585"/>
                    </a:xfrm>
                    <a:prstGeom prst="rect">
                      <a:avLst/>
                    </a:prstGeom>
                    <a:noFill/>
                    <a:ln>
                      <a:noFill/>
                    </a:ln>
                  </pic:spPr>
                </pic:pic>
              </a:graphicData>
            </a:graphic>
          </wp:inline>
        </w:drawing>
      </w:r>
    </w:p>
    <w:p w:rsidR="00982999" w:rsidRPr="00BF3863" w:rsidRDefault="00DF756D" w:rsidP="000032EF">
      <w:pPr>
        <w:jc w:val="center"/>
        <w:rPr>
          <w:b/>
          <w:sz w:val="32"/>
          <w:szCs w:val="32"/>
        </w:rPr>
      </w:pPr>
      <w:r>
        <w:rPr>
          <w:b/>
          <w:sz w:val="32"/>
          <w:szCs w:val="32"/>
        </w:rPr>
        <w:t>Propuesta Doctoral</w:t>
      </w:r>
    </w:p>
    <w:p w:rsidR="00515CC2" w:rsidRPr="00CB3F22" w:rsidRDefault="00515CC2" w:rsidP="000032EF">
      <w:pPr>
        <w:jc w:val="center"/>
      </w:pPr>
    </w:p>
    <w:p w:rsidR="00282D2E" w:rsidRDefault="00282D2E" w:rsidP="00282D2E">
      <w:pPr>
        <w:jc w:val="center"/>
        <w:rPr>
          <w:b/>
          <w:sz w:val="32"/>
          <w:szCs w:val="32"/>
        </w:rPr>
      </w:pPr>
      <w:r w:rsidRPr="00C9438A">
        <w:rPr>
          <w:b/>
          <w:sz w:val="32"/>
          <w:szCs w:val="32"/>
        </w:rPr>
        <w:t xml:space="preserve">La responsabilidad social corporativa estratégica y sus efectos sobre la reputación </w:t>
      </w:r>
      <w:r>
        <w:rPr>
          <w:b/>
          <w:sz w:val="32"/>
          <w:szCs w:val="32"/>
        </w:rPr>
        <w:t>corporativa</w:t>
      </w:r>
      <w:r w:rsidRPr="00C9438A">
        <w:rPr>
          <w:b/>
          <w:sz w:val="32"/>
          <w:szCs w:val="32"/>
        </w:rPr>
        <w:t xml:space="preserve">: </w:t>
      </w:r>
    </w:p>
    <w:p w:rsidR="00BF3863" w:rsidRPr="0065447F" w:rsidRDefault="0065447F" w:rsidP="00BF3863">
      <w:pPr>
        <w:ind w:right="616"/>
        <w:jc w:val="center"/>
        <w:rPr>
          <w:i/>
          <w:sz w:val="28"/>
          <w:szCs w:val="28"/>
        </w:rPr>
      </w:pPr>
      <w:r w:rsidRPr="0065447F">
        <w:rPr>
          <w:i/>
          <w:sz w:val="28"/>
          <w:szCs w:val="28"/>
        </w:rPr>
        <w:t>Aplicación al sector financier</w:t>
      </w:r>
      <w:r w:rsidR="00BF3863" w:rsidRPr="0065447F">
        <w:rPr>
          <w:i/>
          <w:sz w:val="28"/>
          <w:szCs w:val="28"/>
        </w:rPr>
        <w:t>o peruano</w:t>
      </w:r>
    </w:p>
    <w:p w:rsidR="00982999" w:rsidRPr="00CB3F22" w:rsidRDefault="00982999" w:rsidP="00515CC2"/>
    <w:p w:rsidR="00FC5AE8" w:rsidRPr="006865FD" w:rsidRDefault="00543BCA" w:rsidP="00FC5AE8">
      <w:pPr>
        <w:jc w:val="center"/>
        <w:rPr>
          <w:b/>
          <w:color w:val="FFFFFF" w:themeColor="background1"/>
        </w:rPr>
      </w:pPr>
      <w:r w:rsidRPr="006865FD">
        <w:rPr>
          <w:b/>
          <w:color w:val="FFFFFF" w:themeColor="background1"/>
        </w:rPr>
        <w:t xml:space="preserve">Edmundo </w:t>
      </w:r>
      <w:proofErr w:type="spellStart"/>
      <w:r w:rsidRPr="006865FD">
        <w:rPr>
          <w:b/>
          <w:color w:val="FFFFFF" w:themeColor="background1"/>
        </w:rPr>
        <w:t>Lizarzaburu</w:t>
      </w:r>
      <w:proofErr w:type="spellEnd"/>
      <w:r w:rsidRPr="006865FD">
        <w:rPr>
          <w:b/>
          <w:color w:val="FFFFFF" w:themeColor="background1"/>
        </w:rPr>
        <w:t xml:space="preserve"> Bolaños</w:t>
      </w:r>
    </w:p>
    <w:p w:rsidR="00982999" w:rsidRPr="0065447F" w:rsidRDefault="00FC5AE8" w:rsidP="00FC5AE8">
      <w:pPr>
        <w:jc w:val="center"/>
        <w:rPr>
          <w:b/>
        </w:rPr>
      </w:pPr>
      <w:r w:rsidRPr="0065447F">
        <w:rPr>
          <w:b/>
        </w:rPr>
        <w:t xml:space="preserve">Lima, </w:t>
      </w:r>
      <w:r w:rsidR="00DF756D">
        <w:rPr>
          <w:b/>
        </w:rPr>
        <w:t>Mayo 2014</w:t>
      </w:r>
    </w:p>
    <w:p w:rsidR="00352F3C" w:rsidRDefault="00352F3C" w:rsidP="00CB3F22">
      <w:pPr>
        <w:spacing w:after="0" w:line="360" w:lineRule="auto"/>
        <w:ind w:left="1134"/>
        <w:jc w:val="center"/>
        <w:rPr>
          <w:lang w:val="es-ES"/>
        </w:rPr>
      </w:pPr>
    </w:p>
    <w:p w:rsidR="0033530C" w:rsidRDefault="0033530C" w:rsidP="00CB3F22">
      <w:pPr>
        <w:spacing w:after="0" w:line="360" w:lineRule="auto"/>
        <w:ind w:left="1134"/>
        <w:jc w:val="center"/>
        <w:rPr>
          <w:lang w:val="es-ES"/>
        </w:rPr>
      </w:pPr>
    </w:p>
    <w:p w:rsidR="0065447F" w:rsidRDefault="0065447F" w:rsidP="00CB3F22">
      <w:pPr>
        <w:spacing w:after="0" w:line="360" w:lineRule="auto"/>
        <w:ind w:left="1134"/>
        <w:jc w:val="center"/>
        <w:rPr>
          <w:lang w:val="es-ES"/>
        </w:rPr>
      </w:pPr>
    </w:p>
    <w:p w:rsidR="0033530C" w:rsidRDefault="0033530C" w:rsidP="00CB3F22">
      <w:pPr>
        <w:spacing w:after="0" w:line="360" w:lineRule="auto"/>
        <w:ind w:left="1134"/>
        <w:jc w:val="center"/>
        <w:rPr>
          <w:lang w:val="es-ES"/>
        </w:rPr>
      </w:pPr>
    </w:p>
    <w:sdt>
      <w:sdtPr>
        <w:rPr>
          <w:rFonts w:ascii="Arial" w:eastAsia="Calibri" w:hAnsi="Arial" w:cs="Arial"/>
          <w:b w:val="0"/>
          <w:bCs w:val="0"/>
          <w:color w:val="auto"/>
          <w:sz w:val="22"/>
          <w:szCs w:val="22"/>
          <w:lang w:val="es-ES" w:eastAsia="en-US"/>
        </w:rPr>
        <w:id w:val="2109458096"/>
        <w:docPartObj>
          <w:docPartGallery w:val="Table of Contents"/>
          <w:docPartUnique/>
        </w:docPartObj>
      </w:sdtPr>
      <w:sdtEndPr>
        <w:rPr>
          <w:sz w:val="24"/>
          <w:szCs w:val="24"/>
        </w:rPr>
      </w:sdtEndPr>
      <w:sdtContent>
        <w:p w:rsidR="0033530C" w:rsidRPr="005634EF" w:rsidRDefault="0033530C">
          <w:pPr>
            <w:pStyle w:val="TtulodeTDC"/>
            <w:rPr>
              <w:rFonts w:ascii="Arial" w:hAnsi="Arial" w:cs="Arial"/>
              <w:color w:val="auto"/>
              <w:sz w:val="22"/>
              <w:szCs w:val="22"/>
              <w:lang w:val="es-ES"/>
            </w:rPr>
          </w:pPr>
          <w:r w:rsidRPr="005634EF">
            <w:rPr>
              <w:rFonts w:ascii="Arial" w:hAnsi="Arial" w:cs="Arial"/>
              <w:color w:val="auto"/>
              <w:sz w:val="22"/>
              <w:szCs w:val="22"/>
              <w:lang w:val="es-ES"/>
            </w:rPr>
            <w:t>Tabla de contenido</w:t>
          </w:r>
        </w:p>
        <w:p w:rsidR="0033530C" w:rsidRPr="005634EF" w:rsidRDefault="0033530C" w:rsidP="0033530C">
          <w:pPr>
            <w:rPr>
              <w:lang w:val="es-ES" w:eastAsia="es-PE"/>
            </w:rPr>
          </w:pPr>
        </w:p>
        <w:p w:rsidR="0066708B" w:rsidRDefault="0033530C">
          <w:pPr>
            <w:pStyle w:val="TDC1"/>
            <w:rPr>
              <w:rFonts w:asciiTheme="minorHAnsi" w:eastAsiaTheme="minorEastAsia" w:hAnsiTheme="minorHAnsi" w:cstheme="minorBidi"/>
              <w:b w:val="0"/>
              <w:sz w:val="22"/>
              <w:szCs w:val="22"/>
              <w:lang w:val="es-ES" w:eastAsia="es-ES"/>
            </w:rPr>
          </w:pPr>
          <w:r w:rsidRPr="005634EF">
            <w:rPr>
              <w:sz w:val="22"/>
              <w:szCs w:val="22"/>
            </w:rPr>
            <w:fldChar w:fldCharType="begin"/>
          </w:r>
          <w:r w:rsidRPr="005634EF">
            <w:rPr>
              <w:sz w:val="22"/>
              <w:szCs w:val="22"/>
            </w:rPr>
            <w:instrText xml:space="preserve"> TOC \o "1-3" \h \z \u </w:instrText>
          </w:r>
          <w:r w:rsidRPr="005634EF">
            <w:rPr>
              <w:sz w:val="22"/>
              <w:szCs w:val="22"/>
            </w:rPr>
            <w:fldChar w:fldCharType="separate"/>
          </w:r>
          <w:hyperlink w:anchor="_Toc354749740" w:history="1">
            <w:r w:rsidR="0066708B" w:rsidRPr="00003B79">
              <w:rPr>
                <w:rStyle w:val="Hipervnculo"/>
              </w:rPr>
              <w:t>1.</w:t>
            </w:r>
            <w:r w:rsidR="0066708B">
              <w:rPr>
                <w:rFonts w:asciiTheme="minorHAnsi" w:eastAsiaTheme="minorEastAsia" w:hAnsiTheme="minorHAnsi" w:cstheme="minorBidi"/>
                <w:b w:val="0"/>
                <w:sz w:val="22"/>
                <w:szCs w:val="22"/>
                <w:lang w:val="es-ES" w:eastAsia="es-ES"/>
              </w:rPr>
              <w:tab/>
            </w:r>
            <w:r w:rsidR="0066708B" w:rsidRPr="00003B79">
              <w:rPr>
                <w:rStyle w:val="Hipervnculo"/>
              </w:rPr>
              <w:t>Motivación</w:t>
            </w:r>
            <w:r w:rsidR="0066708B">
              <w:rPr>
                <w:webHidden/>
              </w:rPr>
              <w:tab/>
            </w:r>
            <w:r w:rsidR="0066708B">
              <w:rPr>
                <w:webHidden/>
              </w:rPr>
              <w:fldChar w:fldCharType="begin"/>
            </w:r>
            <w:r w:rsidR="0066708B">
              <w:rPr>
                <w:webHidden/>
              </w:rPr>
              <w:instrText xml:space="preserve"> PAGEREF _Toc354749740 \h </w:instrText>
            </w:r>
            <w:r w:rsidR="0066708B">
              <w:rPr>
                <w:webHidden/>
              </w:rPr>
            </w:r>
            <w:r w:rsidR="0066708B">
              <w:rPr>
                <w:webHidden/>
              </w:rPr>
              <w:fldChar w:fldCharType="separate"/>
            </w:r>
            <w:r w:rsidR="00B6434F">
              <w:rPr>
                <w:webHidden/>
              </w:rPr>
              <w:t>3</w:t>
            </w:r>
            <w:r w:rsidR="0066708B">
              <w:rPr>
                <w:webHidden/>
              </w:rPr>
              <w:fldChar w:fldCharType="end"/>
            </w:r>
          </w:hyperlink>
        </w:p>
        <w:p w:rsidR="0066708B" w:rsidRDefault="00270172">
          <w:pPr>
            <w:pStyle w:val="TDC1"/>
            <w:rPr>
              <w:rFonts w:asciiTheme="minorHAnsi" w:eastAsiaTheme="minorEastAsia" w:hAnsiTheme="minorHAnsi" w:cstheme="minorBidi"/>
              <w:b w:val="0"/>
              <w:sz w:val="22"/>
              <w:szCs w:val="22"/>
              <w:lang w:val="es-ES" w:eastAsia="es-ES"/>
            </w:rPr>
          </w:pPr>
          <w:hyperlink w:anchor="_Toc354749741" w:history="1">
            <w:r w:rsidR="0066708B" w:rsidRPr="00003B79">
              <w:rPr>
                <w:rStyle w:val="Hipervnculo"/>
              </w:rPr>
              <w:t>2.</w:t>
            </w:r>
            <w:r w:rsidR="0066708B">
              <w:rPr>
                <w:rFonts w:asciiTheme="minorHAnsi" w:eastAsiaTheme="minorEastAsia" w:hAnsiTheme="minorHAnsi" w:cstheme="minorBidi"/>
                <w:b w:val="0"/>
                <w:sz w:val="22"/>
                <w:szCs w:val="22"/>
                <w:lang w:val="es-ES" w:eastAsia="es-ES"/>
              </w:rPr>
              <w:tab/>
            </w:r>
            <w:r w:rsidR="0066708B" w:rsidRPr="00003B79">
              <w:rPr>
                <w:rStyle w:val="Hipervnculo"/>
              </w:rPr>
              <w:t>Revisión de literatura</w:t>
            </w:r>
            <w:r w:rsidR="0066708B">
              <w:rPr>
                <w:webHidden/>
              </w:rPr>
              <w:tab/>
            </w:r>
            <w:r w:rsidR="0066708B">
              <w:rPr>
                <w:webHidden/>
              </w:rPr>
              <w:fldChar w:fldCharType="begin"/>
            </w:r>
            <w:r w:rsidR="0066708B">
              <w:rPr>
                <w:webHidden/>
              </w:rPr>
              <w:instrText xml:space="preserve"> PAGEREF _Toc354749741 \h </w:instrText>
            </w:r>
            <w:r w:rsidR="0066708B">
              <w:rPr>
                <w:webHidden/>
              </w:rPr>
            </w:r>
            <w:r w:rsidR="0066708B">
              <w:rPr>
                <w:webHidden/>
              </w:rPr>
              <w:fldChar w:fldCharType="separate"/>
            </w:r>
            <w:r w:rsidR="00B6434F">
              <w:rPr>
                <w:webHidden/>
              </w:rPr>
              <w:t>4</w:t>
            </w:r>
            <w:r w:rsidR="0066708B">
              <w:rPr>
                <w:webHidden/>
              </w:rPr>
              <w:fldChar w:fldCharType="end"/>
            </w:r>
          </w:hyperlink>
        </w:p>
        <w:p w:rsidR="0066708B" w:rsidRDefault="00270172">
          <w:pPr>
            <w:pStyle w:val="TDC1"/>
            <w:rPr>
              <w:rFonts w:asciiTheme="minorHAnsi" w:eastAsiaTheme="minorEastAsia" w:hAnsiTheme="minorHAnsi" w:cstheme="minorBidi"/>
              <w:b w:val="0"/>
              <w:sz w:val="22"/>
              <w:szCs w:val="22"/>
              <w:lang w:val="es-ES" w:eastAsia="es-ES"/>
            </w:rPr>
          </w:pPr>
          <w:hyperlink w:anchor="_Toc354749742" w:history="1">
            <w:r w:rsidR="0066708B" w:rsidRPr="00003B79">
              <w:rPr>
                <w:rStyle w:val="Hipervnculo"/>
              </w:rPr>
              <w:t>3.</w:t>
            </w:r>
            <w:r w:rsidR="0066708B">
              <w:rPr>
                <w:rFonts w:asciiTheme="minorHAnsi" w:eastAsiaTheme="minorEastAsia" w:hAnsiTheme="minorHAnsi" w:cstheme="minorBidi"/>
                <w:b w:val="0"/>
                <w:sz w:val="22"/>
                <w:szCs w:val="22"/>
                <w:lang w:val="es-ES" w:eastAsia="es-ES"/>
              </w:rPr>
              <w:tab/>
            </w:r>
            <w:r w:rsidR="0066708B" w:rsidRPr="00003B79">
              <w:rPr>
                <w:rStyle w:val="Hipervnculo"/>
              </w:rPr>
              <w:t>Objetivos de investigación y los tres papers</w:t>
            </w:r>
            <w:r w:rsidR="0066708B">
              <w:rPr>
                <w:webHidden/>
              </w:rPr>
              <w:tab/>
            </w:r>
            <w:r w:rsidR="0066708B">
              <w:rPr>
                <w:webHidden/>
              </w:rPr>
              <w:fldChar w:fldCharType="begin"/>
            </w:r>
            <w:r w:rsidR="0066708B">
              <w:rPr>
                <w:webHidden/>
              </w:rPr>
              <w:instrText xml:space="preserve"> PAGEREF _Toc354749742 \h </w:instrText>
            </w:r>
            <w:r w:rsidR="0066708B">
              <w:rPr>
                <w:webHidden/>
              </w:rPr>
            </w:r>
            <w:r w:rsidR="0066708B">
              <w:rPr>
                <w:webHidden/>
              </w:rPr>
              <w:fldChar w:fldCharType="separate"/>
            </w:r>
            <w:r w:rsidR="00B6434F">
              <w:rPr>
                <w:webHidden/>
              </w:rPr>
              <w:t>10</w:t>
            </w:r>
            <w:r w:rsidR="0066708B">
              <w:rPr>
                <w:webHidden/>
              </w:rPr>
              <w:fldChar w:fldCharType="end"/>
            </w:r>
          </w:hyperlink>
        </w:p>
        <w:p w:rsidR="0066708B" w:rsidRDefault="00270172">
          <w:pPr>
            <w:pStyle w:val="TDC1"/>
            <w:rPr>
              <w:rFonts w:asciiTheme="minorHAnsi" w:eastAsiaTheme="minorEastAsia" w:hAnsiTheme="minorHAnsi" w:cstheme="minorBidi"/>
              <w:b w:val="0"/>
              <w:sz w:val="22"/>
              <w:szCs w:val="22"/>
              <w:lang w:val="es-ES" w:eastAsia="es-ES"/>
            </w:rPr>
          </w:pPr>
          <w:hyperlink w:anchor="_Toc354749743" w:history="1">
            <w:r w:rsidR="0066708B" w:rsidRPr="00003B79">
              <w:rPr>
                <w:rStyle w:val="Hipervnculo"/>
              </w:rPr>
              <w:t>4.</w:t>
            </w:r>
            <w:r w:rsidR="0066708B">
              <w:rPr>
                <w:rFonts w:asciiTheme="minorHAnsi" w:eastAsiaTheme="minorEastAsia" w:hAnsiTheme="minorHAnsi" w:cstheme="minorBidi"/>
                <w:b w:val="0"/>
                <w:sz w:val="22"/>
                <w:szCs w:val="22"/>
                <w:lang w:val="es-ES" w:eastAsia="es-ES"/>
              </w:rPr>
              <w:tab/>
            </w:r>
            <w:r w:rsidR="0066708B" w:rsidRPr="00003B79">
              <w:rPr>
                <w:rStyle w:val="Hipervnculo"/>
              </w:rPr>
              <w:t>Metodología</w:t>
            </w:r>
            <w:r w:rsidR="0066708B">
              <w:rPr>
                <w:webHidden/>
              </w:rPr>
              <w:tab/>
            </w:r>
            <w:r w:rsidR="0066708B">
              <w:rPr>
                <w:webHidden/>
              </w:rPr>
              <w:fldChar w:fldCharType="begin"/>
            </w:r>
            <w:r w:rsidR="0066708B">
              <w:rPr>
                <w:webHidden/>
              </w:rPr>
              <w:instrText xml:space="preserve"> PAGEREF _Toc354749743 \h </w:instrText>
            </w:r>
            <w:r w:rsidR="0066708B">
              <w:rPr>
                <w:webHidden/>
              </w:rPr>
            </w:r>
            <w:r w:rsidR="0066708B">
              <w:rPr>
                <w:webHidden/>
              </w:rPr>
              <w:fldChar w:fldCharType="separate"/>
            </w:r>
            <w:r w:rsidR="00B6434F">
              <w:rPr>
                <w:webHidden/>
              </w:rPr>
              <w:t>13</w:t>
            </w:r>
            <w:r w:rsidR="0066708B">
              <w:rPr>
                <w:webHidden/>
              </w:rPr>
              <w:fldChar w:fldCharType="end"/>
            </w:r>
          </w:hyperlink>
        </w:p>
        <w:p w:rsidR="0066708B" w:rsidRDefault="00270172">
          <w:pPr>
            <w:pStyle w:val="TDC3"/>
            <w:tabs>
              <w:tab w:val="left" w:pos="1100"/>
              <w:tab w:val="right" w:leader="dot" w:pos="8921"/>
            </w:tabs>
            <w:rPr>
              <w:rFonts w:asciiTheme="minorHAnsi" w:eastAsiaTheme="minorEastAsia" w:hAnsiTheme="minorHAnsi" w:cstheme="minorBidi"/>
              <w:noProof/>
              <w:lang w:val="es-ES" w:eastAsia="es-ES"/>
            </w:rPr>
          </w:pPr>
          <w:hyperlink w:anchor="_Toc354749744" w:history="1">
            <w:r w:rsidR="0066708B" w:rsidRPr="00003B79">
              <w:rPr>
                <w:rStyle w:val="Hipervnculo"/>
                <w:noProof/>
                <w:lang w:val="es-ES"/>
              </w:rPr>
              <w:t>4.1</w:t>
            </w:r>
            <w:r w:rsidR="0066708B">
              <w:rPr>
                <w:rFonts w:asciiTheme="minorHAnsi" w:eastAsiaTheme="minorEastAsia" w:hAnsiTheme="minorHAnsi" w:cstheme="minorBidi"/>
                <w:noProof/>
                <w:lang w:val="es-ES" w:eastAsia="es-ES"/>
              </w:rPr>
              <w:tab/>
            </w:r>
            <w:r w:rsidR="0066708B" w:rsidRPr="00003B79">
              <w:rPr>
                <w:rStyle w:val="Hipervnculo"/>
                <w:noProof/>
                <w:lang w:val="es-ES"/>
              </w:rPr>
              <w:t>Unidad de análisis</w:t>
            </w:r>
            <w:r w:rsidR="0066708B">
              <w:rPr>
                <w:noProof/>
                <w:webHidden/>
              </w:rPr>
              <w:tab/>
            </w:r>
            <w:r w:rsidR="0066708B">
              <w:rPr>
                <w:noProof/>
                <w:webHidden/>
              </w:rPr>
              <w:fldChar w:fldCharType="begin"/>
            </w:r>
            <w:r w:rsidR="0066708B">
              <w:rPr>
                <w:noProof/>
                <w:webHidden/>
              </w:rPr>
              <w:instrText xml:space="preserve"> PAGEREF _Toc354749744 \h </w:instrText>
            </w:r>
            <w:r w:rsidR="0066708B">
              <w:rPr>
                <w:noProof/>
                <w:webHidden/>
              </w:rPr>
            </w:r>
            <w:r w:rsidR="0066708B">
              <w:rPr>
                <w:noProof/>
                <w:webHidden/>
              </w:rPr>
              <w:fldChar w:fldCharType="separate"/>
            </w:r>
            <w:r w:rsidR="00B6434F">
              <w:rPr>
                <w:noProof/>
                <w:webHidden/>
              </w:rPr>
              <w:t>13</w:t>
            </w:r>
            <w:r w:rsidR="0066708B">
              <w:rPr>
                <w:noProof/>
                <w:webHidden/>
              </w:rPr>
              <w:fldChar w:fldCharType="end"/>
            </w:r>
          </w:hyperlink>
        </w:p>
        <w:p w:rsidR="0066708B" w:rsidRDefault="00270172">
          <w:pPr>
            <w:pStyle w:val="TDC3"/>
            <w:tabs>
              <w:tab w:val="left" w:pos="1100"/>
              <w:tab w:val="right" w:leader="dot" w:pos="8921"/>
            </w:tabs>
            <w:rPr>
              <w:rFonts w:asciiTheme="minorHAnsi" w:eastAsiaTheme="minorEastAsia" w:hAnsiTheme="minorHAnsi" w:cstheme="minorBidi"/>
              <w:noProof/>
              <w:lang w:val="es-ES" w:eastAsia="es-ES"/>
            </w:rPr>
          </w:pPr>
          <w:hyperlink w:anchor="_Toc354749745" w:history="1">
            <w:r w:rsidR="0066708B" w:rsidRPr="00003B79">
              <w:rPr>
                <w:rStyle w:val="Hipervnculo"/>
                <w:noProof/>
                <w:lang w:val="es-ES"/>
              </w:rPr>
              <w:t>4.2</w:t>
            </w:r>
            <w:r w:rsidR="0066708B">
              <w:rPr>
                <w:rFonts w:asciiTheme="minorHAnsi" w:eastAsiaTheme="minorEastAsia" w:hAnsiTheme="minorHAnsi" w:cstheme="minorBidi"/>
                <w:noProof/>
                <w:lang w:val="es-ES" w:eastAsia="es-ES"/>
              </w:rPr>
              <w:tab/>
            </w:r>
            <w:r w:rsidR="0066708B" w:rsidRPr="00003B79">
              <w:rPr>
                <w:rStyle w:val="Hipervnculo"/>
                <w:noProof/>
                <w:lang w:val="es-ES"/>
              </w:rPr>
              <w:t>Diseño de investigación</w:t>
            </w:r>
            <w:r w:rsidR="0066708B">
              <w:rPr>
                <w:noProof/>
                <w:webHidden/>
              </w:rPr>
              <w:tab/>
            </w:r>
            <w:r w:rsidR="0066708B">
              <w:rPr>
                <w:noProof/>
                <w:webHidden/>
              </w:rPr>
              <w:fldChar w:fldCharType="begin"/>
            </w:r>
            <w:r w:rsidR="0066708B">
              <w:rPr>
                <w:noProof/>
                <w:webHidden/>
              </w:rPr>
              <w:instrText xml:space="preserve"> PAGEREF _Toc354749745 \h </w:instrText>
            </w:r>
            <w:r w:rsidR="0066708B">
              <w:rPr>
                <w:noProof/>
                <w:webHidden/>
              </w:rPr>
            </w:r>
            <w:r w:rsidR="0066708B">
              <w:rPr>
                <w:noProof/>
                <w:webHidden/>
              </w:rPr>
              <w:fldChar w:fldCharType="separate"/>
            </w:r>
            <w:r w:rsidR="00B6434F">
              <w:rPr>
                <w:noProof/>
                <w:webHidden/>
              </w:rPr>
              <w:t>13</w:t>
            </w:r>
            <w:r w:rsidR="0066708B">
              <w:rPr>
                <w:noProof/>
                <w:webHidden/>
              </w:rPr>
              <w:fldChar w:fldCharType="end"/>
            </w:r>
          </w:hyperlink>
        </w:p>
        <w:p w:rsidR="0066708B" w:rsidRDefault="00270172">
          <w:pPr>
            <w:pStyle w:val="TDC1"/>
            <w:rPr>
              <w:rFonts w:asciiTheme="minorHAnsi" w:eastAsiaTheme="minorEastAsia" w:hAnsiTheme="minorHAnsi" w:cstheme="minorBidi"/>
              <w:b w:val="0"/>
              <w:sz w:val="22"/>
              <w:szCs w:val="22"/>
              <w:lang w:val="es-ES" w:eastAsia="es-ES"/>
            </w:rPr>
          </w:pPr>
          <w:hyperlink w:anchor="_Toc354749746" w:history="1">
            <w:r w:rsidR="0066708B" w:rsidRPr="00003B79">
              <w:rPr>
                <w:rStyle w:val="Hipervnculo"/>
              </w:rPr>
              <w:t>5.</w:t>
            </w:r>
            <w:r w:rsidR="0066708B">
              <w:rPr>
                <w:rFonts w:asciiTheme="minorHAnsi" w:eastAsiaTheme="minorEastAsia" w:hAnsiTheme="minorHAnsi" w:cstheme="minorBidi"/>
                <w:b w:val="0"/>
                <w:sz w:val="22"/>
                <w:szCs w:val="22"/>
                <w:lang w:val="es-ES" w:eastAsia="es-ES"/>
              </w:rPr>
              <w:tab/>
            </w:r>
            <w:r w:rsidR="0066708B" w:rsidRPr="00003B79">
              <w:rPr>
                <w:rStyle w:val="Hipervnculo"/>
                <w:lang w:val="es-ES"/>
              </w:rPr>
              <w:t>Conclusiones esperadas y posibles limitaciones</w:t>
            </w:r>
            <w:r w:rsidR="0066708B">
              <w:rPr>
                <w:webHidden/>
              </w:rPr>
              <w:tab/>
            </w:r>
            <w:r w:rsidR="0066708B">
              <w:rPr>
                <w:webHidden/>
              </w:rPr>
              <w:fldChar w:fldCharType="begin"/>
            </w:r>
            <w:r w:rsidR="0066708B">
              <w:rPr>
                <w:webHidden/>
              </w:rPr>
              <w:instrText xml:space="preserve"> PAGEREF _Toc354749746 \h </w:instrText>
            </w:r>
            <w:r w:rsidR="0066708B">
              <w:rPr>
                <w:webHidden/>
              </w:rPr>
            </w:r>
            <w:r w:rsidR="0066708B">
              <w:rPr>
                <w:webHidden/>
              </w:rPr>
              <w:fldChar w:fldCharType="separate"/>
            </w:r>
            <w:r w:rsidR="00B6434F">
              <w:rPr>
                <w:webHidden/>
              </w:rPr>
              <w:t>15</w:t>
            </w:r>
            <w:r w:rsidR="0066708B">
              <w:rPr>
                <w:webHidden/>
              </w:rPr>
              <w:fldChar w:fldCharType="end"/>
            </w:r>
          </w:hyperlink>
        </w:p>
        <w:p w:rsidR="0066708B" w:rsidRDefault="00270172">
          <w:pPr>
            <w:pStyle w:val="TDC1"/>
            <w:rPr>
              <w:rFonts w:asciiTheme="minorHAnsi" w:eastAsiaTheme="minorEastAsia" w:hAnsiTheme="minorHAnsi" w:cstheme="minorBidi"/>
              <w:b w:val="0"/>
              <w:sz w:val="22"/>
              <w:szCs w:val="22"/>
              <w:lang w:val="es-ES" w:eastAsia="es-ES"/>
            </w:rPr>
          </w:pPr>
          <w:hyperlink w:anchor="_Toc354749747" w:history="1">
            <w:r w:rsidR="0066708B" w:rsidRPr="00003B79">
              <w:rPr>
                <w:rStyle w:val="Hipervnculo"/>
              </w:rPr>
              <w:t>Bibliografía</w:t>
            </w:r>
            <w:r w:rsidR="0066708B">
              <w:rPr>
                <w:webHidden/>
              </w:rPr>
              <w:tab/>
            </w:r>
            <w:r w:rsidR="0066708B">
              <w:rPr>
                <w:webHidden/>
              </w:rPr>
              <w:fldChar w:fldCharType="begin"/>
            </w:r>
            <w:r w:rsidR="0066708B">
              <w:rPr>
                <w:webHidden/>
              </w:rPr>
              <w:instrText xml:space="preserve"> PAGEREF _Toc354749747 \h </w:instrText>
            </w:r>
            <w:r w:rsidR="0066708B">
              <w:rPr>
                <w:webHidden/>
              </w:rPr>
            </w:r>
            <w:r w:rsidR="0066708B">
              <w:rPr>
                <w:webHidden/>
              </w:rPr>
              <w:fldChar w:fldCharType="separate"/>
            </w:r>
            <w:r w:rsidR="00B6434F">
              <w:rPr>
                <w:webHidden/>
              </w:rPr>
              <w:t>16</w:t>
            </w:r>
            <w:r w:rsidR="0066708B">
              <w:rPr>
                <w:webHidden/>
              </w:rPr>
              <w:fldChar w:fldCharType="end"/>
            </w:r>
          </w:hyperlink>
        </w:p>
        <w:p w:rsidR="0033530C" w:rsidRPr="0033530C" w:rsidRDefault="0033530C">
          <w:pPr>
            <w:rPr>
              <w:sz w:val="24"/>
              <w:szCs w:val="24"/>
            </w:rPr>
          </w:pPr>
          <w:r w:rsidRPr="005634EF">
            <w:rPr>
              <w:b/>
              <w:bCs/>
              <w:lang w:val="es-ES"/>
            </w:rPr>
            <w:fldChar w:fldCharType="end"/>
          </w:r>
        </w:p>
      </w:sdtContent>
    </w:sdt>
    <w:p w:rsidR="0033530C" w:rsidRDefault="0033530C" w:rsidP="00CB3F22">
      <w:pPr>
        <w:spacing w:after="0" w:line="360" w:lineRule="auto"/>
        <w:ind w:left="1134"/>
        <w:jc w:val="center"/>
        <w:rPr>
          <w:lang w:val="es-ES"/>
        </w:rPr>
      </w:pPr>
    </w:p>
    <w:p w:rsidR="0033530C" w:rsidRDefault="0033530C" w:rsidP="00CB3F22">
      <w:pPr>
        <w:spacing w:after="0" w:line="360" w:lineRule="auto"/>
        <w:ind w:left="1134"/>
        <w:jc w:val="center"/>
        <w:rPr>
          <w:lang w:val="es-ES"/>
        </w:rPr>
      </w:pPr>
    </w:p>
    <w:p w:rsidR="0033530C" w:rsidRDefault="0033530C" w:rsidP="00CB3F22">
      <w:pPr>
        <w:spacing w:after="0" w:line="360" w:lineRule="auto"/>
        <w:ind w:left="1134"/>
        <w:jc w:val="center"/>
        <w:rPr>
          <w:lang w:val="es-ES"/>
        </w:rPr>
      </w:pPr>
    </w:p>
    <w:p w:rsidR="0033530C" w:rsidRDefault="0033530C" w:rsidP="00CB3F22">
      <w:pPr>
        <w:spacing w:after="0" w:line="360" w:lineRule="auto"/>
        <w:ind w:left="1134"/>
        <w:jc w:val="center"/>
        <w:rPr>
          <w:lang w:val="es-ES"/>
        </w:rPr>
      </w:pPr>
    </w:p>
    <w:p w:rsidR="0033530C" w:rsidRDefault="0033530C" w:rsidP="00CB3F22">
      <w:pPr>
        <w:spacing w:after="0" w:line="360" w:lineRule="auto"/>
        <w:ind w:left="1134"/>
        <w:jc w:val="center"/>
        <w:rPr>
          <w:lang w:val="es-ES"/>
        </w:rPr>
      </w:pPr>
    </w:p>
    <w:p w:rsidR="0033530C" w:rsidRDefault="0033530C" w:rsidP="00CB3F22">
      <w:pPr>
        <w:spacing w:after="0" w:line="360" w:lineRule="auto"/>
        <w:ind w:left="1134"/>
        <w:jc w:val="center"/>
        <w:rPr>
          <w:lang w:val="es-ES"/>
        </w:rPr>
      </w:pPr>
    </w:p>
    <w:p w:rsidR="0033530C" w:rsidRDefault="0033530C" w:rsidP="00CB3F22">
      <w:pPr>
        <w:spacing w:after="0" w:line="360" w:lineRule="auto"/>
        <w:ind w:left="1134"/>
        <w:jc w:val="center"/>
        <w:rPr>
          <w:lang w:val="es-ES"/>
        </w:rPr>
      </w:pPr>
    </w:p>
    <w:p w:rsidR="0033530C" w:rsidRDefault="0033530C" w:rsidP="00CB3F22">
      <w:pPr>
        <w:spacing w:after="0" w:line="360" w:lineRule="auto"/>
        <w:ind w:left="1134"/>
        <w:jc w:val="center"/>
        <w:rPr>
          <w:lang w:val="es-ES"/>
        </w:rPr>
      </w:pPr>
    </w:p>
    <w:p w:rsidR="0033530C" w:rsidRDefault="0033530C" w:rsidP="00CB3F22">
      <w:pPr>
        <w:spacing w:after="0" w:line="360" w:lineRule="auto"/>
        <w:ind w:left="1134"/>
        <w:jc w:val="center"/>
        <w:rPr>
          <w:lang w:val="es-ES"/>
        </w:rPr>
      </w:pPr>
    </w:p>
    <w:p w:rsidR="0033530C" w:rsidRDefault="0033530C" w:rsidP="00CB3F22">
      <w:pPr>
        <w:spacing w:after="0" w:line="360" w:lineRule="auto"/>
        <w:ind w:left="1134"/>
        <w:jc w:val="center"/>
        <w:rPr>
          <w:lang w:val="es-ES"/>
        </w:rPr>
      </w:pPr>
    </w:p>
    <w:p w:rsidR="0033530C" w:rsidRDefault="0033530C" w:rsidP="00CB3F22">
      <w:pPr>
        <w:spacing w:after="0" w:line="360" w:lineRule="auto"/>
        <w:ind w:left="1134"/>
        <w:jc w:val="center"/>
        <w:rPr>
          <w:lang w:val="es-ES"/>
        </w:rPr>
      </w:pPr>
    </w:p>
    <w:p w:rsidR="0033530C" w:rsidRDefault="0033530C" w:rsidP="00CB3F22">
      <w:pPr>
        <w:spacing w:after="0" w:line="360" w:lineRule="auto"/>
        <w:ind w:left="1134"/>
        <w:jc w:val="center"/>
        <w:rPr>
          <w:lang w:val="es-ES"/>
        </w:rPr>
      </w:pPr>
    </w:p>
    <w:p w:rsidR="0033530C" w:rsidRDefault="0033530C" w:rsidP="00CB3F22">
      <w:pPr>
        <w:spacing w:after="0" w:line="360" w:lineRule="auto"/>
        <w:ind w:left="1134"/>
        <w:jc w:val="center"/>
        <w:rPr>
          <w:lang w:val="es-ES"/>
        </w:rPr>
      </w:pPr>
    </w:p>
    <w:p w:rsidR="0033530C" w:rsidRDefault="0033530C" w:rsidP="00CB3F22">
      <w:pPr>
        <w:spacing w:after="0" w:line="360" w:lineRule="auto"/>
        <w:ind w:left="1134"/>
        <w:jc w:val="center"/>
        <w:rPr>
          <w:lang w:val="es-ES"/>
        </w:rPr>
      </w:pPr>
    </w:p>
    <w:p w:rsidR="0033530C" w:rsidRDefault="0033530C" w:rsidP="00CB3F22">
      <w:pPr>
        <w:spacing w:after="0" w:line="360" w:lineRule="auto"/>
        <w:ind w:left="1134"/>
        <w:jc w:val="center"/>
        <w:rPr>
          <w:lang w:val="es-ES"/>
        </w:rPr>
      </w:pPr>
    </w:p>
    <w:p w:rsidR="0033530C" w:rsidRDefault="0033530C" w:rsidP="00CB3F22">
      <w:pPr>
        <w:spacing w:after="0" w:line="360" w:lineRule="auto"/>
        <w:ind w:left="1134"/>
        <w:jc w:val="center"/>
        <w:rPr>
          <w:lang w:val="es-ES"/>
        </w:rPr>
      </w:pPr>
    </w:p>
    <w:p w:rsidR="0033530C" w:rsidRDefault="0033530C" w:rsidP="00CB3F22">
      <w:pPr>
        <w:spacing w:after="0" w:line="360" w:lineRule="auto"/>
        <w:ind w:left="1134"/>
        <w:jc w:val="center"/>
        <w:rPr>
          <w:lang w:val="es-ES"/>
        </w:rPr>
      </w:pPr>
    </w:p>
    <w:p w:rsidR="0033530C" w:rsidRDefault="0033530C" w:rsidP="00CB3F22">
      <w:pPr>
        <w:spacing w:after="0" w:line="360" w:lineRule="auto"/>
        <w:ind w:left="1134"/>
        <w:jc w:val="center"/>
        <w:rPr>
          <w:lang w:val="es-ES"/>
        </w:rPr>
      </w:pPr>
    </w:p>
    <w:p w:rsidR="001B696F" w:rsidRDefault="001B696F" w:rsidP="00CB3F22">
      <w:pPr>
        <w:spacing w:after="0" w:line="360" w:lineRule="auto"/>
        <w:ind w:left="1134"/>
        <w:jc w:val="center"/>
        <w:rPr>
          <w:lang w:val="es-ES"/>
        </w:rPr>
      </w:pPr>
    </w:p>
    <w:p w:rsidR="0033530C" w:rsidRDefault="0033530C" w:rsidP="00CB3F22">
      <w:pPr>
        <w:spacing w:after="0" w:line="360" w:lineRule="auto"/>
        <w:ind w:left="1134"/>
        <w:jc w:val="center"/>
        <w:rPr>
          <w:lang w:val="es-ES"/>
        </w:rPr>
      </w:pPr>
    </w:p>
    <w:p w:rsidR="002406C4" w:rsidRPr="004746B7" w:rsidRDefault="002406C4" w:rsidP="004746B7">
      <w:pPr>
        <w:rPr>
          <w:lang w:eastAsia="el-GR"/>
        </w:rPr>
      </w:pPr>
    </w:p>
    <w:p w:rsidR="00A050A8" w:rsidRDefault="000A51A0" w:rsidP="00697E02">
      <w:pPr>
        <w:pStyle w:val="Ttulo1"/>
        <w:spacing w:line="240" w:lineRule="auto"/>
        <w:ind w:left="357"/>
        <w:rPr>
          <w:szCs w:val="22"/>
          <w:lang w:val="es-PE"/>
        </w:rPr>
      </w:pPr>
      <w:bookmarkStart w:id="1" w:name="_Toc354749740"/>
      <w:r w:rsidRPr="000A51A0">
        <w:rPr>
          <w:szCs w:val="22"/>
          <w:lang w:val="es-PE"/>
        </w:rPr>
        <w:lastRenderedPageBreak/>
        <w:t>Motivación</w:t>
      </w:r>
      <w:bookmarkEnd w:id="1"/>
      <w:r w:rsidR="00873C57" w:rsidRPr="000A51A0">
        <w:rPr>
          <w:szCs w:val="22"/>
        </w:rPr>
        <w:t xml:space="preserve"> </w:t>
      </w:r>
    </w:p>
    <w:p w:rsidR="00697E02" w:rsidRDefault="00697E02" w:rsidP="00697E02">
      <w:pPr>
        <w:spacing w:after="0" w:line="240" w:lineRule="auto"/>
        <w:ind w:left="-3"/>
        <w:jc w:val="both"/>
        <w:rPr>
          <w:lang w:eastAsia="el-GR"/>
        </w:rPr>
      </w:pPr>
    </w:p>
    <w:p w:rsidR="00F74B1B" w:rsidRDefault="002C7897" w:rsidP="00697E02">
      <w:pPr>
        <w:spacing w:after="0" w:line="240" w:lineRule="auto"/>
        <w:ind w:left="-3"/>
        <w:jc w:val="both"/>
      </w:pPr>
      <w:r>
        <w:t xml:space="preserve">La responsabilidad social corporativa (RSC) ha llegado a ser importante en la planificación estratégica de las empresas de los </w:t>
      </w:r>
      <w:r w:rsidR="0034589C">
        <w:t xml:space="preserve">diferentes </w:t>
      </w:r>
      <w:r>
        <w:t xml:space="preserve">sectores </w:t>
      </w:r>
      <w:r w:rsidR="0034589C">
        <w:t>de la economía</w:t>
      </w:r>
      <w:r w:rsidR="00EE271F">
        <w:t xml:space="preserve"> </w:t>
      </w:r>
      <w:r w:rsidR="0034589C">
        <w:t>debido a que brinda beneficios tangibles (monetarios) e intangibles (reputación) a dichas empresas</w:t>
      </w:r>
      <w:r>
        <w:t xml:space="preserve"> (</w:t>
      </w:r>
      <w:proofErr w:type="spellStart"/>
      <w:r>
        <w:t>Serenko</w:t>
      </w:r>
      <w:proofErr w:type="spellEnd"/>
      <w:r>
        <w:t xml:space="preserve"> y </w:t>
      </w:r>
      <w:proofErr w:type="spellStart"/>
      <w:r>
        <w:t>Bontis</w:t>
      </w:r>
      <w:proofErr w:type="spellEnd"/>
      <w:r>
        <w:t xml:space="preserve">, 2009; Wagner, </w:t>
      </w:r>
      <w:proofErr w:type="spellStart"/>
      <w:r>
        <w:t>Lutz</w:t>
      </w:r>
      <w:proofErr w:type="spellEnd"/>
      <w:r>
        <w:t xml:space="preserve">, y </w:t>
      </w:r>
      <w:proofErr w:type="spellStart"/>
      <w:r>
        <w:t>Weitz</w:t>
      </w:r>
      <w:proofErr w:type="spellEnd"/>
      <w:r>
        <w:t xml:space="preserve">, 2009; </w:t>
      </w:r>
      <w:proofErr w:type="spellStart"/>
      <w:r>
        <w:t>Wartick</w:t>
      </w:r>
      <w:proofErr w:type="spellEnd"/>
      <w:r>
        <w:t xml:space="preserve"> y </w:t>
      </w:r>
      <w:proofErr w:type="spellStart"/>
      <w:r>
        <w:t>Cochran</w:t>
      </w:r>
      <w:proofErr w:type="spellEnd"/>
      <w:r>
        <w:t xml:space="preserve">, 1985; Wood, 1991 y 2010; </w:t>
      </w:r>
      <w:r w:rsidR="0034589C">
        <w:t xml:space="preserve">Werther y Chandler, 2006). Asimismo, la RSC </w:t>
      </w:r>
      <w:r w:rsidR="00A96FE1">
        <w:t>ha demostrado ser beneficiosa</w:t>
      </w:r>
      <w:r w:rsidR="0034589C">
        <w:t xml:space="preserve"> a la comunidad donde las empresas operan</w:t>
      </w:r>
      <w:r w:rsidR="00A96FE1">
        <w:t xml:space="preserve"> </w:t>
      </w:r>
      <w:r w:rsidR="00F74B1B">
        <w:t>debido a que</w:t>
      </w:r>
      <w:r w:rsidR="00A96FE1">
        <w:t xml:space="preserve"> incentiva un desarrollo social y económico sostenible en e</w:t>
      </w:r>
      <w:r w:rsidR="00A96FE1" w:rsidRPr="007376A4">
        <w:t>l tiempo (Galán, 2006).</w:t>
      </w:r>
      <w:r w:rsidR="00F74B1B">
        <w:t xml:space="preserve"> T</w:t>
      </w:r>
      <w:r w:rsidR="00733830">
        <w:t>al como señala Gu</w:t>
      </w:r>
      <w:r w:rsidR="00F74B1B">
        <w:t>tierre</w:t>
      </w:r>
      <w:r w:rsidR="00053287">
        <w:t>z</w:t>
      </w:r>
      <w:r w:rsidR="00F74B1B">
        <w:t xml:space="preserve"> y Jones (2005), la RSC ha tenido al menos </w:t>
      </w:r>
      <w:r w:rsidR="00733830">
        <w:t xml:space="preserve">dos </w:t>
      </w:r>
      <w:r w:rsidR="00F74B1B">
        <w:t>impactos positivos sobre las comunidades de los pa</w:t>
      </w:r>
      <w:r w:rsidR="00733830">
        <w:t>íses en desarrollo: el primero, acceso a una mejor educación y salud, y el segundo, mayor acceso a ser</w:t>
      </w:r>
      <w:r w:rsidR="003614C0">
        <w:t>vicios sanitarios (agua y desagü</w:t>
      </w:r>
      <w:r w:rsidR="00733830">
        <w:t>e).</w:t>
      </w:r>
    </w:p>
    <w:p w:rsidR="00733830" w:rsidRDefault="00733830" w:rsidP="00697E02">
      <w:pPr>
        <w:spacing w:after="0" w:line="240" w:lineRule="auto"/>
        <w:ind w:left="-3"/>
        <w:jc w:val="both"/>
      </w:pPr>
    </w:p>
    <w:p w:rsidR="002C7897" w:rsidRDefault="00EE271F" w:rsidP="00EE271F">
      <w:pPr>
        <w:spacing w:after="0" w:line="240" w:lineRule="auto"/>
        <w:jc w:val="both"/>
      </w:pPr>
      <w:r>
        <w:t xml:space="preserve">En </w:t>
      </w:r>
      <w:r w:rsidR="00997A2C">
        <w:t>particular</w:t>
      </w:r>
      <w:r>
        <w:t xml:space="preserve">, la RSC ha tomado importancia en dos sectores de la economía (real y financiero). En el sector real, las empresas (por ejemplo las mineras) han implementado planes de RSC con resultados </w:t>
      </w:r>
      <w:r w:rsidR="003614C0">
        <w:t>significativos</w:t>
      </w:r>
      <w:r>
        <w:t>. En el sector financiero,</w:t>
      </w:r>
      <w:r w:rsidR="00997A2C">
        <w:t xml:space="preserve"> </w:t>
      </w:r>
      <w:proofErr w:type="spellStart"/>
      <w:r w:rsidR="00997A2C">
        <w:t>Scholtens</w:t>
      </w:r>
      <w:proofErr w:type="spellEnd"/>
      <w:r w:rsidR="00997A2C">
        <w:t xml:space="preserve"> </w:t>
      </w:r>
      <w:r>
        <w:t>(2009) sostiene que la RSC</w:t>
      </w:r>
      <w:r w:rsidR="00F35442">
        <w:t xml:space="preserve"> </w:t>
      </w:r>
      <w:r w:rsidR="006415A0">
        <w:t xml:space="preserve">ha tenido un </w:t>
      </w:r>
      <w:r w:rsidR="003614C0">
        <w:t>relevante</w:t>
      </w:r>
      <w:r w:rsidR="006415A0">
        <w:t xml:space="preserve"> </w:t>
      </w:r>
      <w:r w:rsidR="00F35442">
        <w:t>y creciente desarrollo.</w:t>
      </w:r>
    </w:p>
    <w:p w:rsidR="002C7897" w:rsidRDefault="002C7897" w:rsidP="00697E02">
      <w:pPr>
        <w:spacing w:after="0" w:line="240" w:lineRule="auto"/>
        <w:ind w:left="357"/>
        <w:jc w:val="both"/>
      </w:pPr>
    </w:p>
    <w:p w:rsidR="00D4418C" w:rsidRDefault="002C7897" w:rsidP="00697E02">
      <w:pPr>
        <w:spacing w:after="0" w:line="240" w:lineRule="auto"/>
        <w:jc w:val="both"/>
      </w:pPr>
      <w:r>
        <w:t xml:space="preserve">La </w:t>
      </w:r>
      <w:r w:rsidR="003A59C7">
        <w:t xml:space="preserve">importancia de la </w:t>
      </w:r>
      <w:r>
        <w:t xml:space="preserve">RSC en el sector financiero se hizo </w:t>
      </w:r>
      <w:proofErr w:type="gramStart"/>
      <w:r>
        <w:t>notorio</w:t>
      </w:r>
      <w:proofErr w:type="gramEnd"/>
      <w:r>
        <w:t xml:space="preserve"> en la última crisis financiera del 2007, cuyos impactos </w:t>
      </w:r>
      <w:r w:rsidR="005427F8">
        <w:t xml:space="preserve">no solo fueron en el sistema financiero sino también en el sector real. En este último (sector real), la crisis financiera provocó </w:t>
      </w:r>
      <w:r>
        <w:t xml:space="preserve">desempleo, menor consumo y por ende menor bienestar social. </w:t>
      </w:r>
      <w:r w:rsidR="005427F8">
        <w:t xml:space="preserve">En cuanto a los efectos sobre el sistema financiero, las empresas financieras sufrieron grandes pérdidas económicas, vieron mermado su reputación corporativa llevándolas, en algunos casos, a declararse insolventes. </w:t>
      </w:r>
      <w:r>
        <w:t xml:space="preserve">Esto indica que, al igual que las empresas extractivas, un error en la gestión de las empresas </w:t>
      </w:r>
      <w:r w:rsidR="001B5F70">
        <w:t>financieras</w:t>
      </w:r>
      <w:r>
        <w:t xml:space="preserve"> puede producir efectos nocivos sobre el bienestar de la </w:t>
      </w:r>
      <w:r w:rsidR="005427F8">
        <w:t xml:space="preserve">empresa y de la </w:t>
      </w:r>
      <w:r>
        <w:t xml:space="preserve">sociedad. Es por ello que es importante analizar cual es el rol </w:t>
      </w:r>
      <w:r w:rsidR="005427F8">
        <w:t xml:space="preserve">de los planes de la RSC en el </w:t>
      </w:r>
      <w:r>
        <w:t xml:space="preserve">sector financiero </w:t>
      </w:r>
      <w:r w:rsidR="005427F8">
        <w:t xml:space="preserve">que permita </w:t>
      </w:r>
      <w:r w:rsidR="00384626">
        <w:t xml:space="preserve">incrementar la performance financiera de la empresa y así reducir, en cierto grado, la probabilidad de entrar en crisis financieras. </w:t>
      </w:r>
      <w:r>
        <w:t>Lo anterior representa la principal motivación de este plan de investigación.</w:t>
      </w:r>
    </w:p>
    <w:p w:rsidR="00D74398" w:rsidRDefault="00D74398" w:rsidP="005427F8">
      <w:pPr>
        <w:spacing w:after="0" w:line="240" w:lineRule="auto"/>
        <w:jc w:val="both"/>
      </w:pPr>
    </w:p>
    <w:p w:rsidR="00D74398" w:rsidRDefault="00D74398" w:rsidP="00697E02">
      <w:pPr>
        <w:spacing w:after="0" w:line="240" w:lineRule="auto"/>
        <w:jc w:val="both"/>
      </w:pPr>
      <w:r>
        <w:t xml:space="preserve">De la revisión de literatura se ha encontrado tres importantes </w:t>
      </w:r>
      <w:r w:rsidR="00F35442">
        <w:t>ausencias</w:t>
      </w:r>
      <w:r>
        <w:t xml:space="preserve"> de investigación. </w:t>
      </w:r>
      <w:r w:rsidR="00F35442">
        <w:t>La primera</w:t>
      </w:r>
      <w:r>
        <w:t xml:space="preserve"> es que no se ha estudiado la relación causal entre la RS</w:t>
      </w:r>
      <w:r w:rsidR="00F35442">
        <w:t xml:space="preserve">C, la reputación corporativa y </w:t>
      </w:r>
      <w:r>
        <w:t>el comportamiento del invers</w:t>
      </w:r>
      <w:r w:rsidR="00F35442">
        <w:t>or</w:t>
      </w:r>
      <w:r w:rsidR="005427F8">
        <w:t xml:space="preserve"> para el sector financiero. L</w:t>
      </w:r>
      <w:r>
        <w:t>os estudios han considerado de manera parcial estas tres variables (</w:t>
      </w:r>
      <w:proofErr w:type="spellStart"/>
      <w:r>
        <w:t>Shleifer</w:t>
      </w:r>
      <w:proofErr w:type="spellEnd"/>
      <w:r>
        <w:t xml:space="preserve">, 2000; </w:t>
      </w:r>
      <w:proofErr w:type="spellStart"/>
      <w:r>
        <w:t>Helm</w:t>
      </w:r>
      <w:proofErr w:type="spellEnd"/>
      <w:r>
        <w:t xml:space="preserve">, 2007). </w:t>
      </w:r>
    </w:p>
    <w:p w:rsidR="00D74398" w:rsidRDefault="00D74398" w:rsidP="00697E02">
      <w:pPr>
        <w:spacing w:after="0" w:line="240" w:lineRule="auto"/>
        <w:ind w:left="357"/>
        <w:jc w:val="both"/>
      </w:pPr>
    </w:p>
    <w:p w:rsidR="00E60FBA" w:rsidRDefault="00F35442" w:rsidP="00697E02">
      <w:pPr>
        <w:spacing w:after="0" w:line="240" w:lineRule="auto"/>
        <w:jc w:val="both"/>
      </w:pPr>
      <w:r>
        <w:t>La segunda</w:t>
      </w:r>
      <w:r w:rsidR="00D74398">
        <w:rPr>
          <w:i/>
        </w:rPr>
        <w:t xml:space="preserve"> </w:t>
      </w:r>
      <w:r w:rsidR="00D74398">
        <w:t>es que los estudios en la literatura de reputación corporativa se han centrado en la descripción cualitativa de los efectos de esta sobre los beneficios empresariales; no obstante</w:t>
      </w:r>
      <w:r w:rsidR="000A4160">
        <w:t>,</w:t>
      </w:r>
      <w:r w:rsidR="00D74398">
        <w:t xml:space="preserve"> no han realizado alguna cuantificación de estos efectos. Estos estudios han considerado a la reputación corporativa como un activo </w:t>
      </w:r>
      <w:r w:rsidR="000A4160">
        <w:t>debido a que esta puede traer beneficios o pérdidas para la empresa</w:t>
      </w:r>
      <w:r w:rsidR="00483B0A">
        <w:t xml:space="preserve"> </w:t>
      </w:r>
      <w:r w:rsidR="00D74398">
        <w:t>(</w:t>
      </w:r>
      <w:proofErr w:type="spellStart"/>
      <w:r w:rsidR="00D74398">
        <w:t>Goldberg</w:t>
      </w:r>
      <w:proofErr w:type="spellEnd"/>
      <w:r w:rsidR="00D74398">
        <w:t xml:space="preserve"> et. al., 2003; </w:t>
      </w:r>
      <w:proofErr w:type="spellStart"/>
      <w:r w:rsidR="00D74398">
        <w:t>Barnett</w:t>
      </w:r>
      <w:proofErr w:type="spellEnd"/>
      <w:r w:rsidR="00D74398">
        <w:t xml:space="preserve"> et. al., 2006)</w:t>
      </w:r>
      <w:r w:rsidR="000A4160">
        <w:t>.</w:t>
      </w:r>
    </w:p>
    <w:p w:rsidR="00E60FBA" w:rsidRDefault="00E60FBA" w:rsidP="00697E02">
      <w:pPr>
        <w:spacing w:after="0" w:line="240" w:lineRule="auto"/>
        <w:jc w:val="both"/>
      </w:pPr>
    </w:p>
    <w:p w:rsidR="00D74398" w:rsidRDefault="006E014E" w:rsidP="00697E02">
      <w:pPr>
        <w:spacing w:after="0" w:line="240" w:lineRule="auto"/>
        <w:jc w:val="both"/>
      </w:pPr>
      <w:r>
        <w:t>La tercera</w:t>
      </w:r>
      <w:r w:rsidR="00D74398">
        <w:rPr>
          <w:i/>
        </w:rPr>
        <w:t xml:space="preserve"> </w:t>
      </w:r>
      <w:r w:rsidR="00E60FBA">
        <w:t>ausencia radica e</w:t>
      </w:r>
      <w:r w:rsidR="00483B0A">
        <w:t>n</w:t>
      </w:r>
      <w:r>
        <w:t xml:space="preserve"> que los estudios previos no han abordado</w:t>
      </w:r>
      <w:r w:rsidR="00D74398">
        <w:t xml:space="preserve"> la relación </w:t>
      </w:r>
      <w:r>
        <w:t xml:space="preserve">entre la </w:t>
      </w:r>
      <w:r w:rsidR="00D74398">
        <w:t>RSC y riesgo reputacional desde el punto de vista de stakeholders. Asimismo, la literatura revisada sugiere que</w:t>
      </w:r>
      <w:r w:rsidR="00691418">
        <w:t>,</w:t>
      </w:r>
      <w:r w:rsidR="00D74398">
        <w:t xml:space="preserve"> por lo general</w:t>
      </w:r>
      <w:r w:rsidR="00691418">
        <w:t>,</w:t>
      </w:r>
      <w:r w:rsidR="00D74398">
        <w:t xml:space="preserve"> los estudios</w:t>
      </w:r>
      <w:r w:rsidR="00483B0A">
        <w:t xml:space="preserve"> consideran solo </w:t>
      </w:r>
      <w:r w:rsidR="00D74398">
        <w:t xml:space="preserve">un </w:t>
      </w:r>
      <w:proofErr w:type="spellStart"/>
      <w:r w:rsidR="00D74398">
        <w:t>s</w:t>
      </w:r>
      <w:r>
        <w:t>t</w:t>
      </w:r>
      <w:r w:rsidR="00D74398">
        <w:t>akeholder</w:t>
      </w:r>
      <w:proofErr w:type="spellEnd"/>
      <w:r w:rsidR="00483B0A">
        <w:t xml:space="preserve"> (el cual puede ser la agrupación de consumidores, los accionistas, etc.)</w:t>
      </w:r>
      <w:r w:rsidR="00D74398">
        <w:t xml:space="preserve"> </w:t>
      </w:r>
      <w:r w:rsidR="00691418">
        <w:t xml:space="preserve">en el análisis </w:t>
      </w:r>
      <w:r w:rsidR="00D74398">
        <w:t xml:space="preserve">y no a todos los </w:t>
      </w:r>
      <w:proofErr w:type="spellStart"/>
      <w:r w:rsidR="00D74398">
        <w:t>stakeholders</w:t>
      </w:r>
      <w:proofErr w:type="spellEnd"/>
      <w:r w:rsidR="00D74398">
        <w:t xml:space="preserve"> relevantes (</w:t>
      </w:r>
      <w:proofErr w:type="spellStart"/>
      <w:r w:rsidR="00D74398">
        <w:t>Chun</w:t>
      </w:r>
      <w:proofErr w:type="spellEnd"/>
      <w:r w:rsidR="00D74398">
        <w:t xml:space="preserve">, 2005; </w:t>
      </w:r>
      <w:proofErr w:type="spellStart"/>
      <w:r w:rsidR="00D74398">
        <w:t>Chun</w:t>
      </w:r>
      <w:proofErr w:type="spellEnd"/>
      <w:r w:rsidR="00D74398">
        <w:t xml:space="preserve"> y Davies, 2006).  </w:t>
      </w:r>
    </w:p>
    <w:p w:rsidR="006A5FC9" w:rsidRDefault="006A5FC9" w:rsidP="00697E02">
      <w:pPr>
        <w:spacing w:after="0" w:line="240" w:lineRule="auto"/>
        <w:jc w:val="both"/>
      </w:pPr>
    </w:p>
    <w:p w:rsidR="006E014E" w:rsidRDefault="006E014E" w:rsidP="00697E02">
      <w:pPr>
        <w:spacing w:after="0" w:line="240" w:lineRule="auto"/>
        <w:jc w:val="both"/>
      </w:pPr>
      <w:r>
        <w:t>Estas tres ausencias en la revisión de literatura puede</w:t>
      </w:r>
      <w:r w:rsidR="00F318FF">
        <w:t>n</w:t>
      </w:r>
      <w:r>
        <w:t xml:space="preserve"> ser resumida</w:t>
      </w:r>
      <w:r w:rsidR="00F318FF">
        <w:t>s</w:t>
      </w:r>
      <w:r>
        <w:t xml:space="preserve"> en una pregunta de investigación general</w:t>
      </w:r>
      <w:r w:rsidR="00E60FBA">
        <w:t>, la cual guiará el plan de investigación</w:t>
      </w:r>
      <w:r>
        <w:t>: ¿</w:t>
      </w:r>
      <w:proofErr w:type="spellStart"/>
      <w:r w:rsidR="00E868A2">
        <w:t>Cúal</w:t>
      </w:r>
      <w:proofErr w:type="spellEnd"/>
      <w:r w:rsidR="00E868A2">
        <w:t xml:space="preserve"> es el rol de la RSC </w:t>
      </w:r>
      <w:r w:rsidR="00691418">
        <w:t xml:space="preserve">y de la reputación corporativa </w:t>
      </w:r>
      <w:r w:rsidR="00E868A2">
        <w:t>en la performance financiera de una institución bancaria</w:t>
      </w:r>
      <w:r>
        <w:t>?</w:t>
      </w:r>
      <w:r w:rsidR="003607FD">
        <w:t xml:space="preserve"> Donde </w:t>
      </w:r>
      <w:r w:rsidR="003607FD">
        <w:lastRenderedPageBreak/>
        <w:t>la performance financiera está caracterizada por tres elementos: confianza del inversionista, beneficios económicos de la corporación y riesgo reputacional.</w:t>
      </w:r>
    </w:p>
    <w:p w:rsidR="006E014E" w:rsidRDefault="006E014E" w:rsidP="00697E02">
      <w:pPr>
        <w:spacing w:after="0" w:line="240" w:lineRule="auto"/>
        <w:jc w:val="both"/>
      </w:pPr>
    </w:p>
    <w:p w:rsidR="009D0F37" w:rsidRDefault="006A5FC9" w:rsidP="00697E02">
      <w:pPr>
        <w:spacing w:after="0" w:line="240" w:lineRule="auto"/>
        <w:jc w:val="both"/>
        <w:rPr>
          <w:lang w:eastAsia="es-PE"/>
        </w:rPr>
      </w:pPr>
      <w:r>
        <w:t xml:space="preserve">Este documento busca </w:t>
      </w:r>
      <w:r w:rsidR="00E60FBA">
        <w:t xml:space="preserve">responder esta pregunta de investigación por medio de </w:t>
      </w:r>
      <w:r w:rsidR="002C7897" w:rsidRPr="002C7897">
        <w:rPr>
          <w:b/>
          <w:i/>
          <w:lang w:eastAsia="es-PE"/>
        </w:rPr>
        <w:t xml:space="preserve">tres </w:t>
      </w:r>
      <w:proofErr w:type="spellStart"/>
      <w:r w:rsidR="002C7897" w:rsidRPr="002C7897">
        <w:rPr>
          <w:b/>
          <w:i/>
          <w:lang w:eastAsia="es-PE"/>
        </w:rPr>
        <w:t>papers</w:t>
      </w:r>
      <w:proofErr w:type="spellEnd"/>
      <w:r>
        <w:rPr>
          <w:lang w:eastAsia="es-PE"/>
        </w:rPr>
        <w:t xml:space="preserve">, cada uno orientado </w:t>
      </w:r>
      <w:r w:rsidR="00E60FBA">
        <w:rPr>
          <w:lang w:eastAsia="es-PE"/>
        </w:rPr>
        <w:t xml:space="preserve">a una característica de la performance financiera de las instituciones </w:t>
      </w:r>
      <w:r w:rsidR="003614C0">
        <w:rPr>
          <w:lang w:eastAsia="es-PE"/>
        </w:rPr>
        <w:t>bancarias</w:t>
      </w:r>
      <w:r w:rsidR="00E60FBA">
        <w:rPr>
          <w:lang w:eastAsia="es-PE"/>
        </w:rPr>
        <w:t xml:space="preserve"> en el Perú.</w:t>
      </w:r>
      <w:r w:rsidR="003614C0">
        <w:rPr>
          <w:lang w:eastAsia="es-PE"/>
        </w:rPr>
        <w:t xml:space="preserve"> </w:t>
      </w:r>
      <w:r w:rsidR="003614C0" w:rsidRPr="008715D8">
        <w:rPr>
          <w:lang w:eastAsia="es-PE"/>
        </w:rPr>
        <w:t>Cabe resaltar que al realizar esta investigación en un país en</w:t>
      </w:r>
      <w:r w:rsidR="005931AC" w:rsidRPr="008715D8">
        <w:rPr>
          <w:lang w:eastAsia="es-PE"/>
        </w:rPr>
        <w:t xml:space="preserve"> desarrollo como el Perú, esta permitirá</w:t>
      </w:r>
      <w:r w:rsidR="003614C0" w:rsidRPr="008715D8">
        <w:rPr>
          <w:lang w:eastAsia="es-PE"/>
        </w:rPr>
        <w:t xml:space="preserve"> </w:t>
      </w:r>
      <w:r w:rsidR="00541279" w:rsidRPr="008715D8">
        <w:rPr>
          <w:lang w:eastAsia="es-PE"/>
        </w:rPr>
        <w:t>capturar</w:t>
      </w:r>
      <w:r w:rsidR="009D0F37" w:rsidRPr="008715D8">
        <w:rPr>
          <w:lang w:eastAsia="es-PE"/>
        </w:rPr>
        <w:t xml:space="preserve"> las dimensiones culturales</w:t>
      </w:r>
      <w:r w:rsidR="005931AC" w:rsidRPr="008715D8">
        <w:rPr>
          <w:lang w:eastAsia="es-PE"/>
        </w:rPr>
        <w:t xml:space="preserve"> propias de los países en desarrollo</w:t>
      </w:r>
      <w:r w:rsidR="009D0F37" w:rsidRPr="008715D8">
        <w:rPr>
          <w:lang w:eastAsia="es-PE"/>
        </w:rPr>
        <w:t xml:space="preserve"> </w:t>
      </w:r>
      <w:r w:rsidR="005931AC" w:rsidRPr="008715D8">
        <w:rPr>
          <w:lang w:eastAsia="es-PE"/>
        </w:rPr>
        <w:t xml:space="preserve">que </w:t>
      </w:r>
      <w:r w:rsidR="009D0F37" w:rsidRPr="008715D8">
        <w:rPr>
          <w:lang w:eastAsia="es-PE"/>
        </w:rPr>
        <w:t xml:space="preserve">influencian </w:t>
      </w:r>
      <w:r w:rsidR="005931AC" w:rsidRPr="008715D8">
        <w:rPr>
          <w:lang w:eastAsia="es-PE"/>
        </w:rPr>
        <w:t>en</w:t>
      </w:r>
      <w:r w:rsidR="009D0F37" w:rsidRPr="008715D8">
        <w:rPr>
          <w:lang w:eastAsia="es-PE"/>
        </w:rPr>
        <w:t xml:space="preserve"> la agenda de RSC de la sociedad</w:t>
      </w:r>
      <w:r w:rsidR="005931AC" w:rsidRPr="008715D8">
        <w:rPr>
          <w:lang w:eastAsia="es-PE"/>
        </w:rPr>
        <w:t xml:space="preserve"> (</w:t>
      </w:r>
      <w:proofErr w:type="spellStart"/>
      <w:r w:rsidR="005931AC" w:rsidRPr="008715D8">
        <w:rPr>
          <w:lang w:eastAsia="es-PE"/>
        </w:rPr>
        <w:t>Ararat</w:t>
      </w:r>
      <w:proofErr w:type="spellEnd"/>
      <w:r w:rsidR="005931AC" w:rsidRPr="008715D8">
        <w:rPr>
          <w:lang w:eastAsia="es-PE"/>
        </w:rPr>
        <w:t>, 2008)</w:t>
      </w:r>
      <w:r w:rsidR="009D0F37" w:rsidRPr="008715D8">
        <w:rPr>
          <w:lang w:eastAsia="es-PE"/>
        </w:rPr>
        <w:t xml:space="preserve">. </w:t>
      </w:r>
      <w:r w:rsidR="005931AC" w:rsidRPr="008715D8">
        <w:rPr>
          <w:lang w:eastAsia="es-PE"/>
        </w:rPr>
        <w:t>Esto complementa la investigación de la RSC en países desarrollados.</w:t>
      </w:r>
    </w:p>
    <w:p w:rsidR="006A5FC9" w:rsidRDefault="006A5FC9" w:rsidP="009D0F37">
      <w:pPr>
        <w:spacing w:after="0" w:line="240" w:lineRule="auto"/>
        <w:jc w:val="both"/>
        <w:rPr>
          <w:lang w:eastAsia="es-PE"/>
        </w:rPr>
      </w:pPr>
    </w:p>
    <w:p w:rsidR="002C7897" w:rsidRDefault="006A5FC9" w:rsidP="00697E02">
      <w:pPr>
        <w:spacing w:after="0" w:line="240" w:lineRule="auto"/>
        <w:jc w:val="both"/>
        <w:rPr>
          <w:lang w:eastAsia="es-PE"/>
        </w:rPr>
      </w:pPr>
      <w:r>
        <w:rPr>
          <w:lang w:eastAsia="es-PE"/>
        </w:rPr>
        <w:t xml:space="preserve">El primer </w:t>
      </w:r>
      <w:proofErr w:type="spellStart"/>
      <w:r>
        <w:rPr>
          <w:lang w:eastAsia="es-PE"/>
        </w:rPr>
        <w:t>paper</w:t>
      </w:r>
      <w:proofErr w:type="spellEnd"/>
      <w:r>
        <w:rPr>
          <w:lang w:eastAsia="es-PE"/>
        </w:rPr>
        <w:t xml:space="preserve"> está</w:t>
      </w:r>
      <w:r w:rsidR="002C7897">
        <w:rPr>
          <w:lang w:eastAsia="es-PE"/>
        </w:rPr>
        <w:t xml:space="preserve"> centrado en la confianza del invers</w:t>
      </w:r>
      <w:r w:rsidR="005427F8">
        <w:rPr>
          <w:lang w:eastAsia="es-PE"/>
        </w:rPr>
        <w:t>or</w:t>
      </w:r>
      <w:r w:rsidR="002C7897">
        <w:rPr>
          <w:lang w:eastAsia="es-PE"/>
        </w:rPr>
        <w:t xml:space="preserve">; el segundo en los beneficios </w:t>
      </w:r>
      <w:r w:rsidR="00056E3E">
        <w:rPr>
          <w:lang w:eastAsia="es-PE"/>
        </w:rPr>
        <w:t xml:space="preserve">económicos </w:t>
      </w:r>
      <w:r w:rsidR="002C7897">
        <w:rPr>
          <w:lang w:eastAsia="es-PE"/>
        </w:rPr>
        <w:t>de la empresa y el tercero en el riesgo reputacional.</w:t>
      </w:r>
      <w:r>
        <w:rPr>
          <w:lang w:eastAsia="es-PE"/>
        </w:rPr>
        <w:t xml:space="preserve"> </w:t>
      </w:r>
      <w:r w:rsidR="002C7897">
        <w:rPr>
          <w:lang w:eastAsia="es-PE"/>
        </w:rPr>
        <w:t xml:space="preserve">Cabe resaltar que estos tres </w:t>
      </w:r>
      <w:proofErr w:type="spellStart"/>
      <w:r w:rsidR="002C7897">
        <w:rPr>
          <w:lang w:eastAsia="es-PE"/>
        </w:rPr>
        <w:t>papers</w:t>
      </w:r>
      <w:proofErr w:type="spellEnd"/>
      <w:r w:rsidR="002C7897">
        <w:rPr>
          <w:lang w:eastAsia="es-PE"/>
        </w:rPr>
        <w:t xml:space="preserve"> están interrelacionados entre ellos</w:t>
      </w:r>
      <w:r w:rsidR="001539A5">
        <w:rPr>
          <w:lang w:eastAsia="es-PE"/>
        </w:rPr>
        <w:t>.</w:t>
      </w:r>
    </w:p>
    <w:p w:rsidR="001539A5" w:rsidRDefault="001539A5" w:rsidP="00697E02">
      <w:pPr>
        <w:spacing w:after="0" w:line="240" w:lineRule="auto"/>
        <w:jc w:val="both"/>
        <w:rPr>
          <w:lang w:eastAsia="es-PE"/>
        </w:rPr>
      </w:pPr>
    </w:p>
    <w:p w:rsidR="003A59C7" w:rsidRDefault="001539A5" w:rsidP="00697E02">
      <w:pPr>
        <w:spacing w:after="0" w:line="240" w:lineRule="auto"/>
        <w:jc w:val="both"/>
        <w:rPr>
          <w:lang w:eastAsia="es-PE"/>
        </w:rPr>
      </w:pPr>
      <w:r>
        <w:rPr>
          <w:lang w:eastAsia="es-PE"/>
        </w:rPr>
        <w:t>El documento está dividido en c</w:t>
      </w:r>
      <w:r w:rsidR="00EB7042">
        <w:rPr>
          <w:lang w:eastAsia="es-PE"/>
        </w:rPr>
        <w:t>inco</w:t>
      </w:r>
      <w:r>
        <w:rPr>
          <w:lang w:eastAsia="es-PE"/>
        </w:rPr>
        <w:t xml:space="preserve"> secciones, siendo la introducción la primera de ellas. En la segunda sección se hace una revisión sintetizada de la literatura</w:t>
      </w:r>
      <w:r w:rsidR="00916097">
        <w:rPr>
          <w:lang w:eastAsia="es-PE"/>
        </w:rPr>
        <w:t xml:space="preserve"> de la RSC, la reputación corporativa</w:t>
      </w:r>
      <w:r w:rsidR="003D6684">
        <w:rPr>
          <w:lang w:eastAsia="es-PE"/>
        </w:rPr>
        <w:t>, el riesgo reputacional</w:t>
      </w:r>
      <w:r w:rsidR="00916097">
        <w:rPr>
          <w:lang w:eastAsia="es-PE"/>
        </w:rPr>
        <w:t xml:space="preserve"> y la relación entre ellos. En la tercera sección se define los objetivos de investigación y los tres </w:t>
      </w:r>
      <w:proofErr w:type="spellStart"/>
      <w:r w:rsidR="00916097">
        <w:rPr>
          <w:lang w:eastAsia="es-PE"/>
        </w:rPr>
        <w:t>papers</w:t>
      </w:r>
      <w:proofErr w:type="spellEnd"/>
      <w:r w:rsidR="00916097">
        <w:rPr>
          <w:lang w:eastAsia="es-PE"/>
        </w:rPr>
        <w:t xml:space="preserve"> que</w:t>
      </w:r>
      <w:r w:rsidR="003D6684">
        <w:rPr>
          <w:lang w:eastAsia="es-PE"/>
        </w:rPr>
        <w:t>,</w:t>
      </w:r>
      <w:r w:rsidR="00916097">
        <w:rPr>
          <w:lang w:eastAsia="es-PE"/>
        </w:rPr>
        <w:t xml:space="preserve"> en su conjunto</w:t>
      </w:r>
      <w:r w:rsidR="003D6684">
        <w:rPr>
          <w:lang w:eastAsia="es-PE"/>
        </w:rPr>
        <w:t>,</w:t>
      </w:r>
      <w:r w:rsidR="00916097">
        <w:rPr>
          <w:lang w:eastAsia="es-PE"/>
        </w:rPr>
        <w:t xml:space="preserve"> buscan responder la pregunta de investigación general planteada en esta introducción. </w:t>
      </w:r>
      <w:r w:rsidR="00EB7042">
        <w:rPr>
          <w:lang w:eastAsia="es-PE"/>
        </w:rPr>
        <w:t xml:space="preserve">En la cuarta sección se describe la metodología. </w:t>
      </w:r>
      <w:r w:rsidR="00916097">
        <w:rPr>
          <w:lang w:eastAsia="es-PE"/>
        </w:rPr>
        <w:t xml:space="preserve">Finalmente, se deja para la </w:t>
      </w:r>
      <w:r w:rsidR="00EB7042">
        <w:rPr>
          <w:lang w:eastAsia="es-PE"/>
        </w:rPr>
        <w:t>quinta sección las conclusiones esperadas y las posibles limitaciones.</w:t>
      </w:r>
    </w:p>
    <w:p w:rsidR="00697E02" w:rsidRPr="00697E02" w:rsidRDefault="00697E02" w:rsidP="00697E02">
      <w:pPr>
        <w:spacing w:after="0" w:line="240" w:lineRule="auto"/>
        <w:jc w:val="both"/>
        <w:rPr>
          <w:lang w:eastAsia="es-PE"/>
        </w:rPr>
      </w:pPr>
    </w:p>
    <w:p w:rsidR="00697E02" w:rsidRDefault="000A51A0" w:rsidP="00697E02">
      <w:pPr>
        <w:pStyle w:val="Ttulo1"/>
        <w:spacing w:line="240" w:lineRule="auto"/>
        <w:ind w:left="426" w:hanging="426"/>
        <w:rPr>
          <w:szCs w:val="22"/>
          <w:lang w:val="es-PE"/>
        </w:rPr>
      </w:pPr>
      <w:bookmarkStart w:id="2" w:name="_Toc354749741"/>
      <w:r w:rsidRPr="000A51A0">
        <w:rPr>
          <w:szCs w:val="22"/>
          <w:lang w:val="es-PE"/>
        </w:rPr>
        <w:t>Revisión de literatura</w:t>
      </w:r>
      <w:bookmarkEnd w:id="2"/>
    </w:p>
    <w:p w:rsidR="00697E02" w:rsidRDefault="00697E02" w:rsidP="00697E02">
      <w:pPr>
        <w:spacing w:after="0" w:line="240" w:lineRule="auto"/>
        <w:jc w:val="both"/>
        <w:rPr>
          <w:lang w:eastAsia="el-GR"/>
        </w:rPr>
      </w:pPr>
    </w:p>
    <w:p w:rsidR="004746B7" w:rsidRDefault="004746B7" w:rsidP="00697E02">
      <w:pPr>
        <w:spacing w:after="0" w:line="240" w:lineRule="auto"/>
        <w:jc w:val="both"/>
        <w:rPr>
          <w:rFonts w:eastAsia="Times New Roman"/>
          <w:color w:val="000000"/>
          <w:lang w:eastAsia="es-PE"/>
        </w:rPr>
      </w:pPr>
      <w:r w:rsidRPr="004746B7">
        <w:rPr>
          <w:rFonts w:eastAsia="Times New Roman"/>
          <w:color w:val="000000"/>
          <w:lang w:eastAsia="es-PE"/>
        </w:rPr>
        <w:t xml:space="preserve">La revisión de literatura está basada en dos pilares teóricos. La primera corresponde a la teoría de la responsabilidad social corporativa. En este marco teórico se hace </w:t>
      </w:r>
      <w:proofErr w:type="spellStart"/>
      <w:r w:rsidRPr="004746B7">
        <w:rPr>
          <w:rFonts w:eastAsia="Times New Roman"/>
          <w:color w:val="000000"/>
          <w:lang w:eastAsia="es-PE"/>
        </w:rPr>
        <w:t>enfásis</w:t>
      </w:r>
      <w:proofErr w:type="spellEnd"/>
      <w:r w:rsidRPr="004746B7">
        <w:rPr>
          <w:rFonts w:eastAsia="Times New Roman"/>
          <w:color w:val="000000"/>
          <w:lang w:eastAsia="es-PE"/>
        </w:rPr>
        <w:t xml:space="preserve"> en la visión de stakeholders de la RSC. La segunda es la teoría de la reputación </w:t>
      </w:r>
      <w:r w:rsidR="00850A3F">
        <w:rPr>
          <w:rFonts w:eastAsia="Times New Roman"/>
          <w:color w:val="000000"/>
          <w:lang w:eastAsia="es-PE"/>
        </w:rPr>
        <w:t>corporativa</w:t>
      </w:r>
      <w:r w:rsidRPr="004746B7">
        <w:rPr>
          <w:rFonts w:eastAsia="Times New Roman"/>
          <w:color w:val="000000"/>
          <w:lang w:eastAsia="es-PE"/>
        </w:rPr>
        <w:t>, la cual está asoci</w:t>
      </w:r>
      <w:r w:rsidR="00697E02">
        <w:rPr>
          <w:rFonts w:eastAsia="Times New Roman"/>
          <w:color w:val="000000"/>
          <w:lang w:eastAsia="es-PE"/>
        </w:rPr>
        <w:t>ada con el riesgo reputacional.</w:t>
      </w:r>
    </w:p>
    <w:p w:rsidR="00697E02" w:rsidRPr="00697E02" w:rsidRDefault="00697E02" w:rsidP="00697E02">
      <w:pPr>
        <w:spacing w:after="0" w:line="240" w:lineRule="auto"/>
        <w:jc w:val="both"/>
        <w:rPr>
          <w:rFonts w:eastAsia="Times New Roman"/>
          <w:color w:val="000000"/>
          <w:lang w:eastAsia="es-PE"/>
        </w:rPr>
      </w:pPr>
    </w:p>
    <w:p w:rsidR="00041EE5" w:rsidRPr="003A59C7" w:rsidRDefault="00041EE5" w:rsidP="00697E02">
      <w:pPr>
        <w:pStyle w:val="Prrafodelista"/>
        <w:numPr>
          <w:ilvl w:val="1"/>
          <w:numId w:val="8"/>
        </w:numPr>
        <w:spacing w:line="240" w:lineRule="auto"/>
        <w:rPr>
          <w:b/>
          <w:lang w:eastAsia="es-PE"/>
        </w:rPr>
      </w:pPr>
      <w:r w:rsidRPr="003A59C7">
        <w:rPr>
          <w:b/>
          <w:lang w:eastAsia="es-PE"/>
        </w:rPr>
        <w:t>Investigaciones sobre la RSC</w:t>
      </w:r>
    </w:p>
    <w:p w:rsidR="00697E02" w:rsidRPr="00694806" w:rsidRDefault="00041EE5" w:rsidP="00697E02">
      <w:pPr>
        <w:spacing w:line="240" w:lineRule="auto"/>
        <w:jc w:val="both"/>
        <w:rPr>
          <w:rFonts w:eastAsia="Times New Roman"/>
          <w:color w:val="000000"/>
          <w:lang w:eastAsia="es-PE"/>
        </w:rPr>
      </w:pPr>
      <w:r w:rsidRPr="00694806">
        <w:rPr>
          <w:rFonts w:eastAsia="Times New Roman"/>
          <w:color w:val="000000"/>
          <w:lang w:eastAsia="es-PE"/>
        </w:rPr>
        <w:t xml:space="preserve">En línea con Garriga y Melé (2004), las teorías de responsabilidad social corporativa presentan cuatro dimensiones en común: beneficios, la actuación política, las demandas sociales y los valores éticos. Bajo esta premisa, estos autores clasifican la teoría en cuatro bloques según el </w:t>
      </w:r>
      <w:proofErr w:type="spellStart"/>
      <w:r w:rsidRPr="00694806">
        <w:rPr>
          <w:rFonts w:eastAsia="Times New Roman"/>
          <w:color w:val="000000"/>
          <w:lang w:eastAsia="es-PE"/>
        </w:rPr>
        <w:t>enfásis</w:t>
      </w:r>
      <w:proofErr w:type="spellEnd"/>
      <w:r w:rsidRPr="00694806">
        <w:rPr>
          <w:rFonts w:eastAsia="Times New Roman"/>
          <w:color w:val="000000"/>
          <w:lang w:eastAsia="es-PE"/>
        </w:rPr>
        <w:t xml:space="preserve"> que cada teoría hace en alguna de las cuatro dimensiones: teorías instrumentales, teorías políticas, teorías integradoras y teorías éticas.</w:t>
      </w:r>
      <w:r w:rsidR="008C4486" w:rsidRPr="00694806">
        <w:rPr>
          <w:rFonts w:eastAsia="Times New Roman"/>
          <w:color w:val="000000"/>
          <w:lang w:eastAsia="es-PE"/>
        </w:rPr>
        <w:t xml:space="preserve"> </w:t>
      </w:r>
    </w:p>
    <w:p w:rsidR="000466D3" w:rsidRPr="00694806" w:rsidRDefault="000466D3" w:rsidP="000466D3">
      <w:pPr>
        <w:autoSpaceDE w:val="0"/>
        <w:autoSpaceDN w:val="0"/>
        <w:adjustRightInd w:val="0"/>
        <w:spacing w:after="0" w:line="240" w:lineRule="auto"/>
        <w:jc w:val="both"/>
        <w:rPr>
          <w:rFonts w:eastAsia="Times New Roman"/>
          <w:color w:val="000000"/>
          <w:lang w:eastAsia="es-PE"/>
        </w:rPr>
      </w:pPr>
      <w:r w:rsidRPr="00694806">
        <w:rPr>
          <w:rFonts w:eastAsia="Times New Roman"/>
          <w:color w:val="000000"/>
          <w:lang w:eastAsia="es-PE"/>
        </w:rPr>
        <w:t>El primero de ellos incluye a aquellos autores que entienden la responsabilidad social desde un enfoque instrumental (</w:t>
      </w:r>
      <w:r w:rsidR="00694806" w:rsidRPr="00694806">
        <w:t xml:space="preserve">De Matos y </w:t>
      </w:r>
      <w:proofErr w:type="spellStart"/>
      <w:r w:rsidR="00694806" w:rsidRPr="00694806">
        <w:t>Rossi</w:t>
      </w:r>
      <w:proofErr w:type="spellEnd"/>
      <w:r w:rsidR="00694806" w:rsidRPr="00694806">
        <w:t xml:space="preserve">, 2006; </w:t>
      </w:r>
      <w:proofErr w:type="spellStart"/>
      <w:r w:rsidR="00694806" w:rsidRPr="00694806">
        <w:t>Narwal</w:t>
      </w:r>
      <w:proofErr w:type="spellEnd"/>
      <w:r w:rsidR="00694806" w:rsidRPr="00694806">
        <w:t xml:space="preserve"> y </w:t>
      </w:r>
      <w:proofErr w:type="spellStart"/>
      <w:r w:rsidR="00694806" w:rsidRPr="00694806">
        <w:t>Sharma</w:t>
      </w:r>
      <w:proofErr w:type="spellEnd"/>
      <w:r w:rsidR="00694806" w:rsidRPr="00694806">
        <w:t xml:space="preserve">, 2008; De </w:t>
      </w:r>
      <w:proofErr w:type="spellStart"/>
      <w:r w:rsidR="00694806" w:rsidRPr="00694806">
        <w:t>Pelsmacker</w:t>
      </w:r>
      <w:proofErr w:type="spellEnd"/>
      <w:r w:rsidR="00694806" w:rsidRPr="00694806">
        <w:t xml:space="preserve"> et al., 2005; </w:t>
      </w:r>
      <w:proofErr w:type="spellStart"/>
      <w:r w:rsidR="00694806" w:rsidRPr="00694806">
        <w:t>Obermiller</w:t>
      </w:r>
      <w:proofErr w:type="spellEnd"/>
      <w:r w:rsidR="00694806" w:rsidRPr="00694806">
        <w:t xml:space="preserve"> et al., 2009; Román y Cuestas, 2008; </w:t>
      </w:r>
      <w:proofErr w:type="spellStart"/>
      <w:r w:rsidR="00694806" w:rsidRPr="00694806">
        <w:t>Sen</w:t>
      </w:r>
      <w:proofErr w:type="spellEnd"/>
      <w:r w:rsidR="00694806" w:rsidRPr="00694806">
        <w:t xml:space="preserve"> et. al., 2001</w:t>
      </w:r>
      <w:r w:rsidRPr="00694806">
        <w:rPr>
          <w:rFonts w:eastAsia="Times New Roman"/>
          <w:color w:val="000000"/>
          <w:lang w:eastAsia="es-PE"/>
        </w:rPr>
        <w:t xml:space="preserve">), quienes consideran a la empresa como un instrumento para la creación de riqueza y sus actividades sociales como un medio para alcanzar resultados económicos. Las empresas apuestan por un comportamiento ético y responsable en la medida en que dicho comportamiento aporte ventajas competitivas al negocio. </w:t>
      </w:r>
    </w:p>
    <w:p w:rsidR="000466D3" w:rsidRPr="00694806" w:rsidRDefault="000466D3" w:rsidP="000466D3">
      <w:pPr>
        <w:autoSpaceDE w:val="0"/>
        <w:autoSpaceDN w:val="0"/>
        <w:adjustRightInd w:val="0"/>
        <w:spacing w:after="0" w:line="240" w:lineRule="auto"/>
        <w:jc w:val="both"/>
        <w:rPr>
          <w:rFonts w:eastAsia="Times New Roman"/>
          <w:color w:val="000000"/>
          <w:lang w:eastAsia="es-PE"/>
        </w:rPr>
      </w:pPr>
    </w:p>
    <w:p w:rsidR="000466D3" w:rsidRPr="00694806" w:rsidRDefault="000466D3" w:rsidP="000466D3">
      <w:pPr>
        <w:autoSpaceDE w:val="0"/>
        <w:autoSpaceDN w:val="0"/>
        <w:adjustRightInd w:val="0"/>
        <w:spacing w:after="0" w:line="240" w:lineRule="auto"/>
        <w:jc w:val="both"/>
        <w:rPr>
          <w:rFonts w:eastAsia="Times New Roman"/>
          <w:color w:val="000000"/>
          <w:lang w:eastAsia="es-PE"/>
        </w:rPr>
      </w:pPr>
      <w:r w:rsidRPr="00694806">
        <w:rPr>
          <w:rFonts w:eastAsia="Times New Roman"/>
          <w:color w:val="000000"/>
          <w:lang w:eastAsia="es-PE"/>
        </w:rPr>
        <w:t xml:space="preserve">El segundo enfoque lo conforman aquellas teorías que se centran en la teoría política. </w:t>
      </w:r>
      <w:r w:rsidR="00694806">
        <w:rPr>
          <w:rFonts w:eastAsia="Times New Roman"/>
          <w:color w:val="000000"/>
          <w:lang w:eastAsia="es-PE"/>
        </w:rPr>
        <w:t>Esta teoría h</w:t>
      </w:r>
      <w:r w:rsidR="006A76F6">
        <w:rPr>
          <w:rFonts w:eastAsia="Times New Roman"/>
          <w:color w:val="000000"/>
          <w:lang w:eastAsia="es-PE"/>
        </w:rPr>
        <w:t>ace referencia a los efectos del</w:t>
      </w:r>
      <w:r w:rsidRPr="00694806">
        <w:rPr>
          <w:rFonts w:eastAsia="Times New Roman"/>
          <w:color w:val="000000"/>
          <w:lang w:eastAsia="es-PE"/>
        </w:rPr>
        <w:t xml:space="preserve"> poder excesivo de la empresa en la sociedad y a</w:t>
      </w:r>
      <w:r w:rsidR="006A76F6">
        <w:rPr>
          <w:rFonts w:eastAsia="Times New Roman"/>
          <w:color w:val="000000"/>
          <w:lang w:eastAsia="es-PE"/>
        </w:rPr>
        <w:t xml:space="preserve"> los beneficios de</w:t>
      </w:r>
      <w:r w:rsidRPr="00694806">
        <w:rPr>
          <w:rFonts w:eastAsia="Times New Roman"/>
          <w:color w:val="000000"/>
          <w:lang w:eastAsia="es-PE"/>
        </w:rPr>
        <w:t xml:space="preserve"> un ejercicio responsable de dicho poder en el escenario político (</w:t>
      </w:r>
      <w:proofErr w:type="spellStart"/>
      <w:r w:rsidR="00694806" w:rsidRPr="00694806">
        <w:rPr>
          <w:rFonts w:eastAsia="Times New Roman"/>
          <w:color w:val="000000"/>
          <w:lang w:eastAsia="es-PE"/>
        </w:rPr>
        <w:t>Luo</w:t>
      </w:r>
      <w:proofErr w:type="spellEnd"/>
      <w:r w:rsidR="00694806" w:rsidRPr="00694806">
        <w:rPr>
          <w:rFonts w:eastAsia="Times New Roman"/>
          <w:color w:val="000000"/>
          <w:lang w:eastAsia="es-PE"/>
        </w:rPr>
        <w:t xml:space="preserve"> y </w:t>
      </w:r>
      <w:proofErr w:type="spellStart"/>
      <w:r w:rsidR="00694806" w:rsidRPr="00694806">
        <w:rPr>
          <w:rFonts w:eastAsia="Times New Roman"/>
          <w:color w:val="000000"/>
          <w:lang w:eastAsia="es-PE"/>
        </w:rPr>
        <w:t>Battacharya</w:t>
      </w:r>
      <w:proofErr w:type="spellEnd"/>
      <w:r w:rsidR="00694806" w:rsidRPr="00694806">
        <w:rPr>
          <w:rFonts w:eastAsia="Times New Roman"/>
          <w:color w:val="000000"/>
          <w:lang w:eastAsia="es-PE"/>
        </w:rPr>
        <w:t xml:space="preserve">, 2006; </w:t>
      </w:r>
      <w:proofErr w:type="spellStart"/>
      <w:r w:rsidR="00694806" w:rsidRPr="00694806">
        <w:rPr>
          <w:rFonts w:eastAsia="Times New Roman"/>
          <w:color w:val="000000"/>
          <w:lang w:eastAsia="es-PE"/>
        </w:rPr>
        <w:t>McWilliams</w:t>
      </w:r>
      <w:proofErr w:type="spellEnd"/>
      <w:r w:rsidR="00694806" w:rsidRPr="00694806">
        <w:rPr>
          <w:rFonts w:eastAsia="Times New Roman"/>
          <w:color w:val="000000"/>
          <w:lang w:eastAsia="es-PE"/>
        </w:rPr>
        <w:t xml:space="preserve"> y </w:t>
      </w:r>
      <w:proofErr w:type="spellStart"/>
      <w:r w:rsidR="00694806" w:rsidRPr="00694806">
        <w:rPr>
          <w:rFonts w:eastAsia="Times New Roman"/>
          <w:color w:val="000000"/>
          <w:lang w:eastAsia="es-PE"/>
        </w:rPr>
        <w:t>Siegel</w:t>
      </w:r>
      <w:proofErr w:type="spellEnd"/>
      <w:r w:rsidR="00694806" w:rsidRPr="00694806">
        <w:rPr>
          <w:rFonts w:eastAsia="Times New Roman"/>
          <w:color w:val="000000"/>
          <w:lang w:eastAsia="es-PE"/>
        </w:rPr>
        <w:t xml:space="preserve">, 2001; </w:t>
      </w:r>
      <w:proofErr w:type="spellStart"/>
      <w:r w:rsidR="00694806" w:rsidRPr="00694806">
        <w:rPr>
          <w:rFonts w:eastAsia="Times New Roman"/>
          <w:color w:val="000000"/>
          <w:lang w:eastAsia="es-PE"/>
        </w:rPr>
        <w:t>Frooman</w:t>
      </w:r>
      <w:proofErr w:type="spellEnd"/>
      <w:r w:rsidR="00694806" w:rsidRPr="00694806">
        <w:rPr>
          <w:rFonts w:eastAsia="Times New Roman"/>
          <w:color w:val="000000"/>
          <w:lang w:eastAsia="es-PE"/>
        </w:rPr>
        <w:t xml:space="preserve">, 1999; Galán, 2006; </w:t>
      </w:r>
      <w:proofErr w:type="spellStart"/>
      <w:r w:rsidR="00694806" w:rsidRPr="00694806">
        <w:rPr>
          <w:rFonts w:eastAsia="Times New Roman"/>
          <w:color w:val="000000"/>
          <w:lang w:eastAsia="es-PE"/>
        </w:rPr>
        <w:t>Donaldson</w:t>
      </w:r>
      <w:proofErr w:type="spellEnd"/>
      <w:r w:rsidR="00694806" w:rsidRPr="00694806">
        <w:rPr>
          <w:rFonts w:eastAsia="Times New Roman"/>
          <w:color w:val="000000"/>
          <w:lang w:eastAsia="es-PE"/>
        </w:rPr>
        <w:t xml:space="preserve"> y Lee, 1995; Fernandez y Nieto, 2004</w:t>
      </w:r>
      <w:r w:rsidRPr="00694806">
        <w:rPr>
          <w:rFonts w:eastAsia="Times New Roman"/>
          <w:color w:val="000000"/>
          <w:lang w:eastAsia="es-PE"/>
        </w:rPr>
        <w:t xml:space="preserve">). En tercer lugar se encuentra la teoría integradora, en la cual la empresa se centra en la identificación, canalización, capacitación y respuesta ante las demandas sociales de los </w:t>
      </w:r>
      <w:proofErr w:type="spellStart"/>
      <w:r w:rsidRPr="00694806">
        <w:rPr>
          <w:rFonts w:eastAsia="Times New Roman"/>
          <w:color w:val="000000"/>
          <w:lang w:eastAsia="es-PE"/>
        </w:rPr>
        <w:t>stakeholders</w:t>
      </w:r>
      <w:proofErr w:type="spellEnd"/>
      <w:r w:rsidRPr="00694806">
        <w:rPr>
          <w:rFonts w:eastAsia="Times New Roman"/>
          <w:color w:val="000000"/>
          <w:lang w:eastAsia="es-PE"/>
        </w:rPr>
        <w:t xml:space="preserve"> (</w:t>
      </w:r>
      <w:proofErr w:type="spellStart"/>
      <w:r w:rsidR="00694806" w:rsidRPr="00694806">
        <w:t>Aguinis</w:t>
      </w:r>
      <w:proofErr w:type="spellEnd"/>
      <w:r w:rsidR="00694806" w:rsidRPr="00694806">
        <w:t xml:space="preserve"> y </w:t>
      </w:r>
      <w:proofErr w:type="spellStart"/>
      <w:r w:rsidR="00694806" w:rsidRPr="00694806">
        <w:t>Glavas</w:t>
      </w:r>
      <w:proofErr w:type="spellEnd"/>
      <w:r w:rsidR="00694806" w:rsidRPr="00694806">
        <w:t xml:space="preserve">, 2012, </w:t>
      </w:r>
      <w:proofErr w:type="spellStart"/>
      <w:r w:rsidR="00694806" w:rsidRPr="00694806">
        <w:t>Agle</w:t>
      </w:r>
      <w:proofErr w:type="spellEnd"/>
      <w:r w:rsidR="00694806" w:rsidRPr="00694806">
        <w:t xml:space="preserve"> et. al., 1999; </w:t>
      </w:r>
      <w:proofErr w:type="spellStart"/>
      <w:r w:rsidR="00694806" w:rsidRPr="00694806">
        <w:lastRenderedPageBreak/>
        <w:t>Andriof</w:t>
      </w:r>
      <w:proofErr w:type="spellEnd"/>
      <w:r w:rsidR="00694806" w:rsidRPr="00694806">
        <w:t xml:space="preserve"> </w:t>
      </w:r>
      <w:proofErr w:type="spellStart"/>
      <w:r w:rsidR="00694806" w:rsidRPr="00694806">
        <w:t>et.al</w:t>
      </w:r>
      <w:proofErr w:type="spellEnd"/>
      <w:r w:rsidR="00694806" w:rsidRPr="00694806">
        <w:t xml:space="preserve">., 2002; Baro, 2011; </w:t>
      </w:r>
      <w:proofErr w:type="spellStart"/>
      <w:r w:rsidR="00694806" w:rsidRPr="00694806">
        <w:t>Bowen</w:t>
      </w:r>
      <w:proofErr w:type="spellEnd"/>
      <w:r w:rsidR="00694806" w:rsidRPr="00694806">
        <w:t xml:space="preserve">, 1953; </w:t>
      </w:r>
      <w:proofErr w:type="spellStart"/>
      <w:r w:rsidR="00694806" w:rsidRPr="00694806">
        <w:t>Barone</w:t>
      </w:r>
      <w:proofErr w:type="spellEnd"/>
      <w:r w:rsidR="00694806" w:rsidRPr="00694806">
        <w:t xml:space="preserve"> </w:t>
      </w:r>
      <w:proofErr w:type="spellStart"/>
      <w:r w:rsidR="00694806" w:rsidRPr="00694806">
        <w:t>et.al</w:t>
      </w:r>
      <w:proofErr w:type="spellEnd"/>
      <w:r w:rsidR="00694806" w:rsidRPr="00694806">
        <w:t xml:space="preserve">., 2000; </w:t>
      </w:r>
      <w:proofErr w:type="spellStart"/>
      <w:r w:rsidR="00694806" w:rsidRPr="00694806">
        <w:t>Freeman</w:t>
      </w:r>
      <w:proofErr w:type="spellEnd"/>
      <w:r w:rsidR="00694806" w:rsidRPr="00694806">
        <w:t>, 1984; Mitchell et al., 1997</w:t>
      </w:r>
      <w:r w:rsidRPr="00694806">
        <w:rPr>
          <w:rFonts w:eastAsia="Times New Roman"/>
          <w:color w:val="000000"/>
          <w:lang w:eastAsia="es-PE"/>
        </w:rPr>
        <w:t>).</w:t>
      </w:r>
    </w:p>
    <w:p w:rsidR="000466D3" w:rsidRPr="00694806" w:rsidRDefault="000466D3" w:rsidP="000466D3">
      <w:pPr>
        <w:autoSpaceDE w:val="0"/>
        <w:autoSpaceDN w:val="0"/>
        <w:adjustRightInd w:val="0"/>
        <w:spacing w:after="0" w:line="240" w:lineRule="auto"/>
        <w:jc w:val="both"/>
        <w:rPr>
          <w:rFonts w:eastAsia="Times New Roman"/>
          <w:color w:val="000000"/>
          <w:lang w:eastAsia="es-PE"/>
        </w:rPr>
      </w:pPr>
    </w:p>
    <w:p w:rsidR="000466D3" w:rsidRPr="00694806" w:rsidRDefault="000466D3" w:rsidP="000466D3">
      <w:pPr>
        <w:spacing w:line="240" w:lineRule="auto"/>
        <w:jc w:val="both"/>
        <w:rPr>
          <w:rFonts w:eastAsia="Times New Roman"/>
          <w:color w:val="000000"/>
          <w:lang w:eastAsia="es-PE"/>
        </w:rPr>
      </w:pPr>
      <w:r w:rsidRPr="00694806">
        <w:rPr>
          <w:rFonts w:eastAsia="Times New Roman"/>
          <w:color w:val="000000"/>
          <w:lang w:eastAsia="es-PE"/>
        </w:rPr>
        <w:t>El cuarto enfoque está basado en las teorías que estudian la responsabilidad ética de las empresas para con la sociedad, a fin de estudiar, entre otros temas: los derechos universales, el desarrollo sostenible y el enfoque del bien común (</w:t>
      </w:r>
      <w:proofErr w:type="spellStart"/>
      <w:r w:rsidR="00694806" w:rsidRPr="00694806">
        <w:rPr>
          <w:rFonts w:eastAsia="Times New Roman"/>
          <w:color w:val="000000"/>
          <w:lang w:eastAsia="es-PE"/>
        </w:rPr>
        <w:t>Gladwin</w:t>
      </w:r>
      <w:proofErr w:type="spellEnd"/>
      <w:r w:rsidR="00694806" w:rsidRPr="00694806">
        <w:rPr>
          <w:rFonts w:eastAsia="Times New Roman"/>
          <w:color w:val="000000"/>
          <w:lang w:eastAsia="es-PE"/>
        </w:rPr>
        <w:t xml:space="preserve"> y </w:t>
      </w:r>
      <w:proofErr w:type="spellStart"/>
      <w:r w:rsidR="00694806" w:rsidRPr="00694806">
        <w:rPr>
          <w:rFonts w:eastAsia="Times New Roman"/>
          <w:color w:val="000000"/>
          <w:lang w:eastAsia="es-PE"/>
        </w:rPr>
        <w:t>Kennelly</w:t>
      </w:r>
      <w:proofErr w:type="spellEnd"/>
      <w:r w:rsidR="00694806" w:rsidRPr="00694806">
        <w:rPr>
          <w:rFonts w:eastAsia="Times New Roman"/>
          <w:color w:val="000000"/>
          <w:lang w:eastAsia="es-PE"/>
        </w:rPr>
        <w:t xml:space="preserve">, 1995; </w:t>
      </w:r>
      <w:proofErr w:type="spellStart"/>
      <w:r w:rsidR="00694806" w:rsidRPr="00694806">
        <w:rPr>
          <w:rFonts w:eastAsia="Times New Roman"/>
          <w:color w:val="000000"/>
          <w:lang w:eastAsia="es-PE"/>
        </w:rPr>
        <w:t>Wheeler</w:t>
      </w:r>
      <w:proofErr w:type="spellEnd"/>
      <w:r w:rsidR="00694806" w:rsidRPr="00694806">
        <w:rPr>
          <w:rFonts w:eastAsia="Times New Roman"/>
          <w:color w:val="000000"/>
          <w:lang w:eastAsia="es-PE"/>
        </w:rPr>
        <w:t xml:space="preserve"> et al., 2003; De </w:t>
      </w:r>
      <w:proofErr w:type="spellStart"/>
      <w:r w:rsidR="00694806" w:rsidRPr="00694806">
        <w:rPr>
          <w:rFonts w:eastAsia="Times New Roman"/>
          <w:color w:val="000000"/>
          <w:lang w:eastAsia="es-PE"/>
        </w:rPr>
        <w:t>Bakker</w:t>
      </w:r>
      <w:proofErr w:type="spellEnd"/>
      <w:r w:rsidR="00694806" w:rsidRPr="00694806">
        <w:rPr>
          <w:rFonts w:eastAsia="Times New Roman"/>
          <w:color w:val="000000"/>
          <w:lang w:eastAsia="es-PE"/>
        </w:rPr>
        <w:t xml:space="preserve"> et. al., 2006; </w:t>
      </w:r>
      <w:proofErr w:type="spellStart"/>
      <w:r w:rsidR="00694806" w:rsidRPr="00694806">
        <w:rPr>
          <w:rFonts w:eastAsia="Times New Roman"/>
          <w:color w:val="000000"/>
          <w:lang w:eastAsia="es-PE"/>
        </w:rPr>
        <w:t>Clarkson</w:t>
      </w:r>
      <w:proofErr w:type="spellEnd"/>
      <w:r w:rsidR="00694806" w:rsidRPr="00694806">
        <w:rPr>
          <w:rFonts w:eastAsia="Times New Roman"/>
          <w:color w:val="000000"/>
          <w:lang w:eastAsia="es-PE"/>
        </w:rPr>
        <w:t>, 1995</w:t>
      </w:r>
      <w:r w:rsidRPr="00694806">
        <w:rPr>
          <w:rFonts w:eastAsia="Times New Roman"/>
          <w:color w:val="000000"/>
          <w:lang w:eastAsia="es-PE"/>
        </w:rPr>
        <w:t>).</w:t>
      </w:r>
    </w:p>
    <w:p w:rsidR="00694806" w:rsidRPr="000466D3" w:rsidRDefault="00694806" w:rsidP="000466D3">
      <w:pPr>
        <w:spacing w:line="240" w:lineRule="auto"/>
        <w:jc w:val="both"/>
        <w:rPr>
          <w:rFonts w:eastAsia="Times New Roman"/>
          <w:color w:val="000000"/>
          <w:lang w:eastAsia="es-PE"/>
        </w:rPr>
      </w:pPr>
      <w:r w:rsidRPr="003A59C7">
        <w:rPr>
          <w:rFonts w:eastAsia="Times New Roman"/>
          <w:color w:val="000000"/>
          <w:lang w:eastAsia="es-PE"/>
        </w:rPr>
        <w:t>En la siguiente tabla se detalla los principales expositores de cada tipo de teoría de RSC.</w:t>
      </w:r>
    </w:p>
    <w:p w:rsidR="00694806" w:rsidRPr="008C4486" w:rsidRDefault="00694806" w:rsidP="00694806">
      <w:pPr>
        <w:spacing w:line="240" w:lineRule="auto"/>
        <w:jc w:val="center"/>
        <w:rPr>
          <w:rFonts w:eastAsia="Times New Roman"/>
          <w:b/>
          <w:color w:val="000000"/>
          <w:lang w:eastAsia="el-GR"/>
        </w:rPr>
      </w:pPr>
      <w:r>
        <w:rPr>
          <w:rFonts w:eastAsia="Times New Roman"/>
          <w:b/>
          <w:color w:val="000000"/>
          <w:lang w:eastAsia="el-GR"/>
        </w:rPr>
        <w:t xml:space="preserve">Tabla </w:t>
      </w:r>
      <w:r w:rsidRPr="00B43C23">
        <w:rPr>
          <w:rFonts w:eastAsia="Times New Roman"/>
          <w:b/>
          <w:color w:val="000000"/>
          <w:lang w:eastAsia="el-GR"/>
        </w:rPr>
        <w:t xml:space="preserve">1: </w:t>
      </w:r>
      <w:r>
        <w:rPr>
          <w:rFonts w:eastAsia="Times New Roman"/>
          <w:color w:val="000000"/>
          <w:lang w:eastAsia="el-GR"/>
        </w:rPr>
        <w:t>clasificación de las teorías de RSC</w:t>
      </w:r>
      <w:r>
        <w:rPr>
          <w:rFonts w:eastAsia="Times New Roman"/>
          <w:b/>
          <w:color w:val="000000"/>
          <w:lang w:eastAsia="el-GR"/>
        </w:rPr>
        <w:t xml:space="preserve"> </w:t>
      </w:r>
    </w:p>
    <w:tbl>
      <w:tblPr>
        <w:tblStyle w:val="Sombreadoclaro-nfasis1"/>
        <w:tblW w:w="0" w:type="auto"/>
        <w:jc w:val="center"/>
        <w:tblLook w:val="04A0" w:firstRow="1" w:lastRow="0" w:firstColumn="1" w:lastColumn="0" w:noHBand="0" w:noVBand="1"/>
      </w:tblPr>
      <w:tblGrid>
        <w:gridCol w:w="3225"/>
        <w:gridCol w:w="5272"/>
      </w:tblGrid>
      <w:tr w:rsidR="00694806" w:rsidRPr="00041EE5" w:rsidTr="0005328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25" w:type="dxa"/>
          </w:tcPr>
          <w:p w:rsidR="00694806" w:rsidRPr="004746B7" w:rsidRDefault="00694806" w:rsidP="00053287">
            <w:pPr>
              <w:pStyle w:val="Prrafodelista"/>
              <w:ind w:left="0"/>
              <w:jc w:val="center"/>
              <w:rPr>
                <w:sz w:val="20"/>
                <w:szCs w:val="20"/>
                <w:lang w:eastAsia="es-PE"/>
              </w:rPr>
            </w:pPr>
            <w:r w:rsidRPr="004746B7">
              <w:rPr>
                <w:sz w:val="20"/>
                <w:szCs w:val="20"/>
                <w:lang w:eastAsia="es-PE"/>
              </w:rPr>
              <w:t>Clasificación de los enfoques de la RSC</w:t>
            </w:r>
          </w:p>
        </w:tc>
        <w:tc>
          <w:tcPr>
            <w:tcW w:w="5272" w:type="dxa"/>
          </w:tcPr>
          <w:p w:rsidR="00694806" w:rsidRPr="004746B7" w:rsidRDefault="00694806" w:rsidP="00053287">
            <w:pPr>
              <w:pStyle w:val="Prrafodelista"/>
              <w:ind w:left="0"/>
              <w:jc w:val="center"/>
              <w:cnfStyle w:val="100000000000" w:firstRow="1" w:lastRow="0" w:firstColumn="0" w:lastColumn="0" w:oddVBand="0" w:evenVBand="0" w:oddHBand="0" w:evenHBand="0" w:firstRowFirstColumn="0" w:firstRowLastColumn="0" w:lastRowFirstColumn="0" w:lastRowLastColumn="0"/>
              <w:rPr>
                <w:sz w:val="20"/>
                <w:szCs w:val="20"/>
                <w:lang w:eastAsia="es-PE"/>
              </w:rPr>
            </w:pPr>
            <w:r w:rsidRPr="004746B7">
              <w:rPr>
                <w:sz w:val="20"/>
                <w:szCs w:val="20"/>
                <w:lang w:eastAsia="es-PE"/>
              </w:rPr>
              <w:t>Principales autores</w:t>
            </w:r>
          </w:p>
        </w:tc>
      </w:tr>
      <w:tr w:rsidR="00694806" w:rsidRPr="00041EE5" w:rsidTr="0005328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25" w:type="dxa"/>
          </w:tcPr>
          <w:p w:rsidR="00694806" w:rsidRPr="004746B7" w:rsidRDefault="00694806" w:rsidP="00053287">
            <w:pPr>
              <w:pStyle w:val="Prrafodelista"/>
              <w:ind w:left="0"/>
              <w:rPr>
                <w:sz w:val="20"/>
                <w:szCs w:val="20"/>
                <w:lang w:eastAsia="es-PE"/>
              </w:rPr>
            </w:pPr>
            <w:r w:rsidRPr="004746B7">
              <w:rPr>
                <w:sz w:val="20"/>
                <w:szCs w:val="20"/>
                <w:lang w:eastAsia="es-PE"/>
              </w:rPr>
              <w:t>Teorías instrumentales</w:t>
            </w:r>
          </w:p>
        </w:tc>
        <w:tc>
          <w:tcPr>
            <w:tcW w:w="5272" w:type="dxa"/>
          </w:tcPr>
          <w:p w:rsidR="00694806" w:rsidRPr="004746B7" w:rsidRDefault="00694806" w:rsidP="00053287">
            <w:pPr>
              <w:pStyle w:val="Prrafodelista"/>
              <w:ind w:left="0"/>
              <w:jc w:val="both"/>
              <w:cnfStyle w:val="000000100000" w:firstRow="0" w:lastRow="0" w:firstColumn="0" w:lastColumn="0" w:oddVBand="0" w:evenVBand="0" w:oddHBand="1" w:evenHBand="0" w:firstRowFirstColumn="0" w:firstRowLastColumn="0" w:lastRowFirstColumn="0" w:lastRowLastColumn="0"/>
              <w:rPr>
                <w:sz w:val="20"/>
                <w:szCs w:val="20"/>
                <w:lang w:eastAsia="es-PE"/>
              </w:rPr>
            </w:pPr>
            <w:r w:rsidRPr="004746B7">
              <w:rPr>
                <w:sz w:val="20"/>
                <w:szCs w:val="20"/>
              </w:rPr>
              <w:t xml:space="preserve">De Matos y </w:t>
            </w:r>
            <w:proofErr w:type="spellStart"/>
            <w:r w:rsidRPr="004746B7">
              <w:rPr>
                <w:sz w:val="20"/>
                <w:szCs w:val="20"/>
              </w:rPr>
              <w:t>Rossi</w:t>
            </w:r>
            <w:proofErr w:type="spellEnd"/>
            <w:r w:rsidRPr="004746B7">
              <w:rPr>
                <w:sz w:val="20"/>
                <w:szCs w:val="20"/>
              </w:rPr>
              <w:t xml:space="preserve">, 2006; </w:t>
            </w:r>
            <w:proofErr w:type="spellStart"/>
            <w:r w:rsidRPr="004746B7">
              <w:rPr>
                <w:sz w:val="20"/>
                <w:szCs w:val="20"/>
              </w:rPr>
              <w:t>Narwal</w:t>
            </w:r>
            <w:proofErr w:type="spellEnd"/>
            <w:r w:rsidRPr="004746B7">
              <w:rPr>
                <w:sz w:val="20"/>
                <w:szCs w:val="20"/>
              </w:rPr>
              <w:t xml:space="preserve"> y </w:t>
            </w:r>
            <w:proofErr w:type="spellStart"/>
            <w:r w:rsidRPr="004746B7">
              <w:rPr>
                <w:sz w:val="20"/>
                <w:szCs w:val="20"/>
              </w:rPr>
              <w:t>Sharma</w:t>
            </w:r>
            <w:proofErr w:type="spellEnd"/>
            <w:r w:rsidRPr="004746B7">
              <w:rPr>
                <w:sz w:val="20"/>
                <w:szCs w:val="20"/>
              </w:rPr>
              <w:t xml:space="preserve">, 2008; De </w:t>
            </w:r>
            <w:proofErr w:type="spellStart"/>
            <w:r w:rsidRPr="004746B7">
              <w:rPr>
                <w:sz w:val="20"/>
                <w:szCs w:val="20"/>
              </w:rPr>
              <w:t>Pelsmacker</w:t>
            </w:r>
            <w:proofErr w:type="spellEnd"/>
            <w:r w:rsidRPr="004746B7">
              <w:rPr>
                <w:sz w:val="20"/>
                <w:szCs w:val="20"/>
              </w:rPr>
              <w:t xml:space="preserve"> et al., 2005; </w:t>
            </w:r>
            <w:proofErr w:type="spellStart"/>
            <w:r w:rsidRPr="004746B7">
              <w:rPr>
                <w:sz w:val="20"/>
                <w:szCs w:val="20"/>
              </w:rPr>
              <w:t>Obermiller</w:t>
            </w:r>
            <w:proofErr w:type="spellEnd"/>
            <w:r w:rsidRPr="004746B7">
              <w:rPr>
                <w:sz w:val="20"/>
                <w:szCs w:val="20"/>
              </w:rPr>
              <w:t xml:space="preserve"> et al., 2009; Román y Cuestas, 2008; </w:t>
            </w:r>
            <w:proofErr w:type="spellStart"/>
            <w:r w:rsidRPr="004746B7">
              <w:rPr>
                <w:sz w:val="20"/>
                <w:szCs w:val="20"/>
              </w:rPr>
              <w:t>Sen</w:t>
            </w:r>
            <w:proofErr w:type="spellEnd"/>
            <w:r w:rsidRPr="004746B7">
              <w:rPr>
                <w:sz w:val="20"/>
                <w:szCs w:val="20"/>
              </w:rPr>
              <w:t xml:space="preserve"> et. al., 2001; Friedman, 1970; Windsor, 2001; </w:t>
            </w:r>
            <w:proofErr w:type="spellStart"/>
            <w:r w:rsidRPr="004746B7">
              <w:rPr>
                <w:sz w:val="20"/>
                <w:szCs w:val="20"/>
              </w:rPr>
              <w:t>McWilliams</w:t>
            </w:r>
            <w:proofErr w:type="spellEnd"/>
            <w:r w:rsidRPr="004746B7">
              <w:rPr>
                <w:sz w:val="20"/>
                <w:szCs w:val="20"/>
              </w:rPr>
              <w:t xml:space="preserve"> y </w:t>
            </w:r>
            <w:proofErr w:type="spellStart"/>
            <w:r w:rsidRPr="004746B7">
              <w:rPr>
                <w:sz w:val="20"/>
                <w:szCs w:val="20"/>
              </w:rPr>
              <w:t>Siegel</w:t>
            </w:r>
            <w:proofErr w:type="spellEnd"/>
            <w:r w:rsidRPr="004746B7">
              <w:rPr>
                <w:sz w:val="20"/>
                <w:szCs w:val="20"/>
              </w:rPr>
              <w:t>, 2001; Carroll, 1979.</w:t>
            </w:r>
          </w:p>
        </w:tc>
      </w:tr>
      <w:tr w:rsidR="00694806" w:rsidRPr="00041EE5" w:rsidTr="00053287">
        <w:trPr>
          <w:jc w:val="center"/>
        </w:trPr>
        <w:tc>
          <w:tcPr>
            <w:cnfStyle w:val="001000000000" w:firstRow="0" w:lastRow="0" w:firstColumn="1" w:lastColumn="0" w:oddVBand="0" w:evenVBand="0" w:oddHBand="0" w:evenHBand="0" w:firstRowFirstColumn="0" w:firstRowLastColumn="0" w:lastRowFirstColumn="0" w:lastRowLastColumn="0"/>
            <w:tcW w:w="3225" w:type="dxa"/>
          </w:tcPr>
          <w:p w:rsidR="00694806" w:rsidRPr="004746B7" w:rsidRDefault="00694806" w:rsidP="00053287">
            <w:pPr>
              <w:pStyle w:val="Prrafodelista"/>
              <w:ind w:left="0"/>
              <w:rPr>
                <w:sz w:val="20"/>
                <w:szCs w:val="20"/>
                <w:lang w:eastAsia="es-PE"/>
              </w:rPr>
            </w:pPr>
            <w:r w:rsidRPr="004746B7">
              <w:rPr>
                <w:sz w:val="20"/>
                <w:szCs w:val="20"/>
                <w:lang w:eastAsia="es-PE"/>
              </w:rPr>
              <w:t>Teorías políticas</w:t>
            </w:r>
          </w:p>
        </w:tc>
        <w:tc>
          <w:tcPr>
            <w:tcW w:w="5272" w:type="dxa"/>
          </w:tcPr>
          <w:p w:rsidR="00694806" w:rsidRPr="004746B7" w:rsidRDefault="00694806" w:rsidP="00053287">
            <w:pPr>
              <w:pStyle w:val="Prrafodelista"/>
              <w:ind w:left="0"/>
              <w:jc w:val="both"/>
              <w:cnfStyle w:val="000000000000" w:firstRow="0" w:lastRow="0" w:firstColumn="0" w:lastColumn="0" w:oddVBand="0" w:evenVBand="0" w:oddHBand="0" w:evenHBand="0" w:firstRowFirstColumn="0" w:firstRowLastColumn="0" w:lastRowFirstColumn="0" w:lastRowLastColumn="0"/>
              <w:rPr>
                <w:sz w:val="20"/>
                <w:szCs w:val="20"/>
                <w:lang w:eastAsia="es-PE"/>
              </w:rPr>
            </w:pPr>
            <w:proofErr w:type="spellStart"/>
            <w:r w:rsidRPr="004746B7">
              <w:rPr>
                <w:rFonts w:eastAsia="Times New Roman"/>
                <w:color w:val="000000"/>
                <w:sz w:val="20"/>
                <w:szCs w:val="20"/>
                <w:lang w:eastAsia="es-PE"/>
              </w:rPr>
              <w:t>Luo</w:t>
            </w:r>
            <w:proofErr w:type="spellEnd"/>
            <w:r w:rsidRPr="004746B7">
              <w:rPr>
                <w:rFonts w:eastAsia="Times New Roman"/>
                <w:color w:val="000000"/>
                <w:sz w:val="20"/>
                <w:szCs w:val="20"/>
                <w:lang w:eastAsia="es-PE"/>
              </w:rPr>
              <w:t xml:space="preserve"> y </w:t>
            </w:r>
            <w:proofErr w:type="spellStart"/>
            <w:r w:rsidRPr="004746B7">
              <w:rPr>
                <w:rFonts w:eastAsia="Times New Roman"/>
                <w:color w:val="000000"/>
                <w:sz w:val="20"/>
                <w:szCs w:val="20"/>
                <w:lang w:eastAsia="es-PE"/>
              </w:rPr>
              <w:t>Battacharya</w:t>
            </w:r>
            <w:proofErr w:type="spellEnd"/>
            <w:r w:rsidRPr="004746B7">
              <w:rPr>
                <w:rFonts w:eastAsia="Times New Roman"/>
                <w:color w:val="000000"/>
                <w:sz w:val="20"/>
                <w:szCs w:val="20"/>
                <w:lang w:eastAsia="es-PE"/>
              </w:rPr>
              <w:t xml:space="preserve">, 2006; </w:t>
            </w:r>
            <w:proofErr w:type="spellStart"/>
            <w:r w:rsidRPr="004746B7">
              <w:rPr>
                <w:rFonts w:eastAsia="Times New Roman"/>
                <w:color w:val="000000"/>
                <w:sz w:val="20"/>
                <w:szCs w:val="20"/>
                <w:lang w:eastAsia="es-PE"/>
              </w:rPr>
              <w:t>McWilliams</w:t>
            </w:r>
            <w:proofErr w:type="spellEnd"/>
            <w:r w:rsidRPr="004746B7">
              <w:rPr>
                <w:rFonts w:eastAsia="Times New Roman"/>
                <w:color w:val="000000"/>
                <w:sz w:val="20"/>
                <w:szCs w:val="20"/>
                <w:lang w:eastAsia="es-PE"/>
              </w:rPr>
              <w:t xml:space="preserve"> y </w:t>
            </w:r>
            <w:proofErr w:type="spellStart"/>
            <w:r w:rsidRPr="004746B7">
              <w:rPr>
                <w:rFonts w:eastAsia="Times New Roman"/>
                <w:color w:val="000000"/>
                <w:sz w:val="20"/>
                <w:szCs w:val="20"/>
                <w:lang w:eastAsia="es-PE"/>
              </w:rPr>
              <w:t>Siegel</w:t>
            </w:r>
            <w:proofErr w:type="spellEnd"/>
            <w:r w:rsidRPr="004746B7">
              <w:rPr>
                <w:rFonts w:eastAsia="Times New Roman"/>
                <w:color w:val="000000"/>
                <w:sz w:val="20"/>
                <w:szCs w:val="20"/>
                <w:lang w:eastAsia="es-PE"/>
              </w:rPr>
              <w:t xml:space="preserve">, 2001; </w:t>
            </w:r>
            <w:proofErr w:type="spellStart"/>
            <w:r w:rsidRPr="004746B7">
              <w:rPr>
                <w:rFonts w:eastAsia="Times New Roman"/>
                <w:color w:val="000000"/>
                <w:sz w:val="20"/>
                <w:szCs w:val="20"/>
                <w:lang w:eastAsia="es-PE"/>
              </w:rPr>
              <w:t>Frooman</w:t>
            </w:r>
            <w:proofErr w:type="spellEnd"/>
            <w:r w:rsidRPr="004746B7">
              <w:rPr>
                <w:rFonts w:eastAsia="Times New Roman"/>
                <w:color w:val="000000"/>
                <w:sz w:val="20"/>
                <w:szCs w:val="20"/>
                <w:lang w:eastAsia="es-PE"/>
              </w:rPr>
              <w:t xml:space="preserve">, 1999; Galán, 2006; </w:t>
            </w:r>
            <w:proofErr w:type="spellStart"/>
            <w:r w:rsidRPr="004746B7">
              <w:rPr>
                <w:rFonts w:eastAsia="Times New Roman"/>
                <w:color w:val="000000"/>
                <w:sz w:val="20"/>
                <w:szCs w:val="20"/>
                <w:lang w:eastAsia="es-PE"/>
              </w:rPr>
              <w:t>Donaldson</w:t>
            </w:r>
            <w:proofErr w:type="spellEnd"/>
            <w:r w:rsidRPr="004746B7">
              <w:rPr>
                <w:rFonts w:eastAsia="Times New Roman"/>
                <w:color w:val="000000"/>
                <w:sz w:val="20"/>
                <w:szCs w:val="20"/>
                <w:lang w:eastAsia="es-PE"/>
              </w:rPr>
              <w:t xml:space="preserve"> y Lee, 1995; Fernandez y Nieto, 2004; </w:t>
            </w:r>
            <w:proofErr w:type="spellStart"/>
            <w:r w:rsidRPr="004746B7">
              <w:rPr>
                <w:rFonts w:eastAsia="Times New Roman"/>
                <w:color w:val="000000"/>
                <w:sz w:val="20"/>
                <w:szCs w:val="20"/>
                <w:lang w:eastAsia="es-PE"/>
              </w:rPr>
              <w:t>Matten</w:t>
            </w:r>
            <w:proofErr w:type="spellEnd"/>
            <w:r w:rsidRPr="004746B7">
              <w:rPr>
                <w:rFonts w:eastAsia="Times New Roman"/>
                <w:color w:val="000000"/>
                <w:sz w:val="20"/>
                <w:szCs w:val="20"/>
                <w:lang w:eastAsia="es-PE"/>
              </w:rPr>
              <w:t xml:space="preserve"> et al., 2003; Carroll, 1999; </w:t>
            </w:r>
            <w:proofErr w:type="spellStart"/>
            <w:r w:rsidRPr="004746B7">
              <w:rPr>
                <w:rFonts w:eastAsia="Times New Roman"/>
                <w:color w:val="000000"/>
                <w:sz w:val="20"/>
                <w:szCs w:val="20"/>
                <w:lang w:eastAsia="es-PE"/>
              </w:rPr>
              <w:t>Daake</w:t>
            </w:r>
            <w:proofErr w:type="spellEnd"/>
            <w:r w:rsidRPr="004746B7">
              <w:rPr>
                <w:rFonts w:eastAsia="Times New Roman"/>
                <w:color w:val="000000"/>
                <w:sz w:val="20"/>
                <w:szCs w:val="20"/>
                <w:lang w:eastAsia="es-PE"/>
              </w:rPr>
              <w:t xml:space="preserve"> y William, 2000</w:t>
            </w:r>
          </w:p>
        </w:tc>
      </w:tr>
      <w:tr w:rsidR="00694806" w:rsidRPr="00041EE5" w:rsidTr="0005328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25" w:type="dxa"/>
          </w:tcPr>
          <w:p w:rsidR="00694806" w:rsidRPr="004746B7" w:rsidRDefault="00694806" w:rsidP="00053287">
            <w:pPr>
              <w:pStyle w:val="Prrafodelista"/>
              <w:ind w:left="0"/>
              <w:rPr>
                <w:sz w:val="20"/>
                <w:szCs w:val="20"/>
                <w:lang w:eastAsia="es-PE"/>
              </w:rPr>
            </w:pPr>
            <w:r w:rsidRPr="004746B7">
              <w:rPr>
                <w:sz w:val="20"/>
                <w:szCs w:val="20"/>
                <w:lang w:eastAsia="es-PE"/>
              </w:rPr>
              <w:t>Teorías integradoras</w:t>
            </w:r>
          </w:p>
        </w:tc>
        <w:tc>
          <w:tcPr>
            <w:tcW w:w="5272" w:type="dxa"/>
          </w:tcPr>
          <w:p w:rsidR="00694806" w:rsidRPr="004746B7" w:rsidRDefault="00694806" w:rsidP="00053287">
            <w:pPr>
              <w:pStyle w:val="Prrafodelista"/>
              <w:ind w:left="0"/>
              <w:jc w:val="both"/>
              <w:cnfStyle w:val="000000100000" w:firstRow="0" w:lastRow="0" w:firstColumn="0" w:lastColumn="0" w:oddVBand="0" w:evenVBand="0" w:oddHBand="1" w:evenHBand="0" w:firstRowFirstColumn="0" w:firstRowLastColumn="0" w:lastRowFirstColumn="0" w:lastRowLastColumn="0"/>
              <w:rPr>
                <w:sz w:val="20"/>
                <w:szCs w:val="20"/>
                <w:lang w:eastAsia="es-PE"/>
              </w:rPr>
            </w:pPr>
            <w:proofErr w:type="spellStart"/>
            <w:r w:rsidRPr="004746B7">
              <w:rPr>
                <w:sz w:val="20"/>
                <w:szCs w:val="20"/>
              </w:rPr>
              <w:t>Aguinis</w:t>
            </w:r>
            <w:proofErr w:type="spellEnd"/>
            <w:r w:rsidRPr="004746B7">
              <w:rPr>
                <w:sz w:val="20"/>
                <w:szCs w:val="20"/>
              </w:rPr>
              <w:t xml:space="preserve"> y </w:t>
            </w:r>
            <w:proofErr w:type="spellStart"/>
            <w:r w:rsidRPr="004746B7">
              <w:rPr>
                <w:sz w:val="20"/>
                <w:szCs w:val="20"/>
              </w:rPr>
              <w:t>Glavas</w:t>
            </w:r>
            <w:proofErr w:type="spellEnd"/>
            <w:r w:rsidRPr="004746B7">
              <w:rPr>
                <w:sz w:val="20"/>
                <w:szCs w:val="20"/>
              </w:rPr>
              <w:t xml:space="preserve">, 2012, </w:t>
            </w:r>
            <w:proofErr w:type="spellStart"/>
            <w:r w:rsidRPr="004746B7">
              <w:rPr>
                <w:sz w:val="20"/>
                <w:szCs w:val="20"/>
              </w:rPr>
              <w:t>Agle</w:t>
            </w:r>
            <w:proofErr w:type="spellEnd"/>
            <w:r w:rsidRPr="004746B7">
              <w:rPr>
                <w:sz w:val="20"/>
                <w:szCs w:val="20"/>
              </w:rPr>
              <w:t xml:space="preserve"> et. al., 1999; </w:t>
            </w:r>
            <w:proofErr w:type="spellStart"/>
            <w:r w:rsidRPr="004746B7">
              <w:rPr>
                <w:sz w:val="20"/>
                <w:szCs w:val="20"/>
              </w:rPr>
              <w:t>Andriof</w:t>
            </w:r>
            <w:proofErr w:type="spellEnd"/>
            <w:r w:rsidRPr="004746B7">
              <w:rPr>
                <w:sz w:val="20"/>
                <w:szCs w:val="20"/>
              </w:rPr>
              <w:t xml:space="preserve"> </w:t>
            </w:r>
            <w:proofErr w:type="spellStart"/>
            <w:r w:rsidRPr="004746B7">
              <w:rPr>
                <w:sz w:val="20"/>
                <w:szCs w:val="20"/>
              </w:rPr>
              <w:t>et.al</w:t>
            </w:r>
            <w:proofErr w:type="spellEnd"/>
            <w:r w:rsidRPr="004746B7">
              <w:rPr>
                <w:sz w:val="20"/>
                <w:szCs w:val="20"/>
              </w:rPr>
              <w:t xml:space="preserve">., 2002; Baro, 2011; </w:t>
            </w:r>
            <w:proofErr w:type="spellStart"/>
            <w:r w:rsidRPr="004746B7">
              <w:rPr>
                <w:sz w:val="20"/>
                <w:szCs w:val="20"/>
              </w:rPr>
              <w:t>Bowen</w:t>
            </w:r>
            <w:proofErr w:type="spellEnd"/>
            <w:r w:rsidRPr="004746B7">
              <w:rPr>
                <w:sz w:val="20"/>
                <w:szCs w:val="20"/>
              </w:rPr>
              <w:t xml:space="preserve">, 1953; </w:t>
            </w:r>
            <w:proofErr w:type="spellStart"/>
            <w:r w:rsidRPr="004746B7">
              <w:rPr>
                <w:sz w:val="20"/>
                <w:szCs w:val="20"/>
              </w:rPr>
              <w:t>Barone</w:t>
            </w:r>
            <w:proofErr w:type="spellEnd"/>
            <w:r w:rsidRPr="004746B7">
              <w:rPr>
                <w:sz w:val="20"/>
                <w:szCs w:val="20"/>
              </w:rPr>
              <w:t xml:space="preserve"> </w:t>
            </w:r>
            <w:proofErr w:type="spellStart"/>
            <w:r w:rsidRPr="004746B7">
              <w:rPr>
                <w:sz w:val="20"/>
                <w:szCs w:val="20"/>
              </w:rPr>
              <w:t>et.al</w:t>
            </w:r>
            <w:proofErr w:type="spellEnd"/>
            <w:r w:rsidRPr="004746B7">
              <w:rPr>
                <w:sz w:val="20"/>
                <w:szCs w:val="20"/>
              </w:rPr>
              <w:t xml:space="preserve">., 2000; </w:t>
            </w:r>
            <w:proofErr w:type="spellStart"/>
            <w:r w:rsidRPr="004746B7">
              <w:rPr>
                <w:sz w:val="20"/>
                <w:szCs w:val="20"/>
              </w:rPr>
              <w:t>Freeman</w:t>
            </w:r>
            <w:proofErr w:type="spellEnd"/>
            <w:r w:rsidRPr="004746B7">
              <w:rPr>
                <w:sz w:val="20"/>
                <w:szCs w:val="20"/>
              </w:rPr>
              <w:t xml:space="preserve">, 1984; Mitchell et al., 1997; </w:t>
            </w:r>
            <w:proofErr w:type="spellStart"/>
            <w:r w:rsidRPr="004746B7">
              <w:rPr>
                <w:sz w:val="20"/>
                <w:szCs w:val="20"/>
              </w:rPr>
              <w:t>Kaptein</w:t>
            </w:r>
            <w:proofErr w:type="spellEnd"/>
            <w:r w:rsidRPr="004746B7">
              <w:rPr>
                <w:sz w:val="20"/>
                <w:szCs w:val="20"/>
              </w:rPr>
              <w:t xml:space="preserve"> y Van </w:t>
            </w:r>
            <w:proofErr w:type="spellStart"/>
            <w:r w:rsidRPr="004746B7">
              <w:rPr>
                <w:sz w:val="20"/>
                <w:szCs w:val="20"/>
              </w:rPr>
              <w:t>Tulder</w:t>
            </w:r>
            <w:proofErr w:type="spellEnd"/>
            <w:r w:rsidRPr="004746B7">
              <w:rPr>
                <w:sz w:val="20"/>
                <w:szCs w:val="20"/>
              </w:rPr>
              <w:t xml:space="preserve">, 2003; </w:t>
            </w:r>
            <w:proofErr w:type="spellStart"/>
            <w:r w:rsidRPr="004746B7">
              <w:rPr>
                <w:sz w:val="20"/>
                <w:szCs w:val="20"/>
              </w:rPr>
              <w:t>Basu</w:t>
            </w:r>
            <w:proofErr w:type="spellEnd"/>
            <w:r w:rsidRPr="004746B7">
              <w:rPr>
                <w:sz w:val="20"/>
                <w:szCs w:val="20"/>
              </w:rPr>
              <w:t xml:space="preserve"> y Palazzo, 2008.</w:t>
            </w:r>
          </w:p>
        </w:tc>
      </w:tr>
      <w:tr w:rsidR="00694806" w:rsidRPr="00041EE5" w:rsidTr="00053287">
        <w:trPr>
          <w:jc w:val="center"/>
        </w:trPr>
        <w:tc>
          <w:tcPr>
            <w:cnfStyle w:val="001000000000" w:firstRow="0" w:lastRow="0" w:firstColumn="1" w:lastColumn="0" w:oddVBand="0" w:evenVBand="0" w:oddHBand="0" w:evenHBand="0" w:firstRowFirstColumn="0" w:firstRowLastColumn="0" w:lastRowFirstColumn="0" w:lastRowLastColumn="0"/>
            <w:tcW w:w="3225" w:type="dxa"/>
          </w:tcPr>
          <w:p w:rsidR="00694806" w:rsidRPr="004746B7" w:rsidRDefault="00694806" w:rsidP="00053287">
            <w:pPr>
              <w:pStyle w:val="Prrafodelista"/>
              <w:ind w:left="0"/>
              <w:rPr>
                <w:sz w:val="20"/>
                <w:szCs w:val="20"/>
                <w:lang w:eastAsia="es-PE"/>
              </w:rPr>
            </w:pPr>
            <w:r w:rsidRPr="004746B7">
              <w:rPr>
                <w:sz w:val="20"/>
                <w:szCs w:val="20"/>
                <w:lang w:eastAsia="es-PE"/>
              </w:rPr>
              <w:t>Teorías éticas</w:t>
            </w:r>
          </w:p>
        </w:tc>
        <w:tc>
          <w:tcPr>
            <w:tcW w:w="5272" w:type="dxa"/>
          </w:tcPr>
          <w:p w:rsidR="00694806" w:rsidRPr="004746B7" w:rsidRDefault="00694806" w:rsidP="00053287">
            <w:pPr>
              <w:pStyle w:val="Prrafodelista"/>
              <w:ind w:left="0"/>
              <w:jc w:val="both"/>
              <w:cnfStyle w:val="000000000000" w:firstRow="0" w:lastRow="0" w:firstColumn="0" w:lastColumn="0" w:oddVBand="0" w:evenVBand="0" w:oddHBand="0" w:evenHBand="0" w:firstRowFirstColumn="0" w:firstRowLastColumn="0" w:lastRowFirstColumn="0" w:lastRowLastColumn="0"/>
              <w:rPr>
                <w:sz w:val="20"/>
                <w:szCs w:val="20"/>
                <w:lang w:eastAsia="es-PE"/>
              </w:rPr>
            </w:pPr>
            <w:proofErr w:type="spellStart"/>
            <w:r w:rsidRPr="004746B7">
              <w:rPr>
                <w:rFonts w:eastAsia="Times New Roman"/>
                <w:color w:val="000000"/>
                <w:sz w:val="20"/>
                <w:szCs w:val="20"/>
                <w:lang w:eastAsia="es-PE"/>
              </w:rPr>
              <w:t>Gladwin</w:t>
            </w:r>
            <w:proofErr w:type="spellEnd"/>
            <w:r w:rsidRPr="004746B7">
              <w:rPr>
                <w:rFonts w:eastAsia="Times New Roman"/>
                <w:color w:val="000000"/>
                <w:sz w:val="20"/>
                <w:szCs w:val="20"/>
                <w:lang w:eastAsia="es-PE"/>
              </w:rPr>
              <w:t xml:space="preserve"> y </w:t>
            </w:r>
            <w:proofErr w:type="spellStart"/>
            <w:r w:rsidRPr="004746B7">
              <w:rPr>
                <w:rFonts w:eastAsia="Times New Roman"/>
                <w:color w:val="000000"/>
                <w:sz w:val="20"/>
                <w:szCs w:val="20"/>
                <w:lang w:eastAsia="es-PE"/>
              </w:rPr>
              <w:t>Kennelly</w:t>
            </w:r>
            <w:proofErr w:type="spellEnd"/>
            <w:r w:rsidRPr="004746B7">
              <w:rPr>
                <w:rFonts w:eastAsia="Times New Roman"/>
                <w:color w:val="000000"/>
                <w:sz w:val="20"/>
                <w:szCs w:val="20"/>
                <w:lang w:eastAsia="es-PE"/>
              </w:rPr>
              <w:t xml:space="preserve">, 1995; </w:t>
            </w:r>
            <w:proofErr w:type="spellStart"/>
            <w:r w:rsidRPr="004746B7">
              <w:rPr>
                <w:rFonts w:eastAsia="Times New Roman"/>
                <w:color w:val="000000"/>
                <w:sz w:val="20"/>
                <w:szCs w:val="20"/>
                <w:lang w:eastAsia="es-PE"/>
              </w:rPr>
              <w:t>Wheeler</w:t>
            </w:r>
            <w:proofErr w:type="spellEnd"/>
            <w:r w:rsidRPr="004746B7">
              <w:rPr>
                <w:rFonts w:eastAsia="Times New Roman"/>
                <w:color w:val="000000"/>
                <w:sz w:val="20"/>
                <w:szCs w:val="20"/>
                <w:lang w:eastAsia="es-PE"/>
              </w:rPr>
              <w:t xml:space="preserve"> et al., 2003; De </w:t>
            </w:r>
            <w:proofErr w:type="spellStart"/>
            <w:r w:rsidRPr="004746B7">
              <w:rPr>
                <w:rFonts w:eastAsia="Times New Roman"/>
                <w:color w:val="000000"/>
                <w:sz w:val="20"/>
                <w:szCs w:val="20"/>
                <w:lang w:eastAsia="es-PE"/>
              </w:rPr>
              <w:t>Bakker</w:t>
            </w:r>
            <w:proofErr w:type="spellEnd"/>
            <w:r w:rsidRPr="004746B7">
              <w:rPr>
                <w:rFonts w:eastAsia="Times New Roman"/>
                <w:color w:val="000000"/>
                <w:sz w:val="20"/>
                <w:szCs w:val="20"/>
                <w:lang w:eastAsia="es-PE"/>
              </w:rPr>
              <w:t xml:space="preserve"> et. al., 2006; </w:t>
            </w:r>
            <w:proofErr w:type="spellStart"/>
            <w:r w:rsidRPr="004746B7">
              <w:rPr>
                <w:rFonts w:eastAsia="Times New Roman"/>
                <w:color w:val="000000"/>
                <w:sz w:val="20"/>
                <w:szCs w:val="20"/>
                <w:lang w:eastAsia="es-PE"/>
              </w:rPr>
              <w:t>Clarkson</w:t>
            </w:r>
            <w:proofErr w:type="spellEnd"/>
            <w:r w:rsidRPr="004746B7">
              <w:rPr>
                <w:rFonts w:eastAsia="Times New Roman"/>
                <w:color w:val="000000"/>
                <w:sz w:val="20"/>
                <w:szCs w:val="20"/>
                <w:lang w:eastAsia="es-PE"/>
              </w:rPr>
              <w:t xml:space="preserve">, 1995; Clemens y </w:t>
            </w:r>
            <w:proofErr w:type="spellStart"/>
            <w:r w:rsidRPr="004746B7">
              <w:rPr>
                <w:rFonts w:eastAsia="Times New Roman"/>
                <w:color w:val="000000"/>
                <w:sz w:val="20"/>
                <w:szCs w:val="20"/>
                <w:lang w:eastAsia="es-PE"/>
              </w:rPr>
              <w:t>Gallagher</w:t>
            </w:r>
            <w:proofErr w:type="spellEnd"/>
            <w:r w:rsidRPr="004746B7">
              <w:rPr>
                <w:rFonts w:eastAsia="Times New Roman"/>
                <w:color w:val="000000"/>
                <w:sz w:val="20"/>
                <w:szCs w:val="20"/>
                <w:lang w:eastAsia="es-PE"/>
              </w:rPr>
              <w:t xml:space="preserve">, 2003; </w:t>
            </w:r>
            <w:proofErr w:type="spellStart"/>
            <w:r w:rsidRPr="004746B7">
              <w:rPr>
                <w:rFonts w:eastAsia="Times New Roman"/>
                <w:color w:val="000000"/>
                <w:sz w:val="20"/>
                <w:szCs w:val="20"/>
                <w:lang w:eastAsia="es-PE"/>
              </w:rPr>
              <w:t>Rowley</w:t>
            </w:r>
            <w:proofErr w:type="spellEnd"/>
            <w:r w:rsidRPr="004746B7">
              <w:rPr>
                <w:rFonts w:eastAsia="Times New Roman"/>
                <w:color w:val="000000"/>
                <w:sz w:val="20"/>
                <w:szCs w:val="20"/>
                <w:lang w:eastAsia="es-PE"/>
              </w:rPr>
              <w:t xml:space="preserve">, 1998; </w:t>
            </w:r>
            <w:proofErr w:type="spellStart"/>
            <w:r w:rsidRPr="004746B7">
              <w:rPr>
                <w:rFonts w:eastAsia="Times New Roman"/>
                <w:color w:val="000000"/>
                <w:sz w:val="20"/>
                <w:szCs w:val="20"/>
                <w:lang w:eastAsia="es-PE"/>
              </w:rPr>
              <w:t>Serenko</w:t>
            </w:r>
            <w:proofErr w:type="spellEnd"/>
            <w:r w:rsidRPr="004746B7">
              <w:rPr>
                <w:rFonts w:eastAsia="Times New Roman"/>
                <w:color w:val="000000"/>
                <w:sz w:val="20"/>
                <w:szCs w:val="20"/>
                <w:lang w:eastAsia="es-PE"/>
              </w:rPr>
              <w:t xml:space="preserve"> y </w:t>
            </w:r>
            <w:proofErr w:type="spellStart"/>
            <w:r w:rsidRPr="004746B7">
              <w:rPr>
                <w:rFonts w:eastAsia="Times New Roman"/>
                <w:color w:val="000000"/>
                <w:sz w:val="20"/>
                <w:szCs w:val="20"/>
                <w:lang w:eastAsia="es-PE"/>
              </w:rPr>
              <w:t>Bontis</w:t>
            </w:r>
            <w:proofErr w:type="spellEnd"/>
            <w:r w:rsidRPr="004746B7">
              <w:rPr>
                <w:rFonts w:eastAsia="Times New Roman"/>
                <w:color w:val="000000"/>
                <w:sz w:val="20"/>
                <w:szCs w:val="20"/>
                <w:lang w:eastAsia="es-PE"/>
              </w:rPr>
              <w:t>, 2009</w:t>
            </w:r>
          </w:p>
        </w:tc>
      </w:tr>
    </w:tbl>
    <w:p w:rsidR="00694806" w:rsidRDefault="00694806" w:rsidP="00694806">
      <w:pPr>
        <w:spacing w:after="0" w:line="240" w:lineRule="auto"/>
        <w:rPr>
          <w:b/>
          <w:sz w:val="18"/>
          <w:szCs w:val="18"/>
          <w:lang w:eastAsia="es-PE"/>
        </w:rPr>
      </w:pPr>
      <w:r>
        <w:rPr>
          <w:b/>
          <w:sz w:val="18"/>
          <w:szCs w:val="18"/>
          <w:lang w:eastAsia="es-PE"/>
        </w:rPr>
        <w:t xml:space="preserve">    </w:t>
      </w:r>
      <w:r w:rsidRPr="005634EF">
        <w:rPr>
          <w:b/>
          <w:sz w:val="18"/>
          <w:szCs w:val="18"/>
          <w:lang w:eastAsia="es-PE"/>
        </w:rPr>
        <w:t xml:space="preserve">Fuente: </w:t>
      </w:r>
      <w:r w:rsidRPr="005634EF">
        <w:rPr>
          <w:rFonts w:eastAsia="Times New Roman"/>
          <w:color w:val="000000"/>
          <w:sz w:val="18"/>
          <w:szCs w:val="18"/>
          <w:lang w:eastAsia="es-PE"/>
        </w:rPr>
        <w:t>Garriga y Melé (2004)</w:t>
      </w:r>
    </w:p>
    <w:p w:rsidR="00694806" w:rsidRPr="005634EF" w:rsidRDefault="00694806" w:rsidP="00694806">
      <w:pPr>
        <w:spacing w:after="0" w:line="240" w:lineRule="auto"/>
        <w:rPr>
          <w:b/>
          <w:sz w:val="18"/>
          <w:szCs w:val="18"/>
          <w:lang w:eastAsia="es-PE"/>
        </w:rPr>
      </w:pPr>
      <w:r>
        <w:rPr>
          <w:b/>
          <w:sz w:val="18"/>
          <w:szCs w:val="18"/>
          <w:lang w:eastAsia="es-PE"/>
        </w:rPr>
        <w:t xml:space="preserve">    </w:t>
      </w:r>
      <w:r w:rsidRPr="005634EF">
        <w:rPr>
          <w:b/>
          <w:sz w:val="18"/>
          <w:szCs w:val="18"/>
          <w:lang w:eastAsia="es-PE"/>
        </w:rPr>
        <w:t xml:space="preserve">Elaboración: </w:t>
      </w:r>
      <w:r w:rsidRPr="005634EF">
        <w:rPr>
          <w:sz w:val="18"/>
          <w:szCs w:val="18"/>
          <w:lang w:eastAsia="es-PE"/>
        </w:rPr>
        <w:t>propia</w:t>
      </w:r>
    </w:p>
    <w:p w:rsidR="000466D3" w:rsidRPr="00694806" w:rsidRDefault="000466D3" w:rsidP="00694806">
      <w:pPr>
        <w:rPr>
          <w:sz w:val="18"/>
          <w:szCs w:val="18"/>
          <w:lang w:eastAsia="es-PE"/>
        </w:rPr>
      </w:pPr>
    </w:p>
    <w:p w:rsidR="00041EE5" w:rsidRPr="003A59C7" w:rsidRDefault="00041EE5" w:rsidP="00697E02">
      <w:pPr>
        <w:pStyle w:val="Prrafodelista"/>
        <w:numPr>
          <w:ilvl w:val="1"/>
          <w:numId w:val="8"/>
        </w:numPr>
        <w:spacing w:line="240" w:lineRule="auto"/>
        <w:rPr>
          <w:b/>
          <w:lang w:eastAsia="es-PE"/>
        </w:rPr>
      </w:pPr>
      <w:r w:rsidRPr="003A59C7">
        <w:rPr>
          <w:b/>
          <w:lang w:eastAsia="es-PE"/>
        </w:rPr>
        <w:t>Investigaciones sobre la reputación corporativa</w:t>
      </w:r>
    </w:p>
    <w:p w:rsidR="00076391" w:rsidRPr="00076391" w:rsidRDefault="00076391" w:rsidP="00697E02">
      <w:pPr>
        <w:spacing w:line="240" w:lineRule="auto"/>
        <w:jc w:val="both"/>
        <w:rPr>
          <w:lang w:eastAsia="es-PE"/>
        </w:rPr>
      </w:pPr>
      <w:r w:rsidRPr="00076391">
        <w:rPr>
          <w:lang w:eastAsia="es-PE"/>
        </w:rPr>
        <w:t xml:space="preserve">En la literatura existe una gama de definiciones de la reputación </w:t>
      </w:r>
      <w:r w:rsidR="00CD3795">
        <w:rPr>
          <w:lang w:eastAsia="es-PE"/>
        </w:rPr>
        <w:t>corporativa</w:t>
      </w:r>
      <w:r w:rsidRPr="00076391">
        <w:rPr>
          <w:lang w:eastAsia="es-PE"/>
        </w:rPr>
        <w:t>; no obstante, todas ellas comparten un elemento en común: que las expectativas y percepciones de los stakeholders involucrados con la empresa determinan el grado de reputación de esta.</w:t>
      </w:r>
    </w:p>
    <w:p w:rsidR="00076391" w:rsidRPr="00076391" w:rsidRDefault="00076391" w:rsidP="00697E02">
      <w:pPr>
        <w:spacing w:line="240" w:lineRule="auto"/>
        <w:jc w:val="both"/>
        <w:rPr>
          <w:lang w:eastAsia="es-PE"/>
        </w:rPr>
      </w:pPr>
      <w:r w:rsidRPr="00076391">
        <w:rPr>
          <w:lang w:eastAsia="es-PE"/>
        </w:rPr>
        <w:t>En la tabla siguiente se menciona las principales definiciones de la reputación empresarial.</w:t>
      </w:r>
    </w:p>
    <w:p w:rsidR="00076391" w:rsidRDefault="00076391" w:rsidP="00697E02">
      <w:pPr>
        <w:spacing w:after="0" w:line="240" w:lineRule="auto"/>
        <w:jc w:val="center"/>
        <w:rPr>
          <w:rFonts w:ascii="Arial Narrow" w:hAnsi="Arial Narrow"/>
          <w:sz w:val="24"/>
          <w:szCs w:val="24"/>
        </w:rPr>
      </w:pPr>
      <w:r w:rsidRPr="00053287">
        <w:rPr>
          <w:b/>
        </w:rPr>
        <w:t>Tabla 2:</w:t>
      </w:r>
      <w:r w:rsidRPr="00053287">
        <w:rPr>
          <w:rFonts w:ascii="Arial Narrow" w:hAnsi="Arial Narrow"/>
        </w:rPr>
        <w:t xml:space="preserve"> </w:t>
      </w:r>
      <w:r w:rsidRPr="00053287">
        <w:t>definiciones</w:t>
      </w:r>
      <w:r w:rsidRPr="00237493">
        <w:t xml:space="preserve"> de la reputación </w:t>
      </w:r>
      <w:r w:rsidR="00CD3795">
        <w:t>corporativa</w:t>
      </w:r>
    </w:p>
    <w:p w:rsidR="00076391" w:rsidRPr="00237493" w:rsidRDefault="00076391" w:rsidP="00076391">
      <w:pPr>
        <w:spacing w:after="0" w:line="240" w:lineRule="auto"/>
        <w:jc w:val="center"/>
        <w:rPr>
          <w:rFonts w:ascii="Arial Narrow" w:hAnsi="Arial Narrow"/>
          <w:sz w:val="24"/>
          <w:szCs w:val="24"/>
        </w:rPr>
      </w:pPr>
    </w:p>
    <w:tbl>
      <w:tblPr>
        <w:tblStyle w:val="Listaclara-nfasis1"/>
        <w:tblW w:w="8505" w:type="dxa"/>
        <w:jc w:val="center"/>
        <w:tblLook w:val="04A0" w:firstRow="1" w:lastRow="0" w:firstColumn="1" w:lastColumn="0" w:noHBand="0" w:noVBand="1"/>
      </w:tblPr>
      <w:tblGrid>
        <w:gridCol w:w="3227"/>
        <w:gridCol w:w="5278"/>
      </w:tblGrid>
      <w:tr w:rsidR="00076391" w:rsidTr="004746B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27" w:type="dxa"/>
          </w:tcPr>
          <w:p w:rsidR="00076391" w:rsidRPr="002A4875" w:rsidRDefault="00076391" w:rsidP="004746B7">
            <w:pPr>
              <w:jc w:val="center"/>
              <w:rPr>
                <w:rFonts w:eastAsia="Times New Roman"/>
                <w:bCs w:val="0"/>
                <w:sz w:val="20"/>
                <w:szCs w:val="20"/>
                <w:lang w:eastAsia="el-GR"/>
              </w:rPr>
            </w:pPr>
            <w:r w:rsidRPr="002A4875">
              <w:rPr>
                <w:rFonts w:eastAsia="Times New Roman"/>
                <w:bCs w:val="0"/>
                <w:sz w:val="20"/>
                <w:szCs w:val="20"/>
                <w:lang w:eastAsia="el-GR"/>
              </w:rPr>
              <w:t>Autor</w:t>
            </w:r>
          </w:p>
        </w:tc>
        <w:tc>
          <w:tcPr>
            <w:tcW w:w="5278" w:type="dxa"/>
          </w:tcPr>
          <w:p w:rsidR="00076391" w:rsidRPr="002A4875" w:rsidRDefault="00076391" w:rsidP="004746B7">
            <w:pPr>
              <w:jc w:val="center"/>
              <w:cnfStyle w:val="100000000000" w:firstRow="1" w:lastRow="0" w:firstColumn="0" w:lastColumn="0" w:oddVBand="0" w:evenVBand="0" w:oddHBand="0" w:evenHBand="0" w:firstRowFirstColumn="0" w:firstRowLastColumn="0" w:lastRowFirstColumn="0" w:lastRowLastColumn="0"/>
              <w:rPr>
                <w:rFonts w:eastAsia="Times New Roman"/>
                <w:bCs w:val="0"/>
                <w:sz w:val="20"/>
                <w:szCs w:val="20"/>
                <w:lang w:eastAsia="el-GR"/>
              </w:rPr>
            </w:pPr>
            <w:r w:rsidRPr="002A4875">
              <w:rPr>
                <w:rFonts w:eastAsia="Times New Roman"/>
                <w:bCs w:val="0"/>
                <w:sz w:val="20"/>
                <w:szCs w:val="20"/>
                <w:lang w:eastAsia="el-GR"/>
              </w:rPr>
              <w:t>Definición</w:t>
            </w:r>
          </w:p>
        </w:tc>
      </w:tr>
      <w:tr w:rsidR="00076391" w:rsidTr="004746B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27" w:type="dxa"/>
          </w:tcPr>
          <w:p w:rsidR="00076391" w:rsidRPr="004746B7" w:rsidRDefault="00076391" w:rsidP="004746B7">
            <w:pPr>
              <w:autoSpaceDE w:val="0"/>
              <w:autoSpaceDN w:val="0"/>
              <w:adjustRightInd w:val="0"/>
              <w:spacing w:after="0" w:line="240" w:lineRule="auto"/>
              <w:rPr>
                <w:color w:val="00305E"/>
                <w:sz w:val="20"/>
                <w:szCs w:val="20"/>
                <w:lang w:eastAsia="es-PE"/>
              </w:rPr>
            </w:pPr>
            <w:proofErr w:type="spellStart"/>
            <w:r w:rsidRPr="004746B7">
              <w:rPr>
                <w:color w:val="00305E"/>
                <w:sz w:val="20"/>
                <w:szCs w:val="20"/>
                <w:lang w:eastAsia="es-PE"/>
              </w:rPr>
              <w:t>Wartick</w:t>
            </w:r>
            <w:proofErr w:type="spellEnd"/>
            <w:r w:rsidRPr="004746B7">
              <w:rPr>
                <w:color w:val="00305E"/>
                <w:sz w:val="20"/>
                <w:szCs w:val="20"/>
                <w:lang w:eastAsia="es-PE"/>
              </w:rPr>
              <w:t xml:space="preserve"> (2002)</w:t>
            </w:r>
          </w:p>
          <w:p w:rsidR="00076391" w:rsidRPr="004746B7" w:rsidRDefault="00076391" w:rsidP="004746B7">
            <w:pPr>
              <w:rPr>
                <w:rFonts w:eastAsia="Times New Roman"/>
                <w:b w:val="0"/>
                <w:bCs w:val="0"/>
                <w:sz w:val="20"/>
                <w:szCs w:val="20"/>
                <w:lang w:eastAsia="el-GR"/>
              </w:rPr>
            </w:pPr>
          </w:p>
        </w:tc>
        <w:tc>
          <w:tcPr>
            <w:tcW w:w="5278" w:type="dxa"/>
          </w:tcPr>
          <w:p w:rsidR="00076391" w:rsidRPr="004746B7" w:rsidRDefault="00076391" w:rsidP="004746B7">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color w:val="00305E"/>
                <w:sz w:val="20"/>
                <w:szCs w:val="20"/>
                <w:lang w:eastAsia="es-PE"/>
              </w:rPr>
            </w:pPr>
            <w:r w:rsidRPr="004746B7">
              <w:rPr>
                <w:color w:val="00305E"/>
                <w:sz w:val="20"/>
                <w:szCs w:val="20"/>
                <w:lang w:eastAsia="es-PE"/>
              </w:rPr>
              <w:t xml:space="preserve">Agregación de las percepciones de cada uno de los participantes sobre cómo la organización responde y satisface las demandas y expectativas de los </w:t>
            </w:r>
            <w:r w:rsidRPr="004746B7">
              <w:rPr>
                <w:i/>
                <w:iCs/>
                <w:color w:val="00305E"/>
                <w:sz w:val="20"/>
                <w:szCs w:val="20"/>
                <w:lang w:eastAsia="es-PE"/>
              </w:rPr>
              <w:t xml:space="preserve">stakeholders </w:t>
            </w:r>
            <w:r w:rsidRPr="004746B7">
              <w:rPr>
                <w:color w:val="00305E"/>
                <w:sz w:val="20"/>
                <w:szCs w:val="20"/>
                <w:lang w:eastAsia="es-PE"/>
              </w:rPr>
              <w:t>de la organización.</w:t>
            </w:r>
          </w:p>
        </w:tc>
      </w:tr>
      <w:tr w:rsidR="00076391" w:rsidTr="004746B7">
        <w:trPr>
          <w:jc w:val="center"/>
        </w:trPr>
        <w:tc>
          <w:tcPr>
            <w:cnfStyle w:val="001000000000" w:firstRow="0" w:lastRow="0" w:firstColumn="1" w:lastColumn="0" w:oddVBand="0" w:evenVBand="0" w:oddHBand="0" w:evenHBand="0" w:firstRowFirstColumn="0" w:firstRowLastColumn="0" w:lastRowFirstColumn="0" w:lastRowLastColumn="0"/>
            <w:tcW w:w="3227" w:type="dxa"/>
          </w:tcPr>
          <w:p w:rsidR="00076391" w:rsidRPr="004746B7" w:rsidRDefault="00076391" w:rsidP="004746B7">
            <w:pPr>
              <w:autoSpaceDE w:val="0"/>
              <w:autoSpaceDN w:val="0"/>
              <w:adjustRightInd w:val="0"/>
              <w:spacing w:after="0" w:line="240" w:lineRule="auto"/>
              <w:rPr>
                <w:color w:val="00305E"/>
                <w:sz w:val="20"/>
                <w:szCs w:val="20"/>
                <w:lang w:eastAsia="es-PE"/>
              </w:rPr>
            </w:pPr>
            <w:proofErr w:type="spellStart"/>
            <w:r w:rsidRPr="004746B7">
              <w:rPr>
                <w:color w:val="00305E"/>
                <w:sz w:val="20"/>
                <w:szCs w:val="20"/>
                <w:lang w:eastAsia="es-PE"/>
              </w:rPr>
              <w:t>Fombrun</w:t>
            </w:r>
            <w:proofErr w:type="spellEnd"/>
            <w:r w:rsidRPr="004746B7">
              <w:rPr>
                <w:color w:val="00305E"/>
                <w:sz w:val="20"/>
                <w:szCs w:val="20"/>
                <w:lang w:eastAsia="es-PE"/>
              </w:rPr>
              <w:t xml:space="preserve"> &amp; Van Riel (2002)</w:t>
            </w:r>
          </w:p>
          <w:p w:rsidR="00076391" w:rsidRPr="004746B7" w:rsidRDefault="00076391" w:rsidP="004746B7">
            <w:pPr>
              <w:rPr>
                <w:rFonts w:eastAsia="Times New Roman"/>
                <w:b w:val="0"/>
                <w:bCs w:val="0"/>
                <w:sz w:val="20"/>
                <w:szCs w:val="20"/>
                <w:lang w:eastAsia="el-GR"/>
              </w:rPr>
            </w:pPr>
          </w:p>
        </w:tc>
        <w:tc>
          <w:tcPr>
            <w:tcW w:w="5278" w:type="dxa"/>
          </w:tcPr>
          <w:p w:rsidR="00076391" w:rsidRPr="004746B7" w:rsidRDefault="00076391" w:rsidP="004746B7">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color w:val="00305E"/>
                <w:sz w:val="20"/>
                <w:szCs w:val="20"/>
                <w:lang w:eastAsia="es-PE"/>
              </w:rPr>
            </w:pPr>
            <w:r w:rsidRPr="004746B7">
              <w:rPr>
                <w:color w:val="00305E"/>
                <w:sz w:val="20"/>
                <w:szCs w:val="20"/>
                <w:lang w:eastAsia="es-PE"/>
              </w:rPr>
              <w:lastRenderedPageBreak/>
              <w:t xml:space="preserve">Representación colectiva de las acciones y los </w:t>
            </w:r>
            <w:r w:rsidRPr="004746B7">
              <w:rPr>
                <w:color w:val="00305E"/>
                <w:sz w:val="20"/>
                <w:szCs w:val="20"/>
                <w:lang w:eastAsia="es-PE"/>
              </w:rPr>
              <w:lastRenderedPageBreak/>
              <w:t xml:space="preserve">resultados pasados de la empresa que describe la habilidad de ésta para aportar valor a los distintos </w:t>
            </w:r>
            <w:r w:rsidRPr="004746B7">
              <w:rPr>
                <w:i/>
                <w:iCs/>
                <w:color w:val="00305E"/>
                <w:sz w:val="20"/>
                <w:szCs w:val="20"/>
                <w:lang w:eastAsia="es-PE"/>
              </w:rPr>
              <w:t xml:space="preserve">stakeholders </w:t>
            </w:r>
            <w:r w:rsidRPr="004746B7">
              <w:rPr>
                <w:color w:val="00305E"/>
                <w:sz w:val="20"/>
                <w:szCs w:val="20"/>
                <w:lang w:eastAsia="es-PE"/>
              </w:rPr>
              <w:t>internos o externos.</w:t>
            </w:r>
          </w:p>
        </w:tc>
      </w:tr>
      <w:tr w:rsidR="00076391" w:rsidTr="004746B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27" w:type="dxa"/>
          </w:tcPr>
          <w:p w:rsidR="00076391" w:rsidRPr="004746B7" w:rsidRDefault="00076391" w:rsidP="004746B7">
            <w:pPr>
              <w:autoSpaceDE w:val="0"/>
              <w:autoSpaceDN w:val="0"/>
              <w:adjustRightInd w:val="0"/>
              <w:spacing w:after="0" w:line="240" w:lineRule="auto"/>
              <w:rPr>
                <w:color w:val="00305E"/>
                <w:sz w:val="20"/>
                <w:szCs w:val="20"/>
                <w:lang w:eastAsia="es-PE"/>
              </w:rPr>
            </w:pPr>
            <w:proofErr w:type="spellStart"/>
            <w:r w:rsidRPr="004746B7">
              <w:rPr>
                <w:color w:val="00305E"/>
                <w:sz w:val="20"/>
                <w:szCs w:val="20"/>
                <w:lang w:eastAsia="es-PE"/>
              </w:rPr>
              <w:lastRenderedPageBreak/>
              <w:t>Chun</w:t>
            </w:r>
            <w:proofErr w:type="spellEnd"/>
            <w:r w:rsidRPr="004746B7">
              <w:rPr>
                <w:color w:val="00305E"/>
                <w:sz w:val="20"/>
                <w:szCs w:val="20"/>
                <w:lang w:eastAsia="es-PE"/>
              </w:rPr>
              <w:t xml:space="preserve"> (2005)</w:t>
            </w:r>
          </w:p>
          <w:p w:rsidR="00076391" w:rsidRPr="004746B7" w:rsidRDefault="00076391" w:rsidP="004746B7">
            <w:pPr>
              <w:rPr>
                <w:rFonts w:eastAsia="Times New Roman"/>
                <w:b w:val="0"/>
                <w:bCs w:val="0"/>
                <w:sz w:val="20"/>
                <w:szCs w:val="20"/>
                <w:lang w:eastAsia="el-GR"/>
              </w:rPr>
            </w:pPr>
          </w:p>
        </w:tc>
        <w:tc>
          <w:tcPr>
            <w:tcW w:w="5278" w:type="dxa"/>
          </w:tcPr>
          <w:p w:rsidR="00076391" w:rsidRPr="004746B7" w:rsidRDefault="00076391" w:rsidP="004746B7">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color w:val="00305E"/>
                <w:sz w:val="20"/>
                <w:szCs w:val="20"/>
                <w:lang w:eastAsia="es-PE"/>
              </w:rPr>
            </w:pPr>
            <w:r w:rsidRPr="004746B7">
              <w:rPr>
                <w:color w:val="00305E"/>
                <w:sz w:val="20"/>
                <w:szCs w:val="20"/>
                <w:lang w:eastAsia="es-PE"/>
              </w:rPr>
              <w:t>Suma de los valores que los grupos de interés atribuyen a la compañía, basados en su percepción e interpretación de la imagen que la compañía comunica y en su comportamiento a lo largo del tiempo.</w:t>
            </w:r>
          </w:p>
        </w:tc>
      </w:tr>
      <w:tr w:rsidR="00076391" w:rsidTr="004746B7">
        <w:trPr>
          <w:jc w:val="center"/>
        </w:trPr>
        <w:tc>
          <w:tcPr>
            <w:cnfStyle w:val="001000000000" w:firstRow="0" w:lastRow="0" w:firstColumn="1" w:lastColumn="0" w:oddVBand="0" w:evenVBand="0" w:oddHBand="0" w:evenHBand="0" w:firstRowFirstColumn="0" w:firstRowLastColumn="0" w:lastRowFirstColumn="0" w:lastRowLastColumn="0"/>
            <w:tcW w:w="3227" w:type="dxa"/>
          </w:tcPr>
          <w:p w:rsidR="00076391" w:rsidRPr="004746B7" w:rsidRDefault="00076391" w:rsidP="004746B7">
            <w:pPr>
              <w:autoSpaceDE w:val="0"/>
              <w:autoSpaceDN w:val="0"/>
              <w:adjustRightInd w:val="0"/>
              <w:spacing w:after="0" w:line="240" w:lineRule="auto"/>
              <w:rPr>
                <w:color w:val="00305E"/>
                <w:sz w:val="20"/>
                <w:szCs w:val="20"/>
                <w:lang w:eastAsia="es-PE"/>
              </w:rPr>
            </w:pPr>
            <w:proofErr w:type="spellStart"/>
            <w:r w:rsidRPr="004746B7">
              <w:rPr>
                <w:color w:val="00305E"/>
                <w:sz w:val="20"/>
                <w:szCs w:val="20"/>
                <w:lang w:eastAsia="es-PE"/>
              </w:rPr>
              <w:t>Ferguson</w:t>
            </w:r>
            <w:proofErr w:type="spellEnd"/>
            <w:r w:rsidRPr="004746B7">
              <w:rPr>
                <w:color w:val="00305E"/>
                <w:sz w:val="20"/>
                <w:szCs w:val="20"/>
                <w:lang w:eastAsia="es-PE"/>
              </w:rPr>
              <w:t xml:space="preserve">, </w:t>
            </w:r>
            <w:proofErr w:type="spellStart"/>
            <w:r w:rsidRPr="004746B7">
              <w:rPr>
                <w:color w:val="00305E"/>
                <w:sz w:val="20"/>
                <w:szCs w:val="20"/>
                <w:lang w:eastAsia="es-PE"/>
              </w:rPr>
              <w:t>Deephouse</w:t>
            </w:r>
            <w:proofErr w:type="spellEnd"/>
          </w:p>
          <w:p w:rsidR="00076391" w:rsidRPr="004746B7" w:rsidRDefault="00076391" w:rsidP="004746B7">
            <w:pPr>
              <w:autoSpaceDE w:val="0"/>
              <w:autoSpaceDN w:val="0"/>
              <w:adjustRightInd w:val="0"/>
              <w:spacing w:after="0" w:line="240" w:lineRule="auto"/>
              <w:rPr>
                <w:color w:val="00305E"/>
                <w:sz w:val="20"/>
                <w:szCs w:val="20"/>
                <w:lang w:eastAsia="es-PE"/>
              </w:rPr>
            </w:pPr>
            <w:r w:rsidRPr="004746B7">
              <w:rPr>
                <w:color w:val="00305E"/>
                <w:sz w:val="20"/>
                <w:szCs w:val="20"/>
                <w:lang w:eastAsia="es-PE"/>
              </w:rPr>
              <w:t xml:space="preserve">y </w:t>
            </w:r>
            <w:proofErr w:type="spellStart"/>
            <w:r w:rsidRPr="004746B7">
              <w:rPr>
                <w:color w:val="00305E"/>
                <w:sz w:val="20"/>
                <w:szCs w:val="20"/>
                <w:lang w:eastAsia="es-PE"/>
              </w:rPr>
              <w:t>Ferguson</w:t>
            </w:r>
            <w:proofErr w:type="spellEnd"/>
            <w:r w:rsidRPr="004746B7">
              <w:rPr>
                <w:color w:val="00305E"/>
                <w:sz w:val="20"/>
                <w:szCs w:val="20"/>
                <w:lang w:eastAsia="es-PE"/>
              </w:rPr>
              <w:t xml:space="preserve"> (2000)</w:t>
            </w:r>
          </w:p>
          <w:p w:rsidR="00076391" w:rsidRPr="004746B7" w:rsidRDefault="00076391" w:rsidP="004746B7">
            <w:pPr>
              <w:rPr>
                <w:rFonts w:eastAsia="Times New Roman"/>
                <w:b w:val="0"/>
                <w:bCs w:val="0"/>
                <w:sz w:val="20"/>
                <w:szCs w:val="20"/>
                <w:lang w:eastAsia="el-GR"/>
              </w:rPr>
            </w:pPr>
          </w:p>
        </w:tc>
        <w:tc>
          <w:tcPr>
            <w:tcW w:w="5278" w:type="dxa"/>
          </w:tcPr>
          <w:p w:rsidR="00076391" w:rsidRPr="004746B7" w:rsidRDefault="00076391" w:rsidP="004746B7">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color w:val="00305E"/>
                <w:sz w:val="20"/>
                <w:szCs w:val="20"/>
                <w:lang w:eastAsia="es-PE"/>
              </w:rPr>
            </w:pPr>
            <w:r w:rsidRPr="004746B7">
              <w:rPr>
                <w:color w:val="00305E"/>
                <w:sz w:val="20"/>
                <w:szCs w:val="20"/>
                <w:lang w:eastAsia="es-PE"/>
              </w:rPr>
              <w:t xml:space="preserve">Conocimiento de las verdaderas características de una empresa y las emociones que hacia ella sienten los </w:t>
            </w:r>
            <w:r w:rsidRPr="004746B7">
              <w:rPr>
                <w:i/>
                <w:iCs/>
                <w:color w:val="00305E"/>
                <w:sz w:val="20"/>
                <w:szCs w:val="20"/>
                <w:lang w:eastAsia="es-PE"/>
              </w:rPr>
              <w:t>stakeholders</w:t>
            </w:r>
            <w:r w:rsidRPr="004746B7">
              <w:rPr>
                <w:color w:val="00305E"/>
                <w:sz w:val="20"/>
                <w:szCs w:val="20"/>
                <w:lang w:eastAsia="es-PE"/>
              </w:rPr>
              <w:t>.</w:t>
            </w:r>
          </w:p>
        </w:tc>
      </w:tr>
      <w:tr w:rsidR="00076391" w:rsidTr="004746B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27" w:type="dxa"/>
          </w:tcPr>
          <w:p w:rsidR="00076391" w:rsidRPr="004746B7" w:rsidRDefault="00076391" w:rsidP="004746B7">
            <w:pPr>
              <w:rPr>
                <w:rFonts w:eastAsia="Times New Roman"/>
                <w:b w:val="0"/>
                <w:bCs w:val="0"/>
                <w:sz w:val="20"/>
                <w:szCs w:val="20"/>
                <w:lang w:eastAsia="el-GR"/>
              </w:rPr>
            </w:pPr>
            <w:r w:rsidRPr="004746B7">
              <w:rPr>
                <w:color w:val="00305E"/>
                <w:sz w:val="20"/>
                <w:szCs w:val="20"/>
                <w:lang w:eastAsia="es-PE"/>
              </w:rPr>
              <w:t>Villafañe (2002)</w:t>
            </w:r>
          </w:p>
        </w:tc>
        <w:tc>
          <w:tcPr>
            <w:tcW w:w="5278" w:type="dxa"/>
          </w:tcPr>
          <w:p w:rsidR="00076391" w:rsidRPr="004746B7" w:rsidRDefault="00076391" w:rsidP="004746B7">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color w:val="00305E"/>
                <w:sz w:val="20"/>
                <w:szCs w:val="20"/>
                <w:lang w:eastAsia="es-PE"/>
              </w:rPr>
            </w:pPr>
            <w:r w:rsidRPr="004746B7">
              <w:rPr>
                <w:color w:val="00305E"/>
                <w:sz w:val="20"/>
                <w:szCs w:val="20"/>
                <w:lang w:eastAsia="es-PE"/>
              </w:rPr>
              <w:t xml:space="preserve">Reconocimiento que los </w:t>
            </w:r>
            <w:r w:rsidRPr="004746B7">
              <w:rPr>
                <w:i/>
                <w:iCs/>
                <w:color w:val="00305E"/>
                <w:sz w:val="20"/>
                <w:szCs w:val="20"/>
                <w:lang w:eastAsia="es-PE"/>
              </w:rPr>
              <w:t xml:space="preserve">stakeholders </w:t>
            </w:r>
            <w:r w:rsidRPr="004746B7">
              <w:rPr>
                <w:color w:val="00305E"/>
                <w:sz w:val="20"/>
                <w:szCs w:val="20"/>
                <w:lang w:eastAsia="es-PE"/>
              </w:rPr>
              <w:t>de una organización hacen de su comportamiento corporativo a partir del grado del cumplimiento de sus compromisos con relación a sus clientes, empleados, accionistas y la comunidad en general.</w:t>
            </w:r>
          </w:p>
        </w:tc>
      </w:tr>
    </w:tbl>
    <w:p w:rsidR="00076391" w:rsidRPr="004746B7" w:rsidRDefault="004746B7" w:rsidP="004746B7">
      <w:pPr>
        <w:spacing w:after="0" w:line="240" w:lineRule="auto"/>
        <w:rPr>
          <w:bCs/>
          <w:iCs/>
          <w:sz w:val="18"/>
          <w:szCs w:val="18"/>
          <w:lang w:eastAsia="es-PE"/>
        </w:rPr>
      </w:pPr>
      <w:r w:rsidRPr="004746B7">
        <w:rPr>
          <w:rFonts w:eastAsia="Times New Roman" w:cs="Times New Roman"/>
          <w:b/>
          <w:bCs/>
          <w:sz w:val="18"/>
          <w:szCs w:val="18"/>
          <w:lang w:eastAsia="el-GR"/>
        </w:rPr>
        <w:t xml:space="preserve">   </w:t>
      </w:r>
      <w:r w:rsidR="005634EF">
        <w:rPr>
          <w:rFonts w:eastAsia="Times New Roman" w:cs="Times New Roman"/>
          <w:b/>
          <w:bCs/>
          <w:sz w:val="18"/>
          <w:szCs w:val="18"/>
          <w:lang w:eastAsia="el-GR"/>
        </w:rPr>
        <w:t xml:space="preserve"> </w:t>
      </w:r>
      <w:r w:rsidR="00076391" w:rsidRPr="004746B7">
        <w:rPr>
          <w:rFonts w:eastAsia="Times New Roman" w:cs="Times New Roman"/>
          <w:b/>
          <w:bCs/>
          <w:sz w:val="18"/>
          <w:szCs w:val="18"/>
          <w:lang w:eastAsia="el-GR"/>
        </w:rPr>
        <w:t xml:space="preserve">Fuente: </w:t>
      </w:r>
      <w:proofErr w:type="spellStart"/>
      <w:r w:rsidR="00076391" w:rsidRPr="004746B7">
        <w:rPr>
          <w:bCs/>
          <w:iCs/>
          <w:sz w:val="18"/>
          <w:szCs w:val="18"/>
          <w:lang w:eastAsia="es-PE"/>
        </w:rPr>
        <w:t>Garicano</w:t>
      </w:r>
      <w:proofErr w:type="spellEnd"/>
      <w:r w:rsidR="00076391" w:rsidRPr="004746B7">
        <w:rPr>
          <w:bCs/>
          <w:iCs/>
          <w:sz w:val="18"/>
          <w:szCs w:val="18"/>
          <w:lang w:eastAsia="es-PE"/>
        </w:rPr>
        <w:t xml:space="preserve"> (2011)</w:t>
      </w:r>
    </w:p>
    <w:p w:rsidR="004746B7" w:rsidRDefault="004746B7" w:rsidP="00697E02">
      <w:pPr>
        <w:spacing w:after="0" w:line="240" w:lineRule="auto"/>
        <w:rPr>
          <w:sz w:val="18"/>
          <w:szCs w:val="18"/>
          <w:lang w:eastAsia="es-PE"/>
        </w:rPr>
      </w:pPr>
      <w:r>
        <w:rPr>
          <w:b/>
          <w:sz w:val="18"/>
          <w:szCs w:val="18"/>
          <w:lang w:eastAsia="es-PE"/>
        </w:rPr>
        <w:t xml:space="preserve">   </w:t>
      </w:r>
      <w:r w:rsidR="005634EF">
        <w:rPr>
          <w:b/>
          <w:sz w:val="18"/>
          <w:szCs w:val="18"/>
          <w:lang w:eastAsia="es-PE"/>
        </w:rPr>
        <w:t xml:space="preserve"> </w:t>
      </w:r>
      <w:r w:rsidRPr="004746B7">
        <w:rPr>
          <w:b/>
          <w:sz w:val="18"/>
          <w:szCs w:val="18"/>
          <w:lang w:eastAsia="es-PE"/>
        </w:rPr>
        <w:t xml:space="preserve">Elaboración: </w:t>
      </w:r>
      <w:r w:rsidR="00697E02">
        <w:rPr>
          <w:sz w:val="18"/>
          <w:szCs w:val="18"/>
          <w:lang w:eastAsia="es-PE"/>
        </w:rPr>
        <w:t>propia</w:t>
      </w:r>
    </w:p>
    <w:p w:rsidR="00697E02" w:rsidRPr="00697E02" w:rsidRDefault="00697E02" w:rsidP="00697E02">
      <w:pPr>
        <w:spacing w:after="0" w:line="240" w:lineRule="auto"/>
        <w:rPr>
          <w:sz w:val="18"/>
          <w:szCs w:val="18"/>
          <w:lang w:eastAsia="es-PE"/>
        </w:rPr>
      </w:pPr>
    </w:p>
    <w:p w:rsidR="00076391" w:rsidRDefault="00076391" w:rsidP="00697E02">
      <w:pPr>
        <w:spacing w:line="240" w:lineRule="auto"/>
        <w:jc w:val="both"/>
        <w:rPr>
          <w:lang w:eastAsia="es-PE"/>
        </w:rPr>
      </w:pPr>
      <w:r w:rsidRPr="00076391">
        <w:rPr>
          <w:lang w:eastAsia="es-PE"/>
        </w:rPr>
        <w:t>Es de esperar que los distintos stakeholders tengan distintos intereses y distintas expectativas, por lo que la reputación corporativa dependerá del cruce de esas expectativas con las experiencias reales derivadas del cumplimiento, o incumplimiento, de los compromisos asumidos por la empresa.</w:t>
      </w:r>
    </w:p>
    <w:p w:rsidR="00053287" w:rsidRPr="00076391" w:rsidRDefault="00076391" w:rsidP="00697E02">
      <w:pPr>
        <w:spacing w:line="240" w:lineRule="auto"/>
        <w:jc w:val="both"/>
        <w:rPr>
          <w:lang w:eastAsia="es-PE"/>
        </w:rPr>
      </w:pPr>
      <w:r w:rsidRPr="00076391">
        <w:rPr>
          <w:lang w:eastAsia="es-PE"/>
        </w:rPr>
        <w:t>En ese sentido, la empresa debe considerar en su planificación estratégica los principios que van a dirigir la relación de esta con los stakeh</w:t>
      </w:r>
      <w:r w:rsidR="00CD3795">
        <w:rPr>
          <w:lang w:eastAsia="es-PE"/>
        </w:rPr>
        <w:t>olders involucrados. Al conocer la empresa</w:t>
      </w:r>
      <w:r w:rsidRPr="00076391">
        <w:rPr>
          <w:lang w:eastAsia="es-PE"/>
        </w:rPr>
        <w:t xml:space="preserve"> los intereses de todos los stakeholders, </w:t>
      </w:r>
      <w:r w:rsidR="00CD3795">
        <w:rPr>
          <w:lang w:eastAsia="es-PE"/>
        </w:rPr>
        <w:t>esta deberá internalizar dichos intereses en</w:t>
      </w:r>
      <w:r w:rsidRPr="00076391">
        <w:rPr>
          <w:lang w:eastAsia="es-PE"/>
        </w:rPr>
        <w:t xml:space="preserve"> los planes de responsabilidad social </w:t>
      </w:r>
      <w:r w:rsidR="00CD3795">
        <w:rPr>
          <w:lang w:eastAsia="es-PE"/>
        </w:rPr>
        <w:t xml:space="preserve">corporativa que emprenda. </w:t>
      </w:r>
      <w:r w:rsidR="00056E3E">
        <w:rPr>
          <w:lang w:eastAsia="es-PE"/>
        </w:rPr>
        <w:t xml:space="preserve">Esto permitirá que la percepción que tienen los diferentes stakeholders sobre el comportamiento de la empresa mejore, lo cual se reflejará en una mejor reputación corporativa </w:t>
      </w:r>
      <w:r w:rsidRPr="00076391">
        <w:rPr>
          <w:lang w:eastAsia="es-PE"/>
        </w:rPr>
        <w:t xml:space="preserve">(ver </w:t>
      </w:r>
      <w:r w:rsidRPr="003A59C7">
        <w:rPr>
          <w:b/>
          <w:i/>
          <w:lang w:eastAsia="es-PE"/>
        </w:rPr>
        <w:t xml:space="preserve">gráfico </w:t>
      </w:r>
      <w:r w:rsidR="00B84E7E">
        <w:rPr>
          <w:b/>
          <w:i/>
          <w:lang w:eastAsia="es-PE"/>
        </w:rPr>
        <w:t>1</w:t>
      </w:r>
      <w:r w:rsidRPr="00076391">
        <w:rPr>
          <w:lang w:eastAsia="es-PE"/>
        </w:rPr>
        <w:t>).</w:t>
      </w:r>
    </w:p>
    <w:p w:rsidR="00076391" w:rsidRPr="006B5E5A" w:rsidRDefault="00076391" w:rsidP="00697E02">
      <w:pPr>
        <w:spacing w:after="0" w:line="240" w:lineRule="auto"/>
        <w:jc w:val="center"/>
      </w:pPr>
      <w:r w:rsidRPr="006B5E5A">
        <w:rPr>
          <w:b/>
        </w:rPr>
        <w:t xml:space="preserve">Gráfico </w:t>
      </w:r>
      <w:r w:rsidR="00B84E7E">
        <w:rPr>
          <w:b/>
        </w:rPr>
        <w:t>1</w:t>
      </w:r>
      <w:r w:rsidRPr="006B5E5A">
        <w:rPr>
          <w:b/>
        </w:rPr>
        <w:t>:</w:t>
      </w:r>
      <w:r w:rsidRPr="006B5E5A">
        <w:t xml:space="preserve"> </w:t>
      </w:r>
      <w:r>
        <w:t>expectativas de los stakeholders y la reputación empresarial</w:t>
      </w:r>
    </w:p>
    <w:p w:rsidR="00076391" w:rsidRDefault="00076391" w:rsidP="00076391">
      <w:pPr>
        <w:ind w:left="357"/>
        <w:rPr>
          <w:rFonts w:eastAsia="Times New Roman" w:cs="Times New Roman"/>
          <w:b/>
          <w:bCs/>
          <w:sz w:val="24"/>
          <w:szCs w:val="24"/>
          <w:lang w:eastAsia="el-GR"/>
        </w:rPr>
      </w:pPr>
      <w:r>
        <w:rPr>
          <w:rFonts w:ascii="Arial Narrow" w:hAnsi="Arial Narrow"/>
          <w:b/>
          <w:noProof/>
          <w:sz w:val="24"/>
          <w:szCs w:val="24"/>
          <w:lang w:eastAsia="es-PE"/>
        </w:rPr>
        <mc:AlternateContent>
          <mc:Choice Requires="wps">
            <w:drawing>
              <wp:anchor distT="0" distB="0" distL="114300" distR="114300" simplePos="0" relativeHeight="251670528" behindDoc="0" locked="0" layoutInCell="1" allowOverlap="1" wp14:anchorId="1ED5E332" wp14:editId="0E79B66E">
                <wp:simplePos x="0" y="0"/>
                <wp:positionH relativeFrom="column">
                  <wp:posOffset>-97155</wp:posOffset>
                </wp:positionH>
                <wp:positionV relativeFrom="paragraph">
                  <wp:posOffset>149225</wp:posOffset>
                </wp:positionV>
                <wp:extent cx="6122035" cy="1279525"/>
                <wp:effectExtent l="0" t="0" r="12065" b="15875"/>
                <wp:wrapNone/>
                <wp:docPr id="8"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2035" cy="1279525"/>
                        </a:xfrm>
                        <a:prstGeom prst="rect">
                          <a:avLst/>
                        </a:prstGeom>
                        <a:solidFill>
                          <a:schemeClr val="accent1">
                            <a:alpha val="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6 Rectángulo" o:spid="_x0000_s1026" style="position:absolute;margin-left:-7.65pt;margin-top:11.75pt;width:482.05pt;height:10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" fillcolor="#4f81bd [3204]" strokecolor="#4f81bd [3204]" strokeweight="2pt">
                <v:fill opacity="0"/>
                <v:path arrowok="t"/>
              </v:rect>
            </w:pict>
          </mc:Fallback>
        </mc:AlternateContent>
      </w:r>
    </w:p>
    <w:p w:rsidR="00076391" w:rsidRDefault="00076391" w:rsidP="00076391">
      <w:pPr>
        <w:ind w:left="357"/>
        <w:rPr>
          <w:rFonts w:eastAsia="Times New Roman" w:cs="Times New Roman"/>
          <w:b/>
          <w:bCs/>
          <w:sz w:val="24"/>
          <w:szCs w:val="24"/>
          <w:lang w:eastAsia="el-GR"/>
        </w:rPr>
      </w:pPr>
      <w:r>
        <w:rPr>
          <w:rFonts w:eastAsia="Times New Roman" w:cs="Times New Roman"/>
          <w:b/>
          <w:bCs/>
          <w:noProof/>
          <w:sz w:val="24"/>
          <w:szCs w:val="24"/>
          <w:lang w:eastAsia="es-PE"/>
        </w:rPr>
        <mc:AlternateContent>
          <mc:Choice Requires="wps">
            <w:drawing>
              <wp:anchor distT="0" distB="0" distL="114300" distR="114300" simplePos="0" relativeHeight="251666432" behindDoc="0" locked="0" layoutInCell="1" allowOverlap="1" wp14:anchorId="6E585574" wp14:editId="4DD32585">
                <wp:simplePos x="0" y="0"/>
                <wp:positionH relativeFrom="column">
                  <wp:posOffset>4859324</wp:posOffset>
                </wp:positionH>
                <wp:positionV relativeFrom="paragraph">
                  <wp:posOffset>173355</wp:posOffset>
                </wp:positionV>
                <wp:extent cx="1035050" cy="603250"/>
                <wp:effectExtent l="0" t="0" r="12700" b="25400"/>
                <wp:wrapNone/>
                <wp:docPr id="17" name="17 Rectángulo"/>
                <wp:cNvGraphicFramePr/>
                <a:graphic xmlns:a="http://schemas.openxmlformats.org/drawingml/2006/main">
                  <a:graphicData uri="http://schemas.microsoft.com/office/word/2010/wordprocessingShape">
                    <wps:wsp>
                      <wps:cNvSpPr/>
                      <wps:spPr>
                        <a:xfrm>
                          <a:off x="0" y="0"/>
                          <a:ext cx="1035050" cy="60325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3614C0" w:rsidRPr="00A57428" w:rsidRDefault="003614C0" w:rsidP="00076391">
                            <w:pPr>
                              <w:spacing w:after="0" w:line="240" w:lineRule="auto"/>
                              <w:jc w:val="center"/>
                              <w:rPr>
                                <w:b/>
                                <w:sz w:val="20"/>
                                <w:szCs w:val="20"/>
                              </w:rPr>
                            </w:pPr>
                            <w:r>
                              <w:rPr>
                                <w:b/>
                                <w:sz w:val="20"/>
                                <w:szCs w:val="20"/>
                              </w:rPr>
                              <w:t>Reputación de la e</w:t>
                            </w:r>
                            <w:r w:rsidRPr="00A57428">
                              <w:rPr>
                                <w:b/>
                                <w:sz w:val="20"/>
                                <w:szCs w:val="20"/>
                              </w:rPr>
                              <w:t xml:space="preserve">mpresa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7 Rectángulo" o:spid="_x0000_s1026" style="position:absolute;left:0;text-align:left;margin-left:382.6pt;margin-top:13.65pt;width:81.5pt;height: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" fillcolor="white [3201]" strokecolor="#4f81bd [3204]" strokeweight="2pt">
                <v:textbox>
                  <w:txbxContent>
                    <w:p w:rsidR="003614C0" w:rsidRPr="00A57428" w:rsidRDefault="003614C0" w:rsidP="00076391">
                      <w:pPr>
                        <w:spacing w:after="0" w:line="240" w:lineRule="auto"/>
                        <w:jc w:val="center"/>
                        <w:rPr>
                          <w:b/>
                          <w:sz w:val="20"/>
                          <w:szCs w:val="20"/>
                        </w:rPr>
                      </w:pPr>
                      <w:r>
                        <w:rPr>
                          <w:b/>
                          <w:sz w:val="20"/>
                          <w:szCs w:val="20"/>
                        </w:rPr>
                        <w:t>Reputación de la e</w:t>
                      </w:r>
                      <w:r w:rsidRPr="00A57428">
                        <w:rPr>
                          <w:b/>
                          <w:sz w:val="20"/>
                          <w:szCs w:val="20"/>
                        </w:rPr>
                        <w:t xml:space="preserve">mpresa </w:t>
                      </w:r>
                    </w:p>
                  </w:txbxContent>
                </v:textbox>
              </v:rect>
            </w:pict>
          </mc:Fallback>
        </mc:AlternateContent>
      </w:r>
      <w:r>
        <w:rPr>
          <w:rFonts w:eastAsia="Times New Roman" w:cs="Times New Roman"/>
          <w:b/>
          <w:bCs/>
          <w:noProof/>
          <w:sz w:val="24"/>
          <w:szCs w:val="24"/>
          <w:lang w:eastAsia="es-PE"/>
        </w:rPr>
        <mc:AlternateContent>
          <mc:Choice Requires="wps">
            <w:drawing>
              <wp:anchor distT="0" distB="0" distL="114300" distR="114300" simplePos="0" relativeHeight="251665408" behindDoc="0" locked="0" layoutInCell="1" allowOverlap="1" wp14:anchorId="38534C30" wp14:editId="6E9EA45A">
                <wp:simplePos x="0" y="0"/>
                <wp:positionH relativeFrom="column">
                  <wp:posOffset>3339796</wp:posOffset>
                </wp:positionH>
                <wp:positionV relativeFrom="paragraph">
                  <wp:posOffset>173355</wp:posOffset>
                </wp:positionV>
                <wp:extent cx="1035050" cy="603250"/>
                <wp:effectExtent l="0" t="0" r="12700" b="25400"/>
                <wp:wrapNone/>
                <wp:docPr id="16" name="16 Rectángulo"/>
                <wp:cNvGraphicFramePr/>
                <a:graphic xmlns:a="http://schemas.openxmlformats.org/drawingml/2006/main">
                  <a:graphicData uri="http://schemas.microsoft.com/office/word/2010/wordprocessingShape">
                    <wps:wsp>
                      <wps:cNvSpPr/>
                      <wps:spPr>
                        <a:xfrm>
                          <a:off x="0" y="0"/>
                          <a:ext cx="1035050" cy="60325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3614C0" w:rsidRPr="00A57428" w:rsidRDefault="003614C0" w:rsidP="00076391">
                            <w:pPr>
                              <w:spacing w:after="0" w:line="240" w:lineRule="auto"/>
                              <w:jc w:val="center"/>
                              <w:rPr>
                                <w:b/>
                                <w:sz w:val="20"/>
                                <w:szCs w:val="20"/>
                              </w:rPr>
                            </w:pPr>
                            <w:r>
                              <w:rPr>
                                <w:b/>
                                <w:sz w:val="20"/>
                                <w:szCs w:val="20"/>
                              </w:rPr>
                              <w:t>Opinión de los stakeholders</w:t>
                            </w:r>
                            <w:r w:rsidRPr="00A57428">
                              <w:rPr>
                                <w:b/>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6 Rectángulo" o:spid="_x0000_s1027" style="position:absolute;left:0;text-align:left;margin-left:263pt;margin-top:13.65pt;width:81.5pt;height: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" fillcolor="white [3201]" strokecolor="#4f81bd [3204]" strokeweight="2pt">
                <v:textbox>
                  <w:txbxContent>
                    <w:p w:rsidR="003614C0" w:rsidRPr="00A57428" w:rsidRDefault="003614C0" w:rsidP="00076391">
                      <w:pPr>
                        <w:spacing w:after="0" w:line="240" w:lineRule="auto"/>
                        <w:jc w:val="center"/>
                        <w:rPr>
                          <w:b/>
                          <w:sz w:val="20"/>
                          <w:szCs w:val="20"/>
                        </w:rPr>
                      </w:pPr>
                      <w:r>
                        <w:rPr>
                          <w:b/>
                          <w:sz w:val="20"/>
                          <w:szCs w:val="20"/>
                        </w:rPr>
                        <w:t>Opinión de los stakeholders</w:t>
                      </w:r>
                      <w:r w:rsidRPr="00A57428">
                        <w:rPr>
                          <w:b/>
                          <w:sz w:val="20"/>
                          <w:szCs w:val="20"/>
                        </w:rPr>
                        <w:t xml:space="preserve"> </w:t>
                      </w:r>
                    </w:p>
                  </w:txbxContent>
                </v:textbox>
              </v:rect>
            </w:pict>
          </mc:Fallback>
        </mc:AlternateContent>
      </w:r>
      <w:r>
        <w:rPr>
          <w:rFonts w:eastAsia="Times New Roman" w:cs="Times New Roman"/>
          <w:b/>
          <w:bCs/>
          <w:noProof/>
          <w:sz w:val="24"/>
          <w:szCs w:val="24"/>
          <w:lang w:eastAsia="es-PE"/>
        </w:rPr>
        <mc:AlternateContent>
          <mc:Choice Requires="wps">
            <w:drawing>
              <wp:anchor distT="0" distB="0" distL="114300" distR="114300" simplePos="0" relativeHeight="251663360" behindDoc="0" locked="0" layoutInCell="1" allowOverlap="1" wp14:anchorId="57140582" wp14:editId="36242CF6">
                <wp:simplePos x="0" y="0"/>
                <wp:positionH relativeFrom="column">
                  <wp:posOffset>1549069</wp:posOffset>
                </wp:positionH>
                <wp:positionV relativeFrom="paragraph">
                  <wp:posOffset>41910</wp:posOffset>
                </wp:positionV>
                <wp:extent cx="1287780" cy="897890"/>
                <wp:effectExtent l="0" t="0" r="26670" b="16510"/>
                <wp:wrapNone/>
                <wp:docPr id="10" name="10 Rectángulo"/>
                <wp:cNvGraphicFramePr/>
                <a:graphic xmlns:a="http://schemas.openxmlformats.org/drawingml/2006/main">
                  <a:graphicData uri="http://schemas.microsoft.com/office/word/2010/wordprocessingShape">
                    <wps:wsp>
                      <wps:cNvSpPr/>
                      <wps:spPr>
                        <a:xfrm>
                          <a:off x="0" y="0"/>
                          <a:ext cx="1287780" cy="89789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3614C0" w:rsidRDefault="003614C0" w:rsidP="00076391">
                            <w:pPr>
                              <w:spacing w:after="0" w:line="240" w:lineRule="auto"/>
                              <w:jc w:val="center"/>
                              <w:rPr>
                                <w:b/>
                                <w:sz w:val="20"/>
                                <w:szCs w:val="20"/>
                              </w:rPr>
                            </w:pPr>
                            <w:r>
                              <w:rPr>
                                <w:b/>
                                <w:sz w:val="20"/>
                                <w:szCs w:val="20"/>
                              </w:rPr>
                              <w:t>Acciones de la e</w:t>
                            </w:r>
                            <w:r w:rsidRPr="00A57428">
                              <w:rPr>
                                <w:b/>
                                <w:sz w:val="20"/>
                                <w:szCs w:val="20"/>
                              </w:rPr>
                              <w:t>mpresa</w:t>
                            </w:r>
                          </w:p>
                          <w:p w:rsidR="003614C0" w:rsidRPr="006B5E5A" w:rsidRDefault="003614C0" w:rsidP="00076391">
                            <w:pPr>
                              <w:spacing w:after="0" w:line="240" w:lineRule="auto"/>
                              <w:jc w:val="center"/>
                              <w:rPr>
                                <w:sz w:val="20"/>
                                <w:szCs w:val="20"/>
                              </w:rPr>
                            </w:pPr>
                            <w:r w:rsidRPr="006B5E5A">
                              <w:rPr>
                                <w:sz w:val="20"/>
                                <w:szCs w:val="20"/>
                              </w:rPr>
                              <w:t>(</w:t>
                            </w:r>
                            <w:proofErr w:type="gramStart"/>
                            <w:r w:rsidRPr="006B5E5A">
                              <w:rPr>
                                <w:sz w:val="20"/>
                                <w:szCs w:val="20"/>
                              </w:rPr>
                              <w:t>cumplimiento</w:t>
                            </w:r>
                            <w:proofErr w:type="gramEnd"/>
                            <w:r w:rsidRPr="006B5E5A">
                              <w:rPr>
                                <w:sz w:val="20"/>
                                <w:szCs w:val="20"/>
                              </w:rPr>
                              <w:t xml:space="preserve"> de </w:t>
                            </w:r>
                            <w:proofErr w:type="spellStart"/>
                            <w:r w:rsidRPr="006B5E5A">
                              <w:rPr>
                                <w:sz w:val="20"/>
                                <w:szCs w:val="20"/>
                              </w:rPr>
                              <w:t>compomisos</w:t>
                            </w:r>
                            <w:proofErr w:type="spellEnd"/>
                            <w:r w:rsidRPr="006B5E5A">
                              <w:rPr>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0 Rectángulo" o:spid="_x0000_s1028" style="position:absolute;left:0;text-align:left;margin-left:121.95pt;margin-top:3.3pt;width:101.4pt;height:70.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" fillcolor="white [3201]" strokecolor="#4f81bd [3204]" strokeweight="2pt">
                <v:textbox>
                  <w:txbxContent>
                    <w:p w:rsidR="003614C0" w:rsidRDefault="003614C0" w:rsidP="00076391">
                      <w:pPr>
                        <w:spacing w:after="0" w:line="240" w:lineRule="auto"/>
                        <w:jc w:val="center"/>
                        <w:rPr>
                          <w:b/>
                          <w:sz w:val="20"/>
                          <w:szCs w:val="20"/>
                        </w:rPr>
                      </w:pPr>
                      <w:r>
                        <w:rPr>
                          <w:b/>
                          <w:sz w:val="20"/>
                          <w:szCs w:val="20"/>
                        </w:rPr>
                        <w:t>Acciones de la e</w:t>
                      </w:r>
                      <w:r w:rsidRPr="00A57428">
                        <w:rPr>
                          <w:b/>
                          <w:sz w:val="20"/>
                          <w:szCs w:val="20"/>
                        </w:rPr>
                        <w:t>mpresa</w:t>
                      </w:r>
                    </w:p>
                    <w:p w:rsidR="003614C0" w:rsidRPr="006B5E5A" w:rsidRDefault="003614C0" w:rsidP="00076391">
                      <w:pPr>
                        <w:spacing w:after="0" w:line="240" w:lineRule="auto"/>
                        <w:jc w:val="center"/>
                        <w:rPr>
                          <w:sz w:val="20"/>
                          <w:szCs w:val="20"/>
                        </w:rPr>
                      </w:pPr>
                      <w:r w:rsidRPr="006B5E5A">
                        <w:rPr>
                          <w:sz w:val="20"/>
                          <w:szCs w:val="20"/>
                        </w:rPr>
                        <w:t>(</w:t>
                      </w:r>
                      <w:proofErr w:type="gramStart"/>
                      <w:r w:rsidRPr="006B5E5A">
                        <w:rPr>
                          <w:sz w:val="20"/>
                          <w:szCs w:val="20"/>
                        </w:rPr>
                        <w:t>cumplimiento</w:t>
                      </w:r>
                      <w:proofErr w:type="gramEnd"/>
                      <w:r w:rsidRPr="006B5E5A">
                        <w:rPr>
                          <w:sz w:val="20"/>
                          <w:szCs w:val="20"/>
                        </w:rPr>
                        <w:t xml:space="preserve"> de </w:t>
                      </w:r>
                      <w:proofErr w:type="spellStart"/>
                      <w:r w:rsidRPr="006B5E5A">
                        <w:rPr>
                          <w:sz w:val="20"/>
                          <w:szCs w:val="20"/>
                        </w:rPr>
                        <w:t>compomisos</w:t>
                      </w:r>
                      <w:proofErr w:type="spellEnd"/>
                      <w:r w:rsidRPr="006B5E5A">
                        <w:rPr>
                          <w:sz w:val="20"/>
                          <w:szCs w:val="20"/>
                        </w:rPr>
                        <w:t xml:space="preserve">) </w:t>
                      </w:r>
                    </w:p>
                  </w:txbxContent>
                </v:textbox>
              </v:rect>
            </w:pict>
          </mc:Fallback>
        </mc:AlternateContent>
      </w:r>
      <w:r>
        <w:rPr>
          <w:rFonts w:eastAsia="Times New Roman" w:cs="Times New Roman"/>
          <w:b/>
          <w:bCs/>
          <w:noProof/>
          <w:sz w:val="24"/>
          <w:szCs w:val="24"/>
          <w:lang w:eastAsia="es-PE"/>
        </w:rPr>
        <mc:AlternateContent>
          <mc:Choice Requires="wps">
            <w:drawing>
              <wp:anchor distT="0" distB="0" distL="114300" distR="114300" simplePos="0" relativeHeight="251664384" behindDoc="0" locked="0" layoutInCell="1" allowOverlap="1" wp14:anchorId="24DD9FF4" wp14:editId="654E0B29">
                <wp:simplePos x="0" y="0"/>
                <wp:positionH relativeFrom="column">
                  <wp:posOffset>33655</wp:posOffset>
                </wp:positionH>
                <wp:positionV relativeFrom="paragraph">
                  <wp:posOffset>179705</wp:posOffset>
                </wp:positionV>
                <wp:extent cx="1035050" cy="603250"/>
                <wp:effectExtent l="0" t="0" r="12700" b="25400"/>
                <wp:wrapNone/>
                <wp:docPr id="9" name="9 Rectángulo"/>
                <wp:cNvGraphicFramePr/>
                <a:graphic xmlns:a="http://schemas.openxmlformats.org/drawingml/2006/main">
                  <a:graphicData uri="http://schemas.microsoft.com/office/word/2010/wordprocessingShape">
                    <wps:wsp>
                      <wps:cNvSpPr/>
                      <wps:spPr>
                        <a:xfrm>
                          <a:off x="0" y="0"/>
                          <a:ext cx="1035050" cy="60325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3614C0" w:rsidRPr="00A57428" w:rsidRDefault="003614C0" w:rsidP="00076391">
                            <w:pPr>
                              <w:spacing w:after="0" w:line="240" w:lineRule="auto"/>
                              <w:jc w:val="center"/>
                              <w:rPr>
                                <w:b/>
                                <w:sz w:val="20"/>
                                <w:szCs w:val="20"/>
                              </w:rPr>
                            </w:pPr>
                            <w:r>
                              <w:rPr>
                                <w:b/>
                                <w:sz w:val="20"/>
                                <w:szCs w:val="20"/>
                              </w:rPr>
                              <w:t>Expectativas de los stakeholders</w:t>
                            </w:r>
                            <w:r w:rsidRPr="00A57428">
                              <w:rPr>
                                <w:b/>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9 Rectángulo" o:spid="_x0000_s1029" style="position:absolute;left:0;text-align:left;margin-left:2.65pt;margin-top:14.15pt;width:81.5pt;height: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" fillcolor="white [3201]" strokecolor="#4f81bd [3204]" strokeweight="2pt">
                <v:textbox>
                  <w:txbxContent>
                    <w:p w:rsidR="003614C0" w:rsidRPr="00A57428" w:rsidRDefault="003614C0" w:rsidP="00076391">
                      <w:pPr>
                        <w:spacing w:after="0" w:line="240" w:lineRule="auto"/>
                        <w:jc w:val="center"/>
                        <w:rPr>
                          <w:b/>
                          <w:sz w:val="20"/>
                          <w:szCs w:val="20"/>
                        </w:rPr>
                      </w:pPr>
                      <w:r>
                        <w:rPr>
                          <w:b/>
                          <w:sz w:val="20"/>
                          <w:szCs w:val="20"/>
                        </w:rPr>
                        <w:t>Expectativas de los stakeholders</w:t>
                      </w:r>
                      <w:r w:rsidRPr="00A57428">
                        <w:rPr>
                          <w:b/>
                          <w:sz w:val="20"/>
                          <w:szCs w:val="20"/>
                        </w:rPr>
                        <w:t xml:space="preserve"> </w:t>
                      </w:r>
                    </w:p>
                  </w:txbxContent>
                </v:textbox>
              </v:rect>
            </w:pict>
          </mc:Fallback>
        </mc:AlternateContent>
      </w:r>
    </w:p>
    <w:p w:rsidR="00076391" w:rsidRDefault="00076391" w:rsidP="00076391">
      <w:pPr>
        <w:ind w:left="357"/>
        <w:rPr>
          <w:rFonts w:eastAsia="Times New Roman" w:cs="Times New Roman"/>
          <w:b/>
          <w:bCs/>
          <w:sz w:val="24"/>
          <w:szCs w:val="24"/>
          <w:lang w:eastAsia="el-GR"/>
        </w:rPr>
      </w:pPr>
      <w:r>
        <w:rPr>
          <w:rFonts w:eastAsia="Times New Roman" w:cs="Times New Roman"/>
          <w:b/>
          <w:bCs/>
          <w:noProof/>
          <w:sz w:val="24"/>
          <w:szCs w:val="24"/>
          <w:lang w:eastAsia="es-PE"/>
        </w:rPr>
        <mc:AlternateContent>
          <mc:Choice Requires="wps">
            <w:drawing>
              <wp:anchor distT="0" distB="0" distL="114300" distR="114300" simplePos="0" relativeHeight="251669504" behindDoc="0" locked="0" layoutInCell="1" allowOverlap="1" wp14:anchorId="7E0F1495" wp14:editId="23959F87">
                <wp:simplePos x="0" y="0"/>
                <wp:positionH relativeFrom="column">
                  <wp:posOffset>4398314</wp:posOffset>
                </wp:positionH>
                <wp:positionV relativeFrom="paragraph">
                  <wp:posOffset>48895</wp:posOffset>
                </wp:positionV>
                <wp:extent cx="445135" cy="198755"/>
                <wp:effectExtent l="0" t="0" r="0" b="0"/>
                <wp:wrapNone/>
                <wp:docPr id="21" name="21 Flecha derecha"/>
                <wp:cNvGraphicFramePr/>
                <a:graphic xmlns:a="http://schemas.openxmlformats.org/drawingml/2006/main">
                  <a:graphicData uri="http://schemas.microsoft.com/office/word/2010/wordprocessingShape">
                    <wps:wsp>
                      <wps:cNvSpPr/>
                      <wps:spPr>
                        <a:xfrm>
                          <a:off x="0" y="0"/>
                          <a:ext cx="445135" cy="198755"/>
                        </a:xfrm>
                        <a:prstGeom prst="rightArrow">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21 Flecha derecha" o:spid="_x0000_s1026" type="#_x0000_t13" style="position:absolute;margin-left:346.3pt;margin-top:3.85pt;width:35.05pt;height:15.6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" adj="16778" fillcolor="#e5b8b7 [1301]" stroked="f" strokeweight="2pt"/>
            </w:pict>
          </mc:Fallback>
        </mc:AlternateContent>
      </w:r>
      <w:r>
        <w:rPr>
          <w:rFonts w:eastAsia="Times New Roman" w:cs="Times New Roman"/>
          <w:b/>
          <w:bCs/>
          <w:noProof/>
          <w:sz w:val="24"/>
          <w:szCs w:val="24"/>
          <w:lang w:eastAsia="es-PE"/>
        </w:rPr>
        <mc:AlternateContent>
          <mc:Choice Requires="wps">
            <w:drawing>
              <wp:anchor distT="0" distB="0" distL="114300" distR="114300" simplePos="0" relativeHeight="251668480" behindDoc="0" locked="0" layoutInCell="1" allowOverlap="1" wp14:anchorId="3E15BA36" wp14:editId="62957DFC">
                <wp:simplePos x="0" y="0"/>
                <wp:positionH relativeFrom="column">
                  <wp:posOffset>2871139</wp:posOffset>
                </wp:positionH>
                <wp:positionV relativeFrom="paragraph">
                  <wp:posOffset>59690</wp:posOffset>
                </wp:positionV>
                <wp:extent cx="445135" cy="198755"/>
                <wp:effectExtent l="0" t="0" r="0" b="0"/>
                <wp:wrapNone/>
                <wp:docPr id="20" name="20 Flecha derecha"/>
                <wp:cNvGraphicFramePr/>
                <a:graphic xmlns:a="http://schemas.openxmlformats.org/drawingml/2006/main">
                  <a:graphicData uri="http://schemas.microsoft.com/office/word/2010/wordprocessingShape">
                    <wps:wsp>
                      <wps:cNvSpPr/>
                      <wps:spPr>
                        <a:xfrm>
                          <a:off x="0" y="0"/>
                          <a:ext cx="445135" cy="198755"/>
                        </a:xfrm>
                        <a:prstGeom prst="rightArrow">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20 Flecha derecha" o:spid="_x0000_s1026" type="#_x0000_t13" style="position:absolute;margin-left:226.05pt;margin-top:4.7pt;width:35.05pt;height:15.6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" adj="16778" fillcolor="#e5b8b7 [1301]" stroked="f" strokeweight="2pt"/>
            </w:pict>
          </mc:Fallback>
        </mc:AlternateContent>
      </w:r>
      <w:r>
        <w:rPr>
          <w:rFonts w:eastAsia="Times New Roman" w:cs="Times New Roman"/>
          <w:b/>
          <w:bCs/>
          <w:noProof/>
          <w:sz w:val="24"/>
          <w:szCs w:val="24"/>
          <w:lang w:eastAsia="es-PE"/>
        </w:rPr>
        <mc:AlternateContent>
          <mc:Choice Requires="wps">
            <w:drawing>
              <wp:anchor distT="0" distB="0" distL="114300" distR="114300" simplePos="0" relativeHeight="251667456" behindDoc="0" locked="0" layoutInCell="1" allowOverlap="1" wp14:anchorId="1C0F1A9E" wp14:editId="0A7CF2B9">
                <wp:simplePos x="0" y="0"/>
                <wp:positionH relativeFrom="column">
                  <wp:posOffset>1089964</wp:posOffset>
                </wp:positionH>
                <wp:positionV relativeFrom="paragraph">
                  <wp:posOffset>47625</wp:posOffset>
                </wp:positionV>
                <wp:extent cx="445135" cy="198755"/>
                <wp:effectExtent l="0" t="0" r="0" b="0"/>
                <wp:wrapNone/>
                <wp:docPr id="19" name="19 Flecha derecha"/>
                <wp:cNvGraphicFramePr/>
                <a:graphic xmlns:a="http://schemas.openxmlformats.org/drawingml/2006/main">
                  <a:graphicData uri="http://schemas.microsoft.com/office/word/2010/wordprocessingShape">
                    <wps:wsp>
                      <wps:cNvSpPr/>
                      <wps:spPr>
                        <a:xfrm>
                          <a:off x="0" y="0"/>
                          <a:ext cx="445135" cy="198755"/>
                        </a:xfrm>
                        <a:prstGeom prst="rightArrow">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19 Flecha derecha" o:spid="_x0000_s1026" type="#_x0000_t13" style="position:absolute;margin-left:85.8pt;margin-top:3.75pt;width:35.05pt;height:15.6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" adj="16778" fillcolor="#e5b8b7 [1301]" stroked="f" strokeweight="2pt"/>
            </w:pict>
          </mc:Fallback>
        </mc:AlternateContent>
      </w:r>
    </w:p>
    <w:p w:rsidR="00076391" w:rsidRDefault="00076391" w:rsidP="00076391">
      <w:pPr>
        <w:ind w:left="357"/>
        <w:rPr>
          <w:rFonts w:eastAsia="Times New Roman" w:cs="Times New Roman"/>
          <w:b/>
          <w:bCs/>
          <w:sz w:val="24"/>
          <w:szCs w:val="24"/>
          <w:lang w:eastAsia="el-GR"/>
        </w:rPr>
      </w:pPr>
    </w:p>
    <w:p w:rsidR="00076391" w:rsidRDefault="00076391" w:rsidP="00076391">
      <w:pPr>
        <w:rPr>
          <w:rFonts w:eastAsia="Times New Roman" w:cs="Times New Roman"/>
          <w:b/>
          <w:bCs/>
          <w:sz w:val="24"/>
          <w:szCs w:val="24"/>
          <w:lang w:eastAsia="el-GR"/>
        </w:rPr>
      </w:pPr>
    </w:p>
    <w:p w:rsidR="00076391" w:rsidRPr="004746B7" w:rsidRDefault="00076391" w:rsidP="00076391">
      <w:pPr>
        <w:rPr>
          <w:rFonts w:eastAsia="Times New Roman" w:cs="Times New Roman"/>
          <w:b/>
          <w:bCs/>
          <w:sz w:val="18"/>
          <w:szCs w:val="18"/>
          <w:lang w:eastAsia="el-GR"/>
        </w:rPr>
      </w:pPr>
      <w:r w:rsidRPr="004746B7">
        <w:rPr>
          <w:rFonts w:eastAsia="Times New Roman" w:cs="Times New Roman"/>
          <w:b/>
          <w:bCs/>
          <w:sz w:val="18"/>
          <w:szCs w:val="18"/>
          <w:lang w:eastAsia="el-GR"/>
        </w:rPr>
        <w:t xml:space="preserve">Elaboración: </w:t>
      </w:r>
      <w:r w:rsidRPr="004746B7">
        <w:rPr>
          <w:bCs/>
          <w:iCs/>
          <w:sz w:val="18"/>
          <w:szCs w:val="18"/>
          <w:lang w:eastAsia="es-PE"/>
        </w:rPr>
        <w:t>propia</w:t>
      </w:r>
    </w:p>
    <w:p w:rsidR="00076391" w:rsidRPr="00076391" w:rsidRDefault="00076391" w:rsidP="00697E02">
      <w:pPr>
        <w:spacing w:after="0" w:line="240" w:lineRule="auto"/>
        <w:jc w:val="both"/>
        <w:rPr>
          <w:lang w:eastAsia="es-PE"/>
        </w:rPr>
      </w:pPr>
      <w:r w:rsidRPr="00076391">
        <w:rPr>
          <w:lang w:eastAsia="es-PE"/>
        </w:rPr>
        <w:t xml:space="preserve">En línea con lo anterior, la reputación corporativa será el resultado de confrontar lo que la empresa se compromete a hacer, con lo que realmente hace y con la opinión de los stakeholders al respecto. Esto significa que </w:t>
      </w:r>
      <w:r w:rsidR="00CD3795">
        <w:rPr>
          <w:lang w:eastAsia="es-PE"/>
        </w:rPr>
        <w:t xml:space="preserve">la empresa debe de alinear la RSC con sus objetivos, sus valores declarados, con su conducta y con las </w:t>
      </w:r>
      <w:r w:rsidR="00CD3795" w:rsidRPr="00076391">
        <w:rPr>
          <w:lang w:eastAsia="es-PE"/>
        </w:rPr>
        <w:t>expectativas de los stakeholders.</w:t>
      </w:r>
    </w:p>
    <w:p w:rsidR="003A59C7" w:rsidRDefault="003A59C7" w:rsidP="00697E02">
      <w:pPr>
        <w:spacing w:after="0" w:line="240" w:lineRule="auto"/>
        <w:jc w:val="both"/>
        <w:rPr>
          <w:lang w:eastAsia="es-PE"/>
        </w:rPr>
      </w:pPr>
    </w:p>
    <w:p w:rsidR="009D0A11" w:rsidRDefault="009D0A11" w:rsidP="00697E02">
      <w:pPr>
        <w:spacing w:after="0" w:line="240" w:lineRule="auto"/>
        <w:jc w:val="both"/>
        <w:rPr>
          <w:lang w:eastAsia="es-PE"/>
        </w:rPr>
      </w:pPr>
      <w:r>
        <w:rPr>
          <w:lang w:eastAsia="es-PE"/>
        </w:rPr>
        <w:t xml:space="preserve">En línea con </w:t>
      </w:r>
      <w:proofErr w:type="spellStart"/>
      <w:r>
        <w:rPr>
          <w:lang w:eastAsia="es-PE"/>
        </w:rPr>
        <w:t>Chun</w:t>
      </w:r>
      <w:proofErr w:type="spellEnd"/>
      <w:r>
        <w:rPr>
          <w:lang w:eastAsia="es-PE"/>
        </w:rPr>
        <w:t xml:space="preserve"> (2005) es posible identificar tres tipos de escuelas de pensamiento acerca de la reputación corporativa: evaluativa, </w:t>
      </w:r>
      <w:proofErr w:type="spellStart"/>
      <w:r>
        <w:rPr>
          <w:lang w:eastAsia="es-PE"/>
        </w:rPr>
        <w:t>impresional</w:t>
      </w:r>
      <w:proofErr w:type="spellEnd"/>
      <w:r>
        <w:rPr>
          <w:lang w:eastAsia="es-PE"/>
        </w:rPr>
        <w:t xml:space="preserve"> y relacional. La principal diferencia entre estas escuelas radica en los stakeholders que son tomados en cuenta como punto focal a la hora de evaluar la reputación de la corporación</w:t>
      </w:r>
      <w:r w:rsidR="00B75D4D">
        <w:rPr>
          <w:lang w:eastAsia="es-PE"/>
        </w:rPr>
        <w:t>.</w:t>
      </w:r>
      <w:r w:rsidR="00221B6C">
        <w:rPr>
          <w:lang w:eastAsia="es-PE"/>
        </w:rPr>
        <w:t xml:space="preserve"> A continuación, en la </w:t>
      </w:r>
      <w:r w:rsidR="00221B6C" w:rsidRPr="003A59C7">
        <w:rPr>
          <w:b/>
          <w:i/>
          <w:lang w:eastAsia="es-PE"/>
        </w:rPr>
        <w:lastRenderedPageBreak/>
        <w:t>tabla 3</w:t>
      </w:r>
      <w:r w:rsidR="00221B6C">
        <w:rPr>
          <w:lang w:eastAsia="es-PE"/>
        </w:rPr>
        <w:t>, se detalla los principales exponentes por cada tipo de escuela de reputación corporativa.</w:t>
      </w:r>
    </w:p>
    <w:p w:rsidR="003A59C7" w:rsidRDefault="003A59C7" w:rsidP="00697E02">
      <w:pPr>
        <w:spacing w:after="0" w:line="240" w:lineRule="auto"/>
        <w:jc w:val="both"/>
        <w:rPr>
          <w:lang w:eastAsia="es-PE"/>
        </w:rPr>
      </w:pPr>
    </w:p>
    <w:p w:rsidR="00221B6C" w:rsidRPr="008C4486" w:rsidRDefault="00221B6C" w:rsidP="00221B6C">
      <w:pPr>
        <w:spacing w:line="360" w:lineRule="auto"/>
        <w:jc w:val="center"/>
        <w:rPr>
          <w:rFonts w:eastAsia="Times New Roman"/>
          <w:b/>
          <w:color w:val="000000"/>
          <w:lang w:eastAsia="el-GR"/>
        </w:rPr>
      </w:pPr>
      <w:r>
        <w:rPr>
          <w:rFonts w:eastAsia="Times New Roman"/>
          <w:b/>
          <w:color w:val="000000"/>
          <w:lang w:eastAsia="el-GR"/>
        </w:rPr>
        <w:t>Tabla 3</w:t>
      </w:r>
      <w:r w:rsidRPr="00B43C23">
        <w:rPr>
          <w:rFonts w:eastAsia="Times New Roman"/>
          <w:b/>
          <w:color w:val="000000"/>
          <w:lang w:eastAsia="el-GR"/>
        </w:rPr>
        <w:t xml:space="preserve">: </w:t>
      </w:r>
      <w:r>
        <w:rPr>
          <w:rFonts w:eastAsia="Times New Roman"/>
          <w:color w:val="000000"/>
          <w:lang w:eastAsia="el-GR"/>
        </w:rPr>
        <w:t>escuelas de pensamiento sobre la reputación corporativa</w:t>
      </w:r>
      <w:r>
        <w:rPr>
          <w:rFonts w:eastAsia="Times New Roman"/>
          <w:b/>
          <w:color w:val="000000"/>
          <w:lang w:eastAsia="el-GR"/>
        </w:rPr>
        <w:t xml:space="preserve"> </w:t>
      </w:r>
    </w:p>
    <w:tbl>
      <w:tblPr>
        <w:tblStyle w:val="Sombreadoclaro-nfasis1"/>
        <w:tblW w:w="9147" w:type="dxa"/>
        <w:jc w:val="center"/>
        <w:tblLook w:val="04A0" w:firstRow="1" w:lastRow="0" w:firstColumn="1" w:lastColumn="0" w:noHBand="0" w:noVBand="1"/>
      </w:tblPr>
      <w:tblGrid>
        <w:gridCol w:w="2759"/>
        <w:gridCol w:w="3404"/>
        <w:gridCol w:w="2984"/>
      </w:tblGrid>
      <w:tr w:rsidR="00221B6C" w:rsidRPr="00041EE5" w:rsidTr="002A179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59" w:type="dxa"/>
          </w:tcPr>
          <w:p w:rsidR="00221B6C" w:rsidRPr="00221B6C" w:rsidRDefault="00221B6C" w:rsidP="002A1790">
            <w:pPr>
              <w:pStyle w:val="Prrafodelista"/>
              <w:ind w:left="0"/>
              <w:jc w:val="center"/>
              <w:rPr>
                <w:sz w:val="20"/>
                <w:szCs w:val="20"/>
                <w:lang w:eastAsia="es-PE"/>
              </w:rPr>
            </w:pPr>
            <w:r w:rsidRPr="00221B6C">
              <w:rPr>
                <w:sz w:val="20"/>
                <w:szCs w:val="20"/>
                <w:lang w:eastAsia="es-PE"/>
              </w:rPr>
              <w:t>Enfoques</w:t>
            </w:r>
          </w:p>
        </w:tc>
        <w:tc>
          <w:tcPr>
            <w:tcW w:w="3404" w:type="dxa"/>
          </w:tcPr>
          <w:p w:rsidR="00221B6C" w:rsidRPr="00221B6C" w:rsidRDefault="00221B6C" w:rsidP="002A1790">
            <w:pPr>
              <w:pStyle w:val="Prrafodelista"/>
              <w:ind w:left="0"/>
              <w:jc w:val="center"/>
              <w:cnfStyle w:val="100000000000" w:firstRow="1" w:lastRow="0" w:firstColumn="0" w:lastColumn="0" w:oddVBand="0" w:evenVBand="0" w:oddHBand="0" w:evenHBand="0" w:firstRowFirstColumn="0" w:firstRowLastColumn="0" w:lastRowFirstColumn="0" w:lastRowLastColumn="0"/>
              <w:rPr>
                <w:sz w:val="20"/>
                <w:szCs w:val="20"/>
                <w:lang w:eastAsia="es-PE"/>
              </w:rPr>
            </w:pPr>
            <w:r w:rsidRPr="00221B6C">
              <w:rPr>
                <w:sz w:val="20"/>
                <w:szCs w:val="20"/>
                <w:lang w:eastAsia="es-PE"/>
              </w:rPr>
              <w:t>Principal audiencia</w:t>
            </w:r>
          </w:p>
        </w:tc>
        <w:tc>
          <w:tcPr>
            <w:tcW w:w="2984" w:type="dxa"/>
          </w:tcPr>
          <w:p w:rsidR="00221B6C" w:rsidRPr="00221B6C" w:rsidRDefault="00221B6C" w:rsidP="002A1790">
            <w:pPr>
              <w:pStyle w:val="Prrafodelista"/>
              <w:ind w:left="0"/>
              <w:jc w:val="center"/>
              <w:cnfStyle w:val="100000000000" w:firstRow="1" w:lastRow="0" w:firstColumn="0" w:lastColumn="0" w:oddVBand="0" w:evenVBand="0" w:oddHBand="0" w:evenHBand="0" w:firstRowFirstColumn="0" w:firstRowLastColumn="0" w:lastRowFirstColumn="0" w:lastRowLastColumn="0"/>
              <w:rPr>
                <w:sz w:val="20"/>
                <w:szCs w:val="20"/>
                <w:lang w:eastAsia="es-PE"/>
              </w:rPr>
            </w:pPr>
            <w:r w:rsidRPr="00221B6C">
              <w:rPr>
                <w:sz w:val="20"/>
                <w:szCs w:val="20"/>
                <w:lang w:eastAsia="es-PE"/>
              </w:rPr>
              <w:t>Principales autores</w:t>
            </w:r>
          </w:p>
        </w:tc>
      </w:tr>
      <w:tr w:rsidR="00221B6C" w:rsidRPr="0011248E" w:rsidTr="002A179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59" w:type="dxa"/>
          </w:tcPr>
          <w:p w:rsidR="00221B6C" w:rsidRPr="00221B6C" w:rsidRDefault="00221B6C" w:rsidP="002A1790">
            <w:pPr>
              <w:pStyle w:val="Prrafodelista"/>
              <w:ind w:left="0"/>
              <w:rPr>
                <w:sz w:val="20"/>
                <w:szCs w:val="20"/>
                <w:lang w:eastAsia="es-PE"/>
              </w:rPr>
            </w:pPr>
            <w:r w:rsidRPr="00221B6C">
              <w:rPr>
                <w:sz w:val="20"/>
                <w:szCs w:val="20"/>
                <w:lang w:eastAsia="es-PE"/>
              </w:rPr>
              <w:t>La escuela evaluativa:</w:t>
            </w:r>
          </w:p>
          <w:p w:rsidR="00221B6C" w:rsidRPr="00221B6C" w:rsidRDefault="00221B6C" w:rsidP="002A1790">
            <w:pPr>
              <w:pStyle w:val="Prrafodelista"/>
              <w:ind w:left="0"/>
              <w:jc w:val="both"/>
              <w:rPr>
                <w:sz w:val="20"/>
                <w:szCs w:val="20"/>
                <w:lang w:eastAsia="es-PE"/>
              </w:rPr>
            </w:pPr>
            <w:r w:rsidRPr="00221B6C">
              <w:rPr>
                <w:b w:val="0"/>
                <w:sz w:val="20"/>
                <w:szCs w:val="20"/>
                <w:lang w:eastAsia="es-PE"/>
              </w:rPr>
              <w:t>Reputación como evaluación de objetivos financieros organizacionales.</w:t>
            </w:r>
            <w:r w:rsidRPr="00221B6C">
              <w:rPr>
                <w:sz w:val="20"/>
                <w:szCs w:val="20"/>
                <w:lang w:eastAsia="es-PE"/>
              </w:rPr>
              <w:t xml:space="preserve"> </w:t>
            </w:r>
          </w:p>
        </w:tc>
        <w:tc>
          <w:tcPr>
            <w:tcW w:w="3404" w:type="dxa"/>
          </w:tcPr>
          <w:p w:rsidR="00221B6C" w:rsidRPr="00221B6C" w:rsidRDefault="00221B6C" w:rsidP="00B75D4D">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sz w:val="20"/>
                <w:szCs w:val="20"/>
              </w:rPr>
            </w:pPr>
            <w:r w:rsidRPr="00221B6C">
              <w:rPr>
                <w:sz w:val="20"/>
                <w:szCs w:val="20"/>
              </w:rPr>
              <w:t>Único stak</w:t>
            </w:r>
            <w:r w:rsidR="00B75D4D">
              <w:rPr>
                <w:sz w:val="20"/>
                <w:szCs w:val="20"/>
              </w:rPr>
              <w:t>e</w:t>
            </w:r>
            <w:r w:rsidRPr="00221B6C">
              <w:rPr>
                <w:sz w:val="20"/>
                <w:szCs w:val="20"/>
              </w:rPr>
              <w:t>holder (invers</w:t>
            </w:r>
            <w:r w:rsidR="00B75D4D">
              <w:rPr>
                <w:sz w:val="20"/>
                <w:szCs w:val="20"/>
              </w:rPr>
              <w:t>or</w:t>
            </w:r>
            <w:r w:rsidRPr="00221B6C">
              <w:rPr>
                <w:sz w:val="20"/>
                <w:szCs w:val="20"/>
              </w:rPr>
              <w:t xml:space="preserve"> o gerente).</w:t>
            </w:r>
          </w:p>
        </w:tc>
        <w:tc>
          <w:tcPr>
            <w:tcW w:w="2984" w:type="dxa"/>
          </w:tcPr>
          <w:p w:rsidR="00221B6C" w:rsidRPr="002D5FBD" w:rsidRDefault="00221B6C" w:rsidP="002A1790">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sz w:val="20"/>
                <w:szCs w:val="20"/>
                <w:lang w:val="en-US"/>
              </w:rPr>
            </w:pPr>
            <w:proofErr w:type="spellStart"/>
            <w:r w:rsidRPr="002D5FBD">
              <w:rPr>
                <w:sz w:val="20"/>
                <w:szCs w:val="20"/>
                <w:lang w:val="en-US"/>
              </w:rPr>
              <w:t>Fryxell</w:t>
            </w:r>
            <w:proofErr w:type="spellEnd"/>
            <w:r w:rsidRPr="002D5FBD">
              <w:rPr>
                <w:sz w:val="20"/>
                <w:szCs w:val="20"/>
                <w:lang w:val="en-US"/>
              </w:rPr>
              <w:t xml:space="preserve"> &amp; Wang (1994); </w:t>
            </w:r>
            <w:proofErr w:type="spellStart"/>
            <w:r w:rsidRPr="002D5FBD">
              <w:rPr>
                <w:sz w:val="20"/>
                <w:szCs w:val="20"/>
                <w:lang w:val="en-US"/>
              </w:rPr>
              <w:t>Srivastava</w:t>
            </w:r>
            <w:proofErr w:type="spellEnd"/>
            <w:r w:rsidRPr="002D5FBD">
              <w:rPr>
                <w:sz w:val="20"/>
                <w:szCs w:val="20"/>
                <w:lang w:val="en-US"/>
              </w:rPr>
              <w:t xml:space="preserve"> et al. (1997); </w:t>
            </w:r>
            <w:proofErr w:type="spellStart"/>
            <w:r w:rsidRPr="002D5FBD">
              <w:rPr>
                <w:sz w:val="20"/>
                <w:szCs w:val="20"/>
                <w:lang w:val="en-US"/>
              </w:rPr>
              <w:t>Fombrun</w:t>
            </w:r>
            <w:proofErr w:type="spellEnd"/>
            <w:r w:rsidRPr="002D5FBD">
              <w:rPr>
                <w:sz w:val="20"/>
                <w:szCs w:val="20"/>
                <w:lang w:val="en-US"/>
              </w:rPr>
              <w:t xml:space="preserve"> and </w:t>
            </w:r>
            <w:proofErr w:type="spellStart"/>
            <w:r w:rsidRPr="002D5FBD">
              <w:rPr>
                <w:sz w:val="20"/>
                <w:szCs w:val="20"/>
                <w:lang w:val="en-US"/>
              </w:rPr>
              <w:t>Shanley</w:t>
            </w:r>
            <w:proofErr w:type="spellEnd"/>
            <w:r w:rsidRPr="002D5FBD">
              <w:rPr>
                <w:sz w:val="20"/>
                <w:szCs w:val="20"/>
                <w:lang w:val="en-US"/>
              </w:rPr>
              <w:t xml:space="preserve"> (1990); </w:t>
            </w:r>
            <w:proofErr w:type="spellStart"/>
            <w:r w:rsidRPr="002D5FBD">
              <w:rPr>
                <w:sz w:val="20"/>
                <w:szCs w:val="20"/>
                <w:lang w:val="en-US"/>
              </w:rPr>
              <w:t>Weigelt</w:t>
            </w:r>
            <w:proofErr w:type="spellEnd"/>
            <w:r w:rsidRPr="002D5FBD">
              <w:rPr>
                <w:sz w:val="20"/>
                <w:szCs w:val="20"/>
                <w:lang w:val="en-US"/>
              </w:rPr>
              <w:t xml:space="preserve"> and </w:t>
            </w:r>
            <w:proofErr w:type="spellStart"/>
            <w:r w:rsidRPr="002D5FBD">
              <w:rPr>
                <w:sz w:val="20"/>
                <w:szCs w:val="20"/>
                <w:lang w:val="en-US"/>
              </w:rPr>
              <w:t>Camerer</w:t>
            </w:r>
            <w:proofErr w:type="spellEnd"/>
            <w:r w:rsidRPr="002D5FBD">
              <w:rPr>
                <w:sz w:val="20"/>
                <w:szCs w:val="20"/>
                <w:lang w:val="en-US"/>
              </w:rPr>
              <w:t xml:space="preserve"> (1988).</w:t>
            </w:r>
          </w:p>
        </w:tc>
      </w:tr>
      <w:tr w:rsidR="00221B6C" w:rsidRPr="0011248E" w:rsidTr="002A1790">
        <w:trPr>
          <w:jc w:val="center"/>
        </w:trPr>
        <w:tc>
          <w:tcPr>
            <w:cnfStyle w:val="001000000000" w:firstRow="0" w:lastRow="0" w:firstColumn="1" w:lastColumn="0" w:oddVBand="0" w:evenVBand="0" w:oddHBand="0" w:evenHBand="0" w:firstRowFirstColumn="0" w:firstRowLastColumn="0" w:lastRowFirstColumn="0" w:lastRowLastColumn="0"/>
            <w:tcW w:w="2759" w:type="dxa"/>
          </w:tcPr>
          <w:p w:rsidR="00221B6C" w:rsidRPr="00221B6C" w:rsidRDefault="00221B6C" w:rsidP="002A1790">
            <w:pPr>
              <w:pStyle w:val="Prrafodelista"/>
              <w:ind w:left="0"/>
              <w:rPr>
                <w:color w:val="000000" w:themeColor="text1"/>
                <w:sz w:val="20"/>
                <w:szCs w:val="20"/>
                <w:lang w:eastAsia="es-PE"/>
              </w:rPr>
            </w:pPr>
            <w:r w:rsidRPr="00221B6C">
              <w:rPr>
                <w:color w:val="000000" w:themeColor="text1"/>
                <w:sz w:val="20"/>
                <w:szCs w:val="20"/>
                <w:lang w:eastAsia="es-PE"/>
              </w:rPr>
              <w:t xml:space="preserve">La escuela </w:t>
            </w:r>
            <w:proofErr w:type="spellStart"/>
            <w:r w:rsidRPr="00221B6C">
              <w:rPr>
                <w:color w:val="000000" w:themeColor="text1"/>
                <w:sz w:val="20"/>
                <w:szCs w:val="20"/>
                <w:lang w:eastAsia="es-PE"/>
              </w:rPr>
              <w:t>impresional</w:t>
            </w:r>
            <w:proofErr w:type="spellEnd"/>
            <w:r w:rsidRPr="00221B6C">
              <w:rPr>
                <w:color w:val="000000" w:themeColor="text1"/>
                <w:sz w:val="20"/>
                <w:szCs w:val="20"/>
                <w:lang w:eastAsia="es-PE"/>
              </w:rPr>
              <w:t>:</w:t>
            </w:r>
          </w:p>
          <w:p w:rsidR="00221B6C" w:rsidRPr="00221B6C" w:rsidRDefault="00221B6C" w:rsidP="00221B6C">
            <w:pPr>
              <w:pStyle w:val="Prrafodelista"/>
              <w:spacing w:after="0"/>
              <w:ind w:left="0"/>
              <w:jc w:val="both"/>
              <w:rPr>
                <w:b w:val="0"/>
                <w:color w:val="000000" w:themeColor="text1"/>
                <w:sz w:val="20"/>
                <w:szCs w:val="20"/>
                <w:lang w:eastAsia="es-PE"/>
              </w:rPr>
            </w:pPr>
            <w:r w:rsidRPr="00221B6C">
              <w:rPr>
                <w:b w:val="0"/>
                <w:color w:val="000000" w:themeColor="text1"/>
                <w:sz w:val="20"/>
                <w:szCs w:val="20"/>
                <w:lang w:eastAsia="es-PE"/>
              </w:rPr>
              <w:t>Reputación como la impresión total de la organización.</w:t>
            </w:r>
          </w:p>
        </w:tc>
        <w:tc>
          <w:tcPr>
            <w:tcW w:w="3404" w:type="dxa"/>
          </w:tcPr>
          <w:p w:rsidR="00221B6C" w:rsidRPr="00221B6C" w:rsidRDefault="00221B6C" w:rsidP="002A1790">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221B6C">
              <w:rPr>
                <w:color w:val="000000" w:themeColor="text1"/>
                <w:sz w:val="20"/>
                <w:szCs w:val="20"/>
              </w:rPr>
              <w:t xml:space="preserve">Principalmente considera el punto de vista de un solo </w:t>
            </w:r>
            <w:proofErr w:type="spellStart"/>
            <w:r w:rsidRPr="00221B6C">
              <w:rPr>
                <w:color w:val="000000" w:themeColor="text1"/>
                <w:sz w:val="20"/>
                <w:szCs w:val="20"/>
              </w:rPr>
              <w:t>stakeholder</w:t>
            </w:r>
            <w:proofErr w:type="spellEnd"/>
            <w:r w:rsidR="00875BD0">
              <w:rPr>
                <w:color w:val="000000" w:themeColor="text1"/>
                <w:sz w:val="20"/>
                <w:szCs w:val="20"/>
              </w:rPr>
              <w:t xml:space="preserve"> (cliente o comprador)</w:t>
            </w:r>
            <w:r w:rsidRPr="00221B6C">
              <w:rPr>
                <w:color w:val="000000" w:themeColor="text1"/>
                <w:sz w:val="20"/>
                <w:szCs w:val="20"/>
              </w:rPr>
              <w:t>.</w:t>
            </w:r>
          </w:p>
        </w:tc>
        <w:tc>
          <w:tcPr>
            <w:tcW w:w="2984" w:type="dxa"/>
          </w:tcPr>
          <w:p w:rsidR="00221B6C" w:rsidRPr="002D5FBD" w:rsidRDefault="00221B6C" w:rsidP="002A1790">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proofErr w:type="spellStart"/>
            <w:r w:rsidRPr="002D5FBD">
              <w:rPr>
                <w:color w:val="000000" w:themeColor="text1"/>
                <w:sz w:val="20"/>
                <w:szCs w:val="20"/>
                <w:lang w:val="en-US"/>
              </w:rPr>
              <w:t>Abratt</w:t>
            </w:r>
            <w:proofErr w:type="spellEnd"/>
            <w:r w:rsidRPr="002D5FBD">
              <w:rPr>
                <w:color w:val="000000" w:themeColor="text1"/>
                <w:sz w:val="20"/>
                <w:szCs w:val="20"/>
                <w:lang w:val="en-US"/>
              </w:rPr>
              <w:t xml:space="preserve"> (1989); Bromley (1993); </w:t>
            </w:r>
            <w:proofErr w:type="spellStart"/>
            <w:r w:rsidRPr="002D5FBD">
              <w:rPr>
                <w:color w:val="000000" w:themeColor="text1"/>
                <w:sz w:val="20"/>
                <w:szCs w:val="20"/>
                <w:lang w:val="en-US"/>
              </w:rPr>
              <w:t>Balmer</w:t>
            </w:r>
            <w:proofErr w:type="spellEnd"/>
            <w:r w:rsidRPr="002D5FBD">
              <w:rPr>
                <w:color w:val="000000" w:themeColor="text1"/>
                <w:sz w:val="20"/>
                <w:szCs w:val="20"/>
                <w:lang w:val="en-US"/>
              </w:rPr>
              <w:t xml:space="preserve"> (1997); Brown et al. (2005); Dowling (1993); Yoon et al. (1993); Weiss et al. (1999); Dutton et al. (1994); Dutton and </w:t>
            </w:r>
            <w:proofErr w:type="spellStart"/>
            <w:r w:rsidRPr="002D5FBD">
              <w:rPr>
                <w:color w:val="000000" w:themeColor="text1"/>
                <w:sz w:val="20"/>
                <w:szCs w:val="20"/>
                <w:lang w:val="en-US"/>
              </w:rPr>
              <w:t>Dukerich</w:t>
            </w:r>
            <w:proofErr w:type="spellEnd"/>
            <w:r w:rsidRPr="002D5FBD">
              <w:rPr>
                <w:color w:val="000000" w:themeColor="text1"/>
                <w:sz w:val="20"/>
                <w:szCs w:val="20"/>
                <w:lang w:val="en-US"/>
              </w:rPr>
              <w:t xml:space="preserve"> (1991); </w:t>
            </w:r>
            <w:proofErr w:type="spellStart"/>
            <w:r w:rsidRPr="002D5FBD">
              <w:rPr>
                <w:color w:val="000000" w:themeColor="text1"/>
                <w:sz w:val="20"/>
                <w:szCs w:val="20"/>
                <w:lang w:val="en-US"/>
              </w:rPr>
              <w:t>Gioia</w:t>
            </w:r>
            <w:proofErr w:type="spellEnd"/>
            <w:r w:rsidRPr="002D5FBD">
              <w:rPr>
                <w:color w:val="000000" w:themeColor="text1"/>
                <w:sz w:val="20"/>
                <w:szCs w:val="20"/>
                <w:lang w:val="en-US"/>
              </w:rPr>
              <w:t xml:space="preserve"> and Thomas (1996); </w:t>
            </w:r>
            <w:proofErr w:type="spellStart"/>
            <w:r w:rsidRPr="002D5FBD">
              <w:rPr>
                <w:color w:val="000000" w:themeColor="text1"/>
                <w:sz w:val="20"/>
                <w:szCs w:val="20"/>
                <w:lang w:val="en-US"/>
              </w:rPr>
              <w:t>Deephouse</w:t>
            </w:r>
            <w:proofErr w:type="spellEnd"/>
            <w:r w:rsidRPr="002D5FBD">
              <w:rPr>
                <w:color w:val="000000" w:themeColor="text1"/>
                <w:sz w:val="20"/>
                <w:szCs w:val="20"/>
                <w:lang w:val="en-US"/>
              </w:rPr>
              <w:t xml:space="preserve"> (2000).</w:t>
            </w:r>
          </w:p>
        </w:tc>
      </w:tr>
      <w:tr w:rsidR="00221B6C" w:rsidRPr="0011248E" w:rsidTr="002A179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59" w:type="dxa"/>
          </w:tcPr>
          <w:p w:rsidR="00221B6C" w:rsidRPr="00221B6C" w:rsidRDefault="00221B6C" w:rsidP="002A1790">
            <w:pPr>
              <w:pStyle w:val="Prrafodelista"/>
              <w:ind w:left="0"/>
              <w:rPr>
                <w:sz w:val="20"/>
                <w:szCs w:val="20"/>
                <w:lang w:eastAsia="es-PE"/>
              </w:rPr>
            </w:pPr>
            <w:r w:rsidRPr="00221B6C">
              <w:rPr>
                <w:sz w:val="20"/>
                <w:szCs w:val="20"/>
                <w:lang w:eastAsia="es-PE"/>
              </w:rPr>
              <w:t>La escuela relacional:</w:t>
            </w:r>
          </w:p>
          <w:p w:rsidR="00221B6C" w:rsidRPr="00221B6C" w:rsidRDefault="00221B6C" w:rsidP="00221B6C">
            <w:pPr>
              <w:pStyle w:val="Prrafodelista"/>
              <w:spacing w:after="0"/>
              <w:ind w:left="0"/>
              <w:jc w:val="both"/>
              <w:rPr>
                <w:b w:val="0"/>
                <w:sz w:val="20"/>
                <w:szCs w:val="20"/>
                <w:lang w:eastAsia="es-PE"/>
              </w:rPr>
            </w:pPr>
            <w:r w:rsidRPr="00221B6C">
              <w:rPr>
                <w:b w:val="0"/>
                <w:sz w:val="20"/>
                <w:szCs w:val="20"/>
                <w:lang w:eastAsia="es-PE"/>
              </w:rPr>
              <w:t>Reputación envuelve brechas entre las apreciaciones internas</w:t>
            </w:r>
            <w:r>
              <w:rPr>
                <w:b w:val="0"/>
                <w:sz w:val="20"/>
                <w:szCs w:val="20"/>
                <w:lang w:eastAsia="es-PE"/>
              </w:rPr>
              <w:t xml:space="preserve"> y externas de los stakeholders.</w:t>
            </w:r>
          </w:p>
        </w:tc>
        <w:tc>
          <w:tcPr>
            <w:tcW w:w="3404" w:type="dxa"/>
          </w:tcPr>
          <w:p w:rsidR="00221B6C" w:rsidRDefault="00221B6C" w:rsidP="002A1790">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sz w:val="20"/>
                <w:szCs w:val="20"/>
              </w:rPr>
            </w:pPr>
            <w:r w:rsidRPr="00221B6C">
              <w:rPr>
                <w:sz w:val="20"/>
                <w:szCs w:val="20"/>
              </w:rPr>
              <w:t xml:space="preserve">Comparación de puntos de vista de múltiples </w:t>
            </w:r>
            <w:proofErr w:type="spellStart"/>
            <w:r w:rsidRPr="00221B6C">
              <w:rPr>
                <w:sz w:val="20"/>
                <w:szCs w:val="20"/>
              </w:rPr>
              <w:t>stakeholders</w:t>
            </w:r>
            <w:proofErr w:type="spellEnd"/>
            <w:r w:rsidR="00875BD0">
              <w:rPr>
                <w:sz w:val="20"/>
                <w:szCs w:val="20"/>
              </w:rPr>
              <w:t xml:space="preserve"> (inversor, clientes, empleados, </w:t>
            </w:r>
            <w:proofErr w:type="spellStart"/>
            <w:r w:rsidR="00875BD0">
              <w:rPr>
                <w:sz w:val="20"/>
                <w:szCs w:val="20"/>
              </w:rPr>
              <w:t>etc</w:t>
            </w:r>
            <w:proofErr w:type="spellEnd"/>
            <w:r w:rsidR="00875BD0">
              <w:rPr>
                <w:sz w:val="20"/>
                <w:szCs w:val="20"/>
              </w:rPr>
              <w:t>)</w:t>
            </w:r>
            <w:r w:rsidRPr="00221B6C">
              <w:rPr>
                <w:sz w:val="20"/>
                <w:szCs w:val="20"/>
              </w:rPr>
              <w:t>.</w:t>
            </w:r>
          </w:p>
          <w:p w:rsidR="00221B6C" w:rsidRPr="00221B6C" w:rsidRDefault="00221B6C" w:rsidP="002A1790">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2984" w:type="dxa"/>
          </w:tcPr>
          <w:p w:rsidR="00221B6C" w:rsidRPr="002D5FBD" w:rsidRDefault="00221B6C" w:rsidP="002A1790">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sz w:val="20"/>
                <w:szCs w:val="20"/>
                <w:lang w:val="en-US"/>
              </w:rPr>
            </w:pPr>
            <w:proofErr w:type="spellStart"/>
            <w:r w:rsidRPr="002D5FBD">
              <w:rPr>
                <w:sz w:val="20"/>
                <w:szCs w:val="20"/>
                <w:lang w:val="en-US"/>
              </w:rPr>
              <w:t>Fombrun</w:t>
            </w:r>
            <w:proofErr w:type="spellEnd"/>
            <w:r w:rsidRPr="002D5FBD">
              <w:rPr>
                <w:sz w:val="20"/>
                <w:szCs w:val="20"/>
                <w:lang w:val="en-US"/>
              </w:rPr>
              <w:t xml:space="preserve"> (1996); Post and Griffin (1997); Hatch and Schultz (2001); Davies and Chun (2002); Chun and Davies (2006); </w:t>
            </w:r>
            <w:proofErr w:type="spellStart"/>
            <w:r w:rsidRPr="002D5FBD">
              <w:rPr>
                <w:sz w:val="20"/>
                <w:szCs w:val="20"/>
                <w:lang w:val="en-US"/>
              </w:rPr>
              <w:t>Fiol</w:t>
            </w:r>
            <w:proofErr w:type="spellEnd"/>
            <w:r w:rsidRPr="002D5FBD">
              <w:rPr>
                <w:sz w:val="20"/>
                <w:szCs w:val="20"/>
                <w:lang w:val="en-US"/>
              </w:rPr>
              <w:t xml:space="preserve"> and </w:t>
            </w:r>
            <w:proofErr w:type="spellStart"/>
            <w:r w:rsidRPr="002D5FBD">
              <w:rPr>
                <w:sz w:val="20"/>
                <w:szCs w:val="20"/>
                <w:lang w:val="en-US"/>
              </w:rPr>
              <w:t>Kovoor-Misra</w:t>
            </w:r>
            <w:proofErr w:type="spellEnd"/>
            <w:r w:rsidRPr="002D5FBD">
              <w:rPr>
                <w:sz w:val="20"/>
                <w:szCs w:val="20"/>
                <w:lang w:val="en-US"/>
              </w:rPr>
              <w:t xml:space="preserve"> (1997).</w:t>
            </w:r>
          </w:p>
        </w:tc>
      </w:tr>
    </w:tbl>
    <w:p w:rsidR="00221B6C" w:rsidRPr="004746B7" w:rsidRDefault="00221B6C" w:rsidP="00221B6C">
      <w:pPr>
        <w:pStyle w:val="Prrafodelista"/>
        <w:ind w:left="0"/>
        <w:rPr>
          <w:b/>
          <w:sz w:val="18"/>
          <w:szCs w:val="18"/>
          <w:lang w:eastAsia="es-PE"/>
        </w:rPr>
      </w:pPr>
      <w:r w:rsidRPr="004746B7">
        <w:rPr>
          <w:b/>
          <w:sz w:val="18"/>
          <w:szCs w:val="18"/>
          <w:lang w:eastAsia="es-PE"/>
        </w:rPr>
        <w:t xml:space="preserve">Fuente: </w:t>
      </w:r>
      <w:proofErr w:type="spellStart"/>
      <w:r w:rsidRPr="004746B7">
        <w:rPr>
          <w:rFonts w:eastAsia="Times New Roman"/>
          <w:color w:val="000000"/>
          <w:sz w:val="18"/>
          <w:szCs w:val="18"/>
          <w:lang w:eastAsia="es-PE"/>
        </w:rPr>
        <w:t>Chun</w:t>
      </w:r>
      <w:proofErr w:type="spellEnd"/>
      <w:r w:rsidRPr="004746B7">
        <w:rPr>
          <w:rFonts w:eastAsia="Times New Roman"/>
          <w:color w:val="000000"/>
          <w:sz w:val="18"/>
          <w:szCs w:val="18"/>
          <w:lang w:eastAsia="es-PE"/>
        </w:rPr>
        <w:t xml:space="preserve"> (2005)</w:t>
      </w:r>
    </w:p>
    <w:p w:rsidR="00221B6C" w:rsidRPr="004746B7" w:rsidRDefault="00221B6C" w:rsidP="00221B6C">
      <w:pPr>
        <w:pStyle w:val="Prrafodelista"/>
        <w:ind w:left="0"/>
        <w:rPr>
          <w:sz w:val="18"/>
          <w:szCs w:val="18"/>
          <w:lang w:eastAsia="es-PE"/>
        </w:rPr>
      </w:pPr>
      <w:r w:rsidRPr="004746B7">
        <w:rPr>
          <w:b/>
          <w:sz w:val="18"/>
          <w:szCs w:val="18"/>
          <w:lang w:eastAsia="es-PE"/>
        </w:rPr>
        <w:t xml:space="preserve">Elaboración: </w:t>
      </w:r>
      <w:r w:rsidRPr="004746B7">
        <w:rPr>
          <w:sz w:val="18"/>
          <w:szCs w:val="18"/>
          <w:lang w:eastAsia="es-PE"/>
        </w:rPr>
        <w:t>propia</w:t>
      </w:r>
    </w:p>
    <w:p w:rsidR="00907D23" w:rsidRDefault="00875BD0" w:rsidP="00697E02">
      <w:pPr>
        <w:spacing w:after="0" w:line="240" w:lineRule="auto"/>
        <w:jc w:val="both"/>
        <w:rPr>
          <w:lang w:eastAsia="es-PE"/>
        </w:rPr>
      </w:pPr>
      <w:r>
        <w:rPr>
          <w:lang w:eastAsia="es-PE"/>
        </w:rPr>
        <w:t xml:space="preserve">La escuela evaluativa relaciona la reputación con la performance financiera de la empresa, para ello solo considera la percepción del inversor o gerente. De otro lado, la escuela </w:t>
      </w:r>
      <w:proofErr w:type="spellStart"/>
      <w:r w:rsidR="00907D23">
        <w:rPr>
          <w:lang w:eastAsia="es-PE"/>
        </w:rPr>
        <w:t>impresional</w:t>
      </w:r>
      <w:proofErr w:type="spellEnd"/>
      <w:r>
        <w:rPr>
          <w:lang w:eastAsia="es-PE"/>
        </w:rPr>
        <w:t xml:space="preserve"> relaciona la reputación con la</w:t>
      </w:r>
      <w:r w:rsidR="00907D23">
        <w:rPr>
          <w:lang w:eastAsia="es-PE"/>
        </w:rPr>
        <w:t xml:space="preserve"> intención de compra, para ello considera la</w:t>
      </w:r>
      <w:r>
        <w:rPr>
          <w:lang w:eastAsia="es-PE"/>
        </w:rPr>
        <w:t xml:space="preserve"> percepción del cliente. </w:t>
      </w:r>
      <w:r w:rsidR="00907D23">
        <w:rPr>
          <w:lang w:eastAsia="es-PE"/>
        </w:rPr>
        <w:t xml:space="preserve">Ambas escuelas </w:t>
      </w:r>
      <w:r w:rsidR="009D0A11">
        <w:rPr>
          <w:lang w:eastAsia="es-PE"/>
        </w:rPr>
        <w:t>se preocupa</w:t>
      </w:r>
      <w:r w:rsidR="00907D23">
        <w:rPr>
          <w:lang w:eastAsia="es-PE"/>
        </w:rPr>
        <w:t>n</w:t>
      </w:r>
      <w:r w:rsidR="009D0A11">
        <w:rPr>
          <w:lang w:eastAsia="es-PE"/>
        </w:rPr>
        <w:t xml:space="preserve"> principalmente en </w:t>
      </w:r>
      <w:r w:rsidR="00907D23">
        <w:rPr>
          <w:lang w:eastAsia="es-PE"/>
        </w:rPr>
        <w:t>la percepción</w:t>
      </w:r>
      <w:r w:rsidR="009D0A11">
        <w:rPr>
          <w:lang w:eastAsia="es-PE"/>
        </w:rPr>
        <w:t xml:space="preserve"> de</w:t>
      </w:r>
      <w:r w:rsidR="00CD3795">
        <w:rPr>
          <w:lang w:eastAsia="es-PE"/>
        </w:rPr>
        <w:t xml:space="preserve"> un solo </w:t>
      </w:r>
      <w:proofErr w:type="spellStart"/>
      <w:r w:rsidR="00CD3795">
        <w:rPr>
          <w:lang w:eastAsia="es-PE"/>
        </w:rPr>
        <w:t>stakeholder</w:t>
      </w:r>
      <w:proofErr w:type="spellEnd"/>
      <w:r w:rsidR="00907D23">
        <w:rPr>
          <w:lang w:eastAsia="es-PE"/>
        </w:rPr>
        <w:t xml:space="preserve">, la principal diferencia entre ambos radica en el tipo de </w:t>
      </w:r>
      <w:proofErr w:type="spellStart"/>
      <w:r w:rsidR="00907D23">
        <w:rPr>
          <w:lang w:eastAsia="es-PE"/>
        </w:rPr>
        <w:t>stakeholder</w:t>
      </w:r>
      <w:proofErr w:type="spellEnd"/>
      <w:r w:rsidR="00907D23">
        <w:rPr>
          <w:lang w:eastAsia="es-PE"/>
        </w:rPr>
        <w:t xml:space="preserve"> (inversor o cliente) que considera en su análisis.</w:t>
      </w:r>
    </w:p>
    <w:p w:rsidR="00907D23" w:rsidRDefault="00907D23" w:rsidP="00697E02">
      <w:pPr>
        <w:spacing w:after="0" w:line="240" w:lineRule="auto"/>
        <w:jc w:val="both"/>
        <w:rPr>
          <w:lang w:eastAsia="es-PE"/>
        </w:rPr>
      </w:pPr>
    </w:p>
    <w:p w:rsidR="009D0A11" w:rsidRDefault="009D0A11" w:rsidP="00697E02">
      <w:pPr>
        <w:spacing w:after="0" w:line="240" w:lineRule="auto"/>
        <w:jc w:val="both"/>
        <w:rPr>
          <w:lang w:eastAsia="es-PE"/>
        </w:rPr>
      </w:pPr>
      <w:r>
        <w:rPr>
          <w:lang w:eastAsia="es-PE"/>
        </w:rPr>
        <w:t>A diferencia de estas escuelas, la relacional está basad</w:t>
      </w:r>
      <w:r w:rsidR="00CD3795">
        <w:rPr>
          <w:lang w:eastAsia="es-PE"/>
        </w:rPr>
        <w:t xml:space="preserve">a en la teoría de stakeholders, </w:t>
      </w:r>
      <w:r>
        <w:rPr>
          <w:lang w:eastAsia="es-PE"/>
        </w:rPr>
        <w:t>la cual reconoce que diferentes stakeholders pueden tener diferentes percepciones de la corporación (</w:t>
      </w:r>
      <w:proofErr w:type="spellStart"/>
      <w:r>
        <w:rPr>
          <w:lang w:eastAsia="es-PE"/>
        </w:rPr>
        <w:t>Clarkson</w:t>
      </w:r>
      <w:proofErr w:type="spellEnd"/>
      <w:r>
        <w:rPr>
          <w:lang w:eastAsia="es-PE"/>
        </w:rPr>
        <w:t xml:space="preserve">, 1995; </w:t>
      </w:r>
      <w:proofErr w:type="spellStart"/>
      <w:r>
        <w:rPr>
          <w:lang w:eastAsia="es-PE"/>
        </w:rPr>
        <w:t>Freeman</w:t>
      </w:r>
      <w:proofErr w:type="spellEnd"/>
      <w:r>
        <w:rPr>
          <w:lang w:eastAsia="es-PE"/>
        </w:rPr>
        <w:t>, 1984).</w:t>
      </w:r>
      <w:r w:rsidR="00C15756">
        <w:rPr>
          <w:lang w:eastAsia="es-PE"/>
        </w:rPr>
        <w:t xml:space="preserve"> </w:t>
      </w:r>
      <w:r w:rsidR="00907D23">
        <w:rPr>
          <w:lang w:eastAsia="es-PE"/>
        </w:rPr>
        <w:t>Esta escuela relaciona la visión interna y externa de la reputación corporativa.</w:t>
      </w:r>
    </w:p>
    <w:p w:rsidR="003A59C7" w:rsidRDefault="003A59C7" w:rsidP="00697E02">
      <w:pPr>
        <w:spacing w:after="0" w:line="240" w:lineRule="auto"/>
        <w:jc w:val="both"/>
        <w:rPr>
          <w:lang w:eastAsia="es-PE"/>
        </w:rPr>
      </w:pPr>
    </w:p>
    <w:p w:rsidR="009D0A11" w:rsidRDefault="009D0A11" w:rsidP="00697E02">
      <w:pPr>
        <w:spacing w:after="0" w:line="240" w:lineRule="auto"/>
        <w:jc w:val="both"/>
        <w:rPr>
          <w:lang w:eastAsia="es-PE"/>
        </w:rPr>
      </w:pPr>
      <w:r>
        <w:rPr>
          <w:lang w:eastAsia="es-PE"/>
        </w:rPr>
        <w:t xml:space="preserve">Este plan de investigación esta sustentado en esta última escuela de pensamiento (relacional), debido </w:t>
      </w:r>
      <w:r w:rsidR="00CD3795">
        <w:rPr>
          <w:lang w:eastAsia="es-PE"/>
        </w:rPr>
        <w:t xml:space="preserve">a </w:t>
      </w:r>
      <w:r w:rsidR="00815FEA">
        <w:rPr>
          <w:lang w:eastAsia="es-PE"/>
        </w:rPr>
        <w:t xml:space="preserve">dos motivos. El primero, es </w:t>
      </w:r>
      <w:r>
        <w:rPr>
          <w:lang w:eastAsia="es-PE"/>
        </w:rPr>
        <w:t xml:space="preserve">que </w:t>
      </w:r>
      <w:r w:rsidR="00815FEA">
        <w:rPr>
          <w:lang w:eastAsia="es-PE"/>
        </w:rPr>
        <w:t xml:space="preserve">esta escuela </w:t>
      </w:r>
      <w:r>
        <w:rPr>
          <w:lang w:eastAsia="es-PE"/>
        </w:rPr>
        <w:t>aborda el estudio de la reputación corporativa desde un punto de vis</w:t>
      </w:r>
      <w:r w:rsidR="00CD3795">
        <w:rPr>
          <w:lang w:eastAsia="es-PE"/>
        </w:rPr>
        <w:t xml:space="preserve">ta de la </w:t>
      </w:r>
      <w:r w:rsidR="00CD3795" w:rsidRPr="00815FEA">
        <w:rPr>
          <w:lang w:eastAsia="es-PE"/>
        </w:rPr>
        <w:t xml:space="preserve">teoría de </w:t>
      </w:r>
      <w:proofErr w:type="spellStart"/>
      <w:r w:rsidR="00CD3795" w:rsidRPr="00815FEA">
        <w:rPr>
          <w:lang w:eastAsia="es-PE"/>
        </w:rPr>
        <w:t>stakeholders</w:t>
      </w:r>
      <w:proofErr w:type="spellEnd"/>
      <w:r w:rsidR="00815FEA" w:rsidRPr="00815FEA">
        <w:rPr>
          <w:lang w:eastAsia="es-PE"/>
        </w:rPr>
        <w:t xml:space="preserve"> (</w:t>
      </w:r>
      <w:proofErr w:type="spellStart"/>
      <w:r w:rsidR="00815FEA" w:rsidRPr="00815FEA">
        <w:rPr>
          <w:lang w:eastAsia="es-PE"/>
        </w:rPr>
        <w:t>Freeman</w:t>
      </w:r>
      <w:proofErr w:type="spellEnd"/>
      <w:r w:rsidR="00815FEA" w:rsidRPr="00815FEA">
        <w:rPr>
          <w:lang w:eastAsia="es-PE"/>
        </w:rPr>
        <w:t xml:space="preserve"> ,1984</w:t>
      </w:r>
      <w:r w:rsidR="00815FEA">
        <w:rPr>
          <w:lang w:eastAsia="es-PE"/>
        </w:rPr>
        <w:t xml:space="preserve">; </w:t>
      </w:r>
      <w:r w:rsidR="00815FEA" w:rsidRPr="0011064A">
        <w:rPr>
          <w:rFonts w:eastAsia="Times New Roman"/>
          <w:color w:val="000000"/>
          <w:lang w:eastAsia="es-PE"/>
        </w:rPr>
        <w:t xml:space="preserve">Windsor, 2001; </w:t>
      </w:r>
      <w:proofErr w:type="spellStart"/>
      <w:r w:rsidR="00815FEA" w:rsidRPr="0011064A">
        <w:rPr>
          <w:rFonts w:eastAsia="Times New Roman"/>
          <w:color w:val="000000"/>
          <w:lang w:eastAsia="es-PE"/>
        </w:rPr>
        <w:t>McWilliams</w:t>
      </w:r>
      <w:proofErr w:type="spellEnd"/>
      <w:r w:rsidR="00815FEA" w:rsidRPr="0011064A">
        <w:rPr>
          <w:rFonts w:eastAsia="Times New Roman"/>
          <w:color w:val="000000"/>
          <w:lang w:eastAsia="es-PE"/>
        </w:rPr>
        <w:t xml:space="preserve"> y </w:t>
      </w:r>
      <w:proofErr w:type="spellStart"/>
      <w:r w:rsidR="00815FEA" w:rsidRPr="0011064A">
        <w:rPr>
          <w:rFonts w:eastAsia="Times New Roman"/>
          <w:color w:val="000000"/>
          <w:lang w:eastAsia="es-PE"/>
        </w:rPr>
        <w:t>Siegel</w:t>
      </w:r>
      <w:proofErr w:type="spellEnd"/>
      <w:r w:rsidR="00815FEA" w:rsidRPr="0011064A">
        <w:rPr>
          <w:rFonts w:eastAsia="Times New Roman"/>
          <w:color w:val="000000"/>
          <w:lang w:eastAsia="es-PE"/>
        </w:rPr>
        <w:t>, 2001</w:t>
      </w:r>
      <w:r w:rsidR="00815FEA" w:rsidRPr="00815FEA">
        <w:rPr>
          <w:lang w:eastAsia="es-PE"/>
        </w:rPr>
        <w:t>)</w:t>
      </w:r>
      <w:r w:rsidR="00CD3795">
        <w:rPr>
          <w:lang w:eastAsia="es-PE"/>
        </w:rPr>
        <w:t>, l</w:t>
      </w:r>
      <w:r>
        <w:rPr>
          <w:lang w:eastAsia="es-PE"/>
        </w:rPr>
        <w:t>o cual es consistente con el enfoque de este trabajo.</w:t>
      </w:r>
      <w:r w:rsidR="00907D23">
        <w:rPr>
          <w:lang w:eastAsia="es-PE"/>
        </w:rPr>
        <w:t xml:space="preserve"> </w:t>
      </w:r>
      <w:r w:rsidR="00815FEA">
        <w:rPr>
          <w:lang w:eastAsia="es-PE"/>
        </w:rPr>
        <w:t>El segundo</w:t>
      </w:r>
      <w:r w:rsidR="00D43293">
        <w:rPr>
          <w:lang w:eastAsia="es-PE"/>
        </w:rPr>
        <w:t xml:space="preserve">, </w:t>
      </w:r>
      <w:r w:rsidR="00815FEA">
        <w:rPr>
          <w:lang w:eastAsia="es-PE"/>
        </w:rPr>
        <w:t xml:space="preserve">es que </w:t>
      </w:r>
      <w:r w:rsidR="00D43293">
        <w:rPr>
          <w:lang w:eastAsia="es-PE"/>
        </w:rPr>
        <w:t xml:space="preserve">los elementos teóricos de esta escuela permiten determinar la reputación corporativa no solo </w:t>
      </w:r>
      <w:proofErr w:type="spellStart"/>
      <w:r w:rsidR="00D43293">
        <w:rPr>
          <w:lang w:eastAsia="es-PE"/>
        </w:rPr>
        <w:t>tamando</w:t>
      </w:r>
      <w:proofErr w:type="spellEnd"/>
      <w:r w:rsidR="00D43293">
        <w:rPr>
          <w:lang w:eastAsia="es-PE"/>
        </w:rPr>
        <w:t xml:space="preserve"> en cuenta la percepción que la empresa (inversores, gerentes, empleados, etc.) tiene de </w:t>
      </w:r>
      <w:proofErr w:type="spellStart"/>
      <w:r w:rsidR="00D43293">
        <w:rPr>
          <w:lang w:eastAsia="es-PE"/>
        </w:rPr>
        <w:t>si</w:t>
      </w:r>
      <w:proofErr w:type="spellEnd"/>
      <w:r w:rsidR="00D43293">
        <w:rPr>
          <w:lang w:eastAsia="es-PE"/>
        </w:rPr>
        <w:t xml:space="preserve"> misma, sino también las percepciones de otros </w:t>
      </w:r>
      <w:r w:rsidR="00815FEA">
        <w:rPr>
          <w:lang w:eastAsia="es-PE"/>
        </w:rPr>
        <w:t>agentes fuera de la empresa</w:t>
      </w:r>
      <w:r w:rsidR="00D43293">
        <w:rPr>
          <w:lang w:eastAsia="es-PE"/>
        </w:rPr>
        <w:t xml:space="preserve"> (clientes, proveedores, etc.).</w:t>
      </w:r>
    </w:p>
    <w:p w:rsidR="00290394" w:rsidRDefault="00290394" w:rsidP="00B75D4D">
      <w:pPr>
        <w:pStyle w:val="Prrafodelista"/>
        <w:spacing w:line="240" w:lineRule="auto"/>
        <w:ind w:left="0"/>
        <w:jc w:val="both"/>
        <w:rPr>
          <w:lang w:eastAsia="es-PE"/>
        </w:rPr>
      </w:pPr>
    </w:p>
    <w:p w:rsidR="00D43293" w:rsidRDefault="00B75D4D" w:rsidP="00B75D4D">
      <w:pPr>
        <w:pStyle w:val="Prrafodelista"/>
        <w:spacing w:line="240" w:lineRule="auto"/>
        <w:ind w:left="0"/>
        <w:jc w:val="both"/>
        <w:rPr>
          <w:lang w:eastAsia="es-PE"/>
        </w:rPr>
      </w:pPr>
      <w:r>
        <w:rPr>
          <w:lang w:eastAsia="es-PE"/>
        </w:rPr>
        <w:lastRenderedPageBreak/>
        <w:t>En la siguiente subsección (2.2.1) se describirá en mayor detalle los elem</w:t>
      </w:r>
      <w:r w:rsidR="00835948">
        <w:rPr>
          <w:lang w:eastAsia="es-PE"/>
        </w:rPr>
        <w:t>entos de la escuela relacional.</w:t>
      </w:r>
    </w:p>
    <w:p w:rsidR="00221B6C" w:rsidRDefault="003A59C7" w:rsidP="00697E02">
      <w:pPr>
        <w:spacing w:line="240" w:lineRule="auto"/>
        <w:jc w:val="both"/>
        <w:rPr>
          <w:b/>
          <w:lang w:eastAsia="es-PE"/>
        </w:rPr>
      </w:pPr>
      <w:r>
        <w:rPr>
          <w:b/>
          <w:lang w:eastAsia="es-PE"/>
        </w:rPr>
        <w:t xml:space="preserve">2.2.1 </w:t>
      </w:r>
      <w:r w:rsidR="003F6FC4" w:rsidRPr="003A59C7">
        <w:rPr>
          <w:b/>
          <w:lang w:eastAsia="es-PE"/>
        </w:rPr>
        <w:t>La escuela relacional y los principales elementos de la reputación corporativa</w:t>
      </w:r>
    </w:p>
    <w:p w:rsidR="00221B6C" w:rsidRPr="00221B6C" w:rsidRDefault="00221B6C" w:rsidP="00697E02">
      <w:pPr>
        <w:spacing w:line="240" w:lineRule="auto"/>
        <w:jc w:val="both"/>
        <w:rPr>
          <w:lang w:eastAsia="es-PE"/>
        </w:rPr>
      </w:pPr>
      <w:r w:rsidRPr="00221B6C">
        <w:rPr>
          <w:lang w:eastAsia="es-PE"/>
        </w:rPr>
        <w:t>La es</w:t>
      </w:r>
      <w:r>
        <w:rPr>
          <w:lang w:eastAsia="es-PE"/>
        </w:rPr>
        <w:t xml:space="preserve">cuela relacional </w:t>
      </w:r>
      <w:r w:rsidR="002A1790">
        <w:rPr>
          <w:lang w:eastAsia="es-PE"/>
        </w:rPr>
        <w:t>sostiene que</w:t>
      </w:r>
      <w:r>
        <w:rPr>
          <w:lang w:eastAsia="es-PE"/>
        </w:rPr>
        <w:t xml:space="preserve"> la reputación corporativa </w:t>
      </w:r>
      <w:r w:rsidR="002A1790">
        <w:rPr>
          <w:lang w:eastAsia="es-PE"/>
        </w:rPr>
        <w:t>incluye las pers</w:t>
      </w:r>
      <w:r>
        <w:rPr>
          <w:lang w:eastAsia="es-PE"/>
        </w:rPr>
        <w:t>p</w:t>
      </w:r>
      <w:r w:rsidR="002A1790">
        <w:rPr>
          <w:lang w:eastAsia="es-PE"/>
        </w:rPr>
        <w:t>e</w:t>
      </w:r>
      <w:r>
        <w:rPr>
          <w:lang w:eastAsia="es-PE"/>
        </w:rPr>
        <w:t>ctivas de los stakeholders internos (identidad) y externos (imagen)</w:t>
      </w:r>
      <w:r w:rsidR="002A1790">
        <w:rPr>
          <w:lang w:eastAsia="es-PE"/>
        </w:rPr>
        <w:t xml:space="preserve"> (Davies y Miles, 1998; </w:t>
      </w:r>
      <w:proofErr w:type="spellStart"/>
      <w:r w:rsidR="002A1790">
        <w:rPr>
          <w:lang w:eastAsia="es-PE"/>
        </w:rPr>
        <w:t>Hatch</w:t>
      </w:r>
      <w:proofErr w:type="spellEnd"/>
      <w:r w:rsidR="002A1790">
        <w:rPr>
          <w:lang w:eastAsia="es-PE"/>
        </w:rPr>
        <w:t xml:space="preserve"> y </w:t>
      </w:r>
      <w:proofErr w:type="spellStart"/>
      <w:r w:rsidR="002A1790">
        <w:rPr>
          <w:lang w:eastAsia="es-PE"/>
        </w:rPr>
        <w:t>Schultz</w:t>
      </w:r>
      <w:proofErr w:type="spellEnd"/>
      <w:r w:rsidR="002A1790">
        <w:rPr>
          <w:lang w:eastAsia="es-PE"/>
        </w:rPr>
        <w:t>, 2001)</w:t>
      </w:r>
      <w:r w:rsidR="00B75D4D">
        <w:rPr>
          <w:lang w:eastAsia="es-PE"/>
        </w:rPr>
        <w:t>.</w:t>
      </w:r>
    </w:p>
    <w:p w:rsidR="00875BD0" w:rsidRDefault="002A1790" w:rsidP="00697E02">
      <w:pPr>
        <w:spacing w:line="240" w:lineRule="auto"/>
        <w:jc w:val="both"/>
        <w:rPr>
          <w:lang w:eastAsia="es-PE"/>
        </w:rPr>
      </w:pPr>
      <w:r>
        <w:rPr>
          <w:lang w:eastAsia="es-PE"/>
        </w:rPr>
        <w:t xml:space="preserve">En línea con lo anterior, </w:t>
      </w:r>
      <w:proofErr w:type="spellStart"/>
      <w:r>
        <w:rPr>
          <w:lang w:eastAsia="es-PE"/>
        </w:rPr>
        <w:t>Chun</w:t>
      </w:r>
      <w:proofErr w:type="spellEnd"/>
      <w:r>
        <w:rPr>
          <w:lang w:eastAsia="es-PE"/>
        </w:rPr>
        <w:t xml:space="preserve"> (2005) indica que l</w:t>
      </w:r>
      <w:r w:rsidR="003F6FC4">
        <w:rPr>
          <w:lang w:eastAsia="es-PE"/>
        </w:rPr>
        <w:t>a reputación corporativa tiene tres elementos interrelacionados entre ellos: imagen, identidad e identidad deseada. Estos tres elementos representan el núcleo de la escuela relacional</w:t>
      </w:r>
      <w:r w:rsidR="00B84E7E">
        <w:rPr>
          <w:lang w:eastAsia="es-PE"/>
        </w:rPr>
        <w:t xml:space="preserve"> (ver </w:t>
      </w:r>
      <w:r w:rsidR="00B84E7E" w:rsidRPr="00B84E7E">
        <w:rPr>
          <w:b/>
          <w:i/>
          <w:lang w:eastAsia="es-PE"/>
        </w:rPr>
        <w:t>gráfico 2</w:t>
      </w:r>
      <w:r w:rsidR="00B84E7E">
        <w:rPr>
          <w:lang w:eastAsia="es-PE"/>
        </w:rPr>
        <w:t>)</w:t>
      </w:r>
      <w:r w:rsidR="003F6FC4">
        <w:rPr>
          <w:lang w:eastAsia="es-PE"/>
        </w:rPr>
        <w:t>.</w:t>
      </w:r>
    </w:p>
    <w:p w:rsidR="003F6FC4" w:rsidRDefault="003F6FC4" w:rsidP="003F6FC4">
      <w:pPr>
        <w:spacing w:after="0" w:line="240" w:lineRule="auto"/>
        <w:jc w:val="center"/>
      </w:pPr>
      <w:r w:rsidRPr="006B5E5A">
        <w:rPr>
          <w:b/>
        </w:rPr>
        <w:t xml:space="preserve">Gráfico </w:t>
      </w:r>
      <w:r w:rsidR="00B84E7E">
        <w:rPr>
          <w:b/>
        </w:rPr>
        <w:t>2</w:t>
      </w:r>
      <w:r w:rsidRPr="006B5E5A">
        <w:rPr>
          <w:b/>
        </w:rPr>
        <w:t>:</w:t>
      </w:r>
      <w:r w:rsidRPr="006B5E5A">
        <w:t xml:space="preserve"> </w:t>
      </w:r>
      <w:r>
        <w:t>elem</w:t>
      </w:r>
      <w:r w:rsidR="00697E02">
        <w:t>en</w:t>
      </w:r>
      <w:r>
        <w:t>tos de la reputación corporativa</w:t>
      </w:r>
    </w:p>
    <w:p w:rsidR="00C15756" w:rsidRDefault="00221B6C" w:rsidP="003F6FC4">
      <w:pPr>
        <w:spacing w:after="0" w:line="240" w:lineRule="auto"/>
        <w:jc w:val="center"/>
      </w:pPr>
      <w:r>
        <w:rPr>
          <w:rFonts w:ascii="Arial Narrow" w:hAnsi="Arial Narrow"/>
          <w:b/>
          <w:noProof/>
          <w:sz w:val="24"/>
          <w:szCs w:val="24"/>
          <w:lang w:eastAsia="es-PE"/>
        </w:rPr>
        <mc:AlternateContent>
          <mc:Choice Requires="wps">
            <w:drawing>
              <wp:anchor distT="0" distB="0" distL="114300" distR="114300" simplePos="0" relativeHeight="251647999" behindDoc="0" locked="0" layoutInCell="1" allowOverlap="1" wp14:anchorId="64396DE6" wp14:editId="0A39F377">
                <wp:simplePos x="0" y="0"/>
                <wp:positionH relativeFrom="column">
                  <wp:posOffset>591589</wp:posOffset>
                </wp:positionH>
                <wp:positionV relativeFrom="paragraph">
                  <wp:posOffset>153950</wp:posOffset>
                </wp:positionV>
                <wp:extent cx="4549561" cy="2035916"/>
                <wp:effectExtent l="0" t="0" r="22860" b="21590"/>
                <wp:wrapNone/>
                <wp:docPr id="52"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49561" cy="2035916"/>
                        </a:xfrm>
                        <a:prstGeom prst="rect">
                          <a:avLst/>
                        </a:prstGeom>
                        <a:solidFill>
                          <a:schemeClr val="accent1">
                            <a:alpha val="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6 Rectángulo" o:spid="_x0000_s1026" style="position:absolute;margin-left:46.6pt;margin-top:12.1pt;width:358.25pt;height:160.3pt;z-index:2516479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" fillcolor="#4f81bd [3204]" strokecolor="#4f81bd [3204]" strokeweight="2pt">
                <v:fill opacity="0"/>
                <v:path arrowok="t"/>
              </v:rect>
            </w:pict>
          </mc:Fallback>
        </mc:AlternateContent>
      </w:r>
    </w:p>
    <w:p w:rsidR="003F6FC4" w:rsidRDefault="00C15756" w:rsidP="00041EE5">
      <w:pPr>
        <w:pStyle w:val="Prrafodelista"/>
        <w:rPr>
          <w:lang w:eastAsia="es-PE"/>
        </w:rPr>
      </w:pPr>
      <w:r>
        <w:rPr>
          <w:noProof/>
          <w:lang w:eastAsia="es-PE"/>
        </w:rPr>
        <mc:AlternateContent>
          <mc:Choice Requires="wps">
            <w:drawing>
              <wp:anchor distT="0" distB="0" distL="114300" distR="114300" simplePos="0" relativeHeight="251801600" behindDoc="0" locked="0" layoutInCell="1" allowOverlap="1" wp14:anchorId="6C3DC6B6" wp14:editId="18FD33F3">
                <wp:simplePos x="0" y="0"/>
                <wp:positionH relativeFrom="column">
                  <wp:posOffset>2252345</wp:posOffset>
                </wp:positionH>
                <wp:positionV relativeFrom="paragraph">
                  <wp:posOffset>24660</wp:posOffset>
                </wp:positionV>
                <wp:extent cx="1373505" cy="212725"/>
                <wp:effectExtent l="0" t="0" r="0" b="0"/>
                <wp:wrapNone/>
                <wp:docPr id="51" name="51 Cuadro de texto"/>
                <wp:cNvGraphicFramePr/>
                <a:graphic xmlns:a="http://schemas.openxmlformats.org/drawingml/2006/main">
                  <a:graphicData uri="http://schemas.microsoft.com/office/word/2010/wordprocessingShape">
                    <wps:wsp>
                      <wps:cNvSpPr txBox="1"/>
                      <wps:spPr>
                        <a:xfrm>
                          <a:off x="0" y="0"/>
                          <a:ext cx="1373505" cy="212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614C0" w:rsidRPr="00C15756" w:rsidRDefault="003614C0" w:rsidP="00C15756">
                            <w:pPr>
                              <w:jc w:val="center"/>
                              <w:rPr>
                                <w:b/>
                                <w:i/>
                                <w:sz w:val="16"/>
                                <w:szCs w:val="16"/>
                              </w:rPr>
                            </w:pPr>
                            <w:r w:rsidRPr="00C15756">
                              <w:rPr>
                                <w:b/>
                                <w:i/>
                                <w:sz w:val="16"/>
                                <w:szCs w:val="16"/>
                              </w:rPr>
                              <w:t>Stakeholders internos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51 Cuadro de texto" o:spid="_x0000_s1030" type="#_x0000_t202" style="position:absolute;left:0;text-align:left;margin-left:177.35pt;margin-top:1.95pt;width:108.15pt;height:16.75pt;z-index:251801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" filled="f" stroked="f" strokeweight=".5pt">
                <v:textbox>
                  <w:txbxContent>
                    <w:p w:rsidR="003614C0" w:rsidRPr="00C15756" w:rsidRDefault="003614C0" w:rsidP="00C15756">
                      <w:pPr>
                        <w:jc w:val="center"/>
                        <w:rPr>
                          <w:b/>
                          <w:i/>
                          <w:sz w:val="16"/>
                          <w:szCs w:val="16"/>
                        </w:rPr>
                      </w:pPr>
                      <w:r w:rsidRPr="00C15756">
                        <w:rPr>
                          <w:b/>
                          <w:i/>
                          <w:sz w:val="16"/>
                          <w:szCs w:val="16"/>
                        </w:rPr>
                        <w:t>Stakeholders internos</w:t>
                      </w:r>
                    </w:p>
                  </w:txbxContent>
                </v:textbox>
              </v:shape>
            </w:pict>
          </mc:Fallback>
        </mc:AlternateContent>
      </w:r>
    </w:p>
    <w:p w:rsidR="003F6FC4" w:rsidRDefault="003F6FC4" w:rsidP="00041EE5">
      <w:pPr>
        <w:pStyle w:val="Prrafodelista"/>
        <w:rPr>
          <w:lang w:eastAsia="es-PE"/>
        </w:rPr>
      </w:pPr>
      <w:r>
        <w:rPr>
          <w:rFonts w:eastAsia="Times New Roman" w:cs="Times New Roman"/>
          <w:b/>
          <w:bCs/>
          <w:noProof/>
          <w:sz w:val="24"/>
          <w:szCs w:val="24"/>
          <w:lang w:eastAsia="es-PE"/>
        </w:rPr>
        <mc:AlternateContent>
          <mc:Choice Requires="wps">
            <w:drawing>
              <wp:anchor distT="0" distB="0" distL="114300" distR="114300" simplePos="0" relativeHeight="251649024" behindDoc="0" locked="0" layoutInCell="1" allowOverlap="1" wp14:anchorId="44BEA01C" wp14:editId="601119CD">
                <wp:simplePos x="0" y="0"/>
                <wp:positionH relativeFrom="column">
                  <wp:posOffset>2252095</wp:posOffset>
                </wp:positionH>
                <wp:positionV relativeFrom="paragraph">
                  <wp:posOffset>25026</wp:posOffset>
                </wp:positionV>
                <wp:extent cx="1424893" cy="577811"/>
                <wp:effectExtent l="0" t="0" r="23495" b="13335"/>
                <wp:wrapNone/>
                <wp:docPr id="15" name="15 Rectángulo"/>
                <wp:cNvGraphicFramePr/>
                <a:graphic xmlns:a="http://schemas.openxmlformats.org/drawingml/2006/main">
                  <a:graphicData uri="http://schemas.microsoft.com/office/word/2010/wordprocessingShape">
                    <wps:wsp>
                      <wps:cNvSpPr/>
                      <wps:spPr>
                        <a:xfrm>
                          <a:off x="0" y="0"/>
                          <a:ext cx="1424893" cy="577811"/>
                        </a:xfrm>
                        <a:prstGeom prst="rect">
                          <a:avLst/>
                        </a:prstGeom>
                        <a:solidFill>
                          <a:schemeClr val="accent1">
                            <a:lumMod val="20000"/>
                            <a:lumOff val="80000"/>
                          </a:schemeClr>
                        </a:solidFill>
                        <a:ln/>
                      </wps:spPr>
                      <wps:style>
                        <a:lnRef idx="2">
                          <a:schemeClr val="accent1"/>
                        </a:lnRef>
                        <a:fillRef idx="1">
                          <a:schemeClr val="lt1"/>
                        </a:fillRef>
                        <a:effectRef idx="0">
                          <a:schemeClr val="accent1"/>
                        </a:effectRef>
                        <a:fontRef idx="minor">
                          <a:schemeClr val="dk1"/>
                        </a:fontRef>
                      </wps:style>
                      <wps:txbx>
                        <w:txbxContent>
                          <w:p w:rsidR="003614C0" w:rsidRDefault="003614C0" w:rsidP="003F6FC4">
                            <w:pPr>
                              <w:spacing w:after="0" w:line="240" w:lineRule="auto"/>
                              <w:jc w:val="center"/>
                              <w:rPr>
                                <w:b/>
                                <w:sz w:val="20"/>
                                <w:szCs w:val="20"/>
                              </w:rPr>
                            </w:pPr>
                            <w:r>
                              <w:rPr>
                                <w:b/>
                                <w:sz w:val="20"/>
                                <w:szCs w:val="20"/>
                              </w:rPr>
                              <w:t>Identidad</w:t>
                            </w:r>
                          </w:p>
                          <w:p w:rsidR="003614C0" w:rsidRDefault="003614C0" w:rsidP="003F6FC4">
                            <w:pPr>
                              <w:spacing w:after="0" w:line="240" w:lineRule="auto"/>
                              <w:jc w:val="center"/>
                              <w:rPr>
                                <w:sz w:val="16"/>
                                <w:szCs w:val="16"/>
                              </w:rPr>
                            </w:pPr>
                            <w:r w:rsidRPr="00C15756">
                              <w:rPr>
                                <w:sz w:val="16"/>
                                <w:szCs w:val="16"/>
                              </w:rPr>
                              <w:t xml:space="preserve">Lo que la </w:t>
                            </w:r>
                            <w:r>
                              <w:rPr>
                                <w:sz w:val="16"/>
                                <w:szCs w:val="16"/>
                              </w:rPr>
                              <w:t>empresa</w:t>
                            </w:r>
                            <w:r w:rsidRPr="00C15756">
                              <w:rPr>
                                <w:sz w:val="16"/>
                                <w:szCs w:val="16"/>
                              </w:rPr>
                              <w:t xml:space="preserve"> es</w:t>
                            </w:r>
                            <w:r>
                              <w:rPr>
                                <w:sz w:val="16"/>
                                <w:szCs w:val="16"/>
                              </w:rPr>
                              <w:t>.</w:t>
                            </w:r>
                          </w:p>
                          <w:p w:rsidR="003614C0" w:rsidRPr="00F97C52" w:rsidRDefault="003614C0" w:rsidP="003F6FC4">
                            <w:pPr>
                              <w:spacing w:after="0" w:line="240" w:lineRule="auto"/>
                              <w:jc w:val="center"/>
                              <w:rPr>
                                <w:b/>
                                <w:i/>
                                <w:sz w:val="14"/>
                                <w:szCs w:val="14"/>
                              </w:rPr>
                            </w:pPr>
                            <w:r w:rsidRPr="00F97C52">
                              <w:rPr>
                                <w:b/>
                                <w:i/>
                                <w:sz w:val="14"/>
                                <w:szCs w:val="14"/>
                              </w:rPr>
                              <w:t>(</w:t>
                            </w:r>
                            <w:proofErr w:type="gramStart"/>
                            <w:r w:rsidRPr="00F97C52">
                              <w:rPr>
                                <w:b/>
                                <w:i/>
                                <w:sz w:val="14"/>
                                <w:szCs w:val="14"/>
                              </w:rPr>
                              <w:t>identidad</w:t>
                            </w:r>
                            <w:proofErr w:type="gramEnd"/>
                            <w:r w:rsidRPr="00F97C52">
                              <w:rPr>
                                <w:b/>
                                <w:i/>
                                <w:sz w:val="14"/>
                                <w:szCs w:val="14"/>
                              </w:rPr>
                              <w:t xml:space="preserve"> organizacional)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5 Rectángulo" o:spid="_x0000_s1031" style="position:absolute;left:0;text-align:left;margin-left:177.35pt;margin-top:1.95pt;width:112.2pt;height:45.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" fillcolor="#dbe5f1 [660]" strokecolor="#4f81bd [3204]" strokeweight="2pt">
                <v:textbox>
                  <w:txbxContent>
                    <w:p w:rsidR="003614C0" w:rsidRDefault="003614C0" w:rsidP="003F6FC4">
                      <w:pPr>
                        <w:spacing w:after="0" w:line="240" w:lineRule="auto"/>
                        <w:jc w:val="center"/>
                        <w:rPr>
                          <w:b/>
                          <w:sz w:val="20"/>
                          <w:szCs w:val="20"/>
                        </w:rPr>
                      </w:pPr>
                      <w:r>
                        <w:rPr>
                          <w:b/>
                          <w:sz w:val="20"/>
                          <w:szCs w:val="20"/>
                        </w:rPr>
                        <w:t>Identidad</w:t>
                      </w:r>
                    </w:p>
                    <w:p w:rsidR="003614C0" w:rsidRDefault="003614C0" w:rsidP="003F6FC4">
                      <w:pPr>
                        <w:spacing w:after="0" w:line="240" w:lineRule="auto"/>
                        <w:jc w:val="center"/>
                        <w:rPr>
                          <w:sz w:val="16"/>
                          <w:szCs w:val="16"/>
                        </w:rPr>
                      </w:pPr>
                      <w:r w:rsidRPr="00C15756">
                        <w:rPr>
                          <w:sz w:val="16"/>
                          <w:szCs w:val="16"/>
                        </w:rPr>
                        <w:t xml:space="preserve">Lo que la </w:t>
                      </w:r>
                      <w:r>
                        <w:rPr>
                          <w:sz w:val="16"/>
                          <w:szCs w:val="16"/>
                        </w:rPr>
                        <w:t>empresa</w:t>
                      </w:r>
                      <w:r w:rsidRPr="00C15756">
                        <w:rPr>
                          <w:sz w:val="16"/>
                          <w:szCs w:val="16"/>
                        </w:rPr>
                        <w:t xml:space="preserve"> es</w:t>
                      </w:r>
                      <w:r>
                        <w:rPr>
                          <w:sz w:val="16"/>
                          <w:szCs w:val="16"/>
                        </w:rPr>
                        <w:t>.</w:t>
                      </w:r>
                    </w:p>
                    <w:p w:rsidR="003614C0" w:rsidRPr="00F97C52" w:rsidRDefault="003614C0" w:rsidP="003F6FC4">
                      <w:pPr>
                        <w:spacing w:after="0" w:line="240" w:lineRule="auto"/>
                        <w:jc w:val="center"/>
                        <w:rPr>
                          <w:b/>
                          <w:i/>
                          <w:sz w:val="14"/>
                          <w:szCs w:val="14"/>
                        </w:rPr>
                      </w:pPr>
                      <w:r w:rsidRPr="00F97C52">
                        <w:rPr>
                          <w:b/>
                          <w:i/>
                          <w:sz w:val="14"/>
                          <w:szCs w:val="14"/>
                        </w:rPr>
                        <w:t>(</w:t>
                      </w:r>
                      <w:proofErr w:type="gramStart"/>
                      <w:r w:rsidRPr="00F97C52">
                        <w:rPr>
                          <w:b/>
                          <w:i/>
                          <w:sz w:val="14"/>
                          <w:szCs w:val="14"/>
                        </w:rPr>
                        <w:t>identidad</w:t>
                      </w:r>
                      <w:proofErr w:type="gramEnd"/>
                      <w:r w:rsidRPr="00F97C52">
                        <w:rPr>
                          <w:b/>
                          <w:i/>
                          <w:sz w:val="14"/>
                          <w:szCs w:val="14"/>
                        </w:rPr>
                        <w:t xml:space="preserve"> organizacional) </w:t>
                      </w:r>
                    </w:p>
                  </w:txbxContent>
                </v:textbox>
              </v:rect>
            </w:pict>
          </mc:Fallback>
        </mc:AlternateContent>
      </w:r>
    </w:p>
    <w:p w:rsidR="003F6FC4" w:rsidRDefault="003F6FC4" w:rsidP="00041EE5">
      <w:pPr>
        <w:pStyle w:val="Prrafodelista"/>
        <w:rPr>
          <w:lang w:eastAsia="es-PE"/>
        </w:rPr>
      </w:pPr>
    </w:p>
    <w:p w:rsidR="003F6FC4" w:rsidRDefault="003F6FC4" w:rsidP="00041EE5">
      <w:pPr>
        <w:pStyle w:val="Prrafodelista"/>
        <w:rPr>
          <w:lang w:eastAsia="es-PE"/>
        </w:rPr>
      </w:pPr>
    </w:p>
    <w:p w:rsidR="003F6FC4" w:rsidRDefault="00C15756" w:rsidP="00041EE5">
      <w:pPr>
        <w:pStyle w:val="Prrafodelista"/>
        <w:rPr>
          <w:lang w:eastAsia="es-PE"/>
        </w:rPr>
      </w:pPr>
      <w:r>
        <w:rPr>
          <w:noProof/>
          <w:lang w:eastAsia="es-PE"/>
        </w:rPr>
        <mc:AlternateContent>
          <mc:Choice Requires="wps">
            <w:drawing>
              <wp:anchor distT="0" distB="0" distL="114300" distR="114300" simplePos="0" relativeHeight="251656192" behindDoc="0" locked="0" layoutInCell="1" allowOverlap="1" wp14:anchorId="0B17C031" wp14:editId="2934CECD">
                <wp:simplePos x="0" y="0"/>
                <wp:positionH relativeFrom="column">
                  <wp:posOffset>3043080</wp:posOffset>
                </wp:positionH>
                <wp:positionV relativeFrom="paragraph">
                  <wp:posOffset>132867</wp:posOffset>
                </wp:positionV>
                <wp:extent cx="1323340" cy="280035"/>
                <wp:effectExtent l="19050" t="57150" r="67310" b="81915"/>
                <wp:wrapNone/>
                <wp:docPr id="4" name="4 Conector recto de flecha"/>
                <wp:cNvGraphicFramePr/>
                <a:graphic xmlns:a="http://schemas.openxmlformats.org/drawingml/2006/main">
                  <a:graphicData uri="http://schemas.microsoft.com/office/word/2010/wordprocessingShape">
                    <wps:wsp>
                      <wps:cNvCnPr/>
                      <wps:spPr>
                        <a:xfrm flipH="1" flipV="1">
                          <a:off x="0" y="0"/>
                          <a:ext cx="1323340" cy="280035"/>
                        </a:xfrm>
                        <a:prstGeom prst="straightConnector1">
                          <a:avLst/>
                        </a:prstGeom>
                        <a:ln w="12700">
                          <a:solidFill>
                            <a:srgbClr val="FF0000"/>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4 Conector recto de flecha" o:spid="_x0000_s1026" type="#_x0000_t32" style="position:absolute;margin-left:239.6pt;margin-top:10.45pt;width:104.2pt;height:22.05pt;flip:x 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" strokecolor="red" strokeweight="1pt">
                <v:stroke startarrow="open" endarrow="open"/>
              </v:shape>
            </w:pict>
          </mc:Fallback>
        </mc:AlternateContent>
      </w:r>
      <w:r>
        <w:rPr>
          <w:noProof/>
          <w:lang w:eastAsia="es-PE"/>
        </w:rPr>
        <mc:AlternateContent>
          <mc:Choice Requires="wps">
            <w:drawing>
              <wp:anchor distT="0" distB="0" distL="114300" distR="114300" simplePos="0" relativeHeight="251654144" behindDoc="0" locked="0" layoutInCell="1" allowOverlap="1" wp14:anchorId="69EE4E62" wp14:editId="7642037A">
                <wp:simplePos x="0" y="0"/>
                <wp:positionH relativeFrom="column">
                  <wp:posOffset>1410335</wp:posOffset>
                </wp:positionH>
                <wp:positionV relativeFrom="paragraph">
                  <wp:posOffset>132715</wp:posOffset>
                </wp:positionV>
                <wp:extent cx="1396365" cy="280035"/>
                <wp:effectExtent l="38100" t="57150" r="13335" b="81915"/>
                <wp:wrapNone/>
                <wp:docPr id="3" name="3 Conector recto de flecha"/>
                <wp:cNvGraphicFramePr/>
                <a:graphic xmlns:a="http://schemas.openxmlformats.org/drawingml/2006/main">
                  <a:graphicData uri="http://schemas.microsoft.com/office/word/2010/wordprocessingShape">
                    <wps:wsp>
                      <wps:cNvCnPr/>
                      <wps:spPr>
                        <a:xfrm flipV="1">
                          <a:off x="0" y="0"/>
                          <a:ext cx="1396365" cy="280035"/>
                        </a:xfrm>
                        <a:prstGeom prst="straightConnector1">
                          <a:avLst/>
                        </a:prstGeom>
                        <a:ln w="12700">
                          <a:solidFill>
                            <a:srgbClr val="FF0000"/>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3 Conector recto de flecha" o:spid="_x0000_s1026" type="#_x0000_t32" style="position:absolute;margin-left:111.05pt;margin-top:10.45pt;width:109.95pt;height:22.05p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" strokecolor="red" strokeweight="1pt">
                <v:stroke startarrow="open" endarrow="open"/>
              </v:shape>
            </w:pict>
          </mc:Fallback>
        </mc:AlternateContent>
      </w:r>
    </w:p>
    <w:p w:rsidR="003F6FC4" w:rsidRDefault="00C15756" w:rsidP="00041EE5">
      <w:pPr>
        <w:pStyle w:val="Prrafodelista"/>
        <w:rPr>
          <w:lang w:eastAsia="es-PE"/>
        </w:rPr>
      </w:pPr>
      <w:r>
        <w:rPr>
          <w:rFonts w:eastAsia="Times New Roman" w:cs="Times New Roman"/>
          <w:b/>
          <w:bCs/>
          <w:noProof/>
          <w:sz w:val="24"/>
          <w:szCs w:val="24"/>
          <w:lang w:eastAsia="es-PE"/>
        </w:rPr>
        <mc:AlternateContent>
          <mc:Choice Requires="wps">
            <w:drawing>
              <wp:anchor distT="0" distB="0" distL="114300" distR="114300" simplePos="0" relativeHeight="251661312" behindDoc="0" locked="0" layoutInCell="1" allowOverlap="1" wp14:anchorId="5D8C6584" wp14:editId="6E1F5F14">
                <wp:simplePos x="0" y="0"/>
                <wp:positionH relativeFrom="column">
                  <wp:posOffset>2622344</wp:posOffset>
                </wp:positionH>
                <wp:positionV relativeFrom="paragraph">
                  <wp:posOffset>128071</wp:posOffset>
                </wp:positionV>
                <wp:extent cx="639519" cy="277495"/>
                <wp:effectExtent l="0" t="0" r="8255" b="8255"/>
                <wp:wrapNone/>
                <wp:docPr id="7" name="7 Cuadro de texto"/>
                <wp:cNvGraphicFramePr/>
                <a:graphic xmlns:a="http://schemas.openxmlformats.org/drawingml/2006/main">
                  <a:graphicData uri="http://schemas.microsoft.com/office/word/2010/wordprocessingShape">
                    <wps:wsp>
                      <wps:cNvSpPr txBox="1"/>
                      <wps:spPr>
                        <a:xfrm>
                          <a:off x="0" y="0"/>
                          <a:ext cx="639519" cy="2774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614C0" w:rsidRPr="00221B6C" w:rsidRDefault="003614C0" w:rsidP="003F6FC4">
                            <w:pPr>
                              <w:jc w:val="center"/>
                              <w:rPr>
                                <w:b/>
                                <w:i/>
                                <w:color w:val="C0504D" w:themeColor="accent2"/>
                                <w:sz w:val="16"/>
                                <w:szCs w:val="16"/>
                              </w:rPr>
                            </w:pPr>
                            <w:r w:rsidRPr="00221B6C">
                              <w:rPr>
                                <w:b/>
                                <w:i/>
                                <w:color w:val="C0504D" w:themeColor="accent2"/>
                                <w:sz w:val="16"/>
                                <w:szCs w:val="16"/>
                              </w:rPr>
                              <w:t>Brechas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7 Cuadro de texto" o:spid="_x0000_s1032" type="#_x0000_t202" style="position:absolute;left:0;text-align:left;margin-left:206.5pt;margin-top:10.1pt;width:50.35pt;height:2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" fillcolor="white [3201]" stroked="f" strokeweight=".5pt">
                <v:textbox>
                  <w:txbxContent>
                    <w:p w:rsidR="003614C0" w:rsidRPr="00221B6C" w:rsidRDefault="003614C0" w:rsidP="003F6FC4">
                      <w:pPr>
                        <w:jc w:val="center"/>
                        <w:rPr>
                          <w:b/>
                          <w:i/>
                          <w:color w:val="C0504D" w:themeColor="accent2"/>
                          <w:sz w:val="16"/>
                          <w:szCs w:val="16"/>
                        </w:rPr>
                      </w:pPr>
                      <w:r w:rsidRPr="00221B6C">
                        <w:rPr>
                          <w:b/>
                          <w:i/>
                          <w:color w:val="C0504D" w:themeColor="accent2"/>
                          <w:sz w:val="16"/>
                          <w:szCs w:val="16"/>
                        </w:rPr>
                        <w:t>Brechas</w:t>
                      </w:r>
                    </w:p>
                  </w:txbxContent>
                </v:textbox>
              </v:shape>
            </w:pict>
          </mc:Fallback>
        </mc:AlternateContent>
      </w:r>
    </w:p>
    <w:p w:rsidR="003F6FC4" w:rsidRDefault="00221B6C" w:rsidP="00041EE5">
      <w:pPr>
        <w:pStyle w:val="Prrafodelista"/>
        <w:rPr>
          <w:lang w:eastAsia="es-PE"/>
        </w:rPr>
      </w:pPr>
      <w:r>
        <w:rPr>
          <w:rFonts w:eastAsia="Times New Roman" w:cs="Times New Roman"/>
          <w:b/>
          <w:bCs/>
          <w:noProof/>
          <w:sz w:val="24"/>
          <w:szCs w:val="24"/>
          <w:lang w:eastAsia="es-PE"/>
        </w:rPr>
        <mc:AlternateContent>
          <mc:Choice Requires="wps">
            <w:drawing>
              <wp:anchor distT="0" distB="0" distL="114300" distR="114300" simplePos="0" relativeHeight="251651072" behindDoc="0" locked="0" layoutInCell="1" allowOverlap="1" wp14:anchorId="448F7235" wp14:editId="4E1D4354">
                <wp:simplePos x="0" y="0"/>
                <wp:positionH relativeFrom="column">
                  <wp:posOffset>692150</wp:posOffset>
                </wp:positionH>
                <wp:positionV relativeFrom="paragraph">
                  <wp:posOffset>90170</wp:posOffset>
                </wp:positionV>
                <wp:extent cx="1374140" cy="633730"/>
                <wp:effectExtent l="0" t="0" r="16510" b="13970"/>
                <wp:wrapNone/>
                <wp:docPr id="1" name="1 Rectángulo"/>
                <wp:cNvGraphicFramePr/>
                <a:graphic xmlns:a="http://schemas.openxmlformats.org/drawingml/2006/main">
                  <a:graphicData uri="http://schemas.microsoft.com/office/word/2010/wordprocessingShape">
                    <wps:wsp>
                      <wps:cNvSpPr/>
                      <wps:spPr>
                        <a:xfrm>
                          <a:off x="0" y="0"/>
                          <a:ext cx="1374140" cy="633730"/>
                        </a:xfrm>
                        <a:prstGeom prst="rect">
                          <a:avLst/>
                        </a:prstGeom>
                        <a:solidFill>
                          <a:schemeClr val="accent1">
                            <a:lumMod val="20000"/>
                            <a:lumOff val="80000"/>
                          </a:schemeClr>
                        </a:solidFill>
                        <a:ln/>
                      </wps:spPr>
                      <wps:style>
                        <a:lnRef idx="2">
                          <a:schemeClr val="accent1"/>
                        </a:lnRef>
                        <a:fillRef idx="1">
                          <a:schemeClr val="lt1"/>
                        </a:fillRef>
                        <a:effectRef idx="0">
                          <a:schemeClr val="accent1"/>
                        </a:effectRef>
                        <a:fontRef idx="minor">
                          <a:schemeClr val="dk1"/>
                        </a:fontRef>
                      </wps:style>
                      <wps:txbx>
                        <w:txbxContent>
                          <w:p w:rsidR="003614C0" w:rsidRDefault="003614C0" w:rsidP="003F6FC4">
                            <w:pPr>
                              <w:spacing w:after="0" w:line="240" w:lineRule="auto"/>
                              <w:jc w:val="center"/>
                              <w:rPr>
                                <w:b/>
                                <w:sz w:val="20"/>
                                <w:szCs w:val="20"/>
                              </w:rPr>
                            </w:pPr>
                            <w:r>
                              <w:rPr>
                                <w:b/>
                                <w:sz w:val="20"/>
                                <w:szCs w:val="20"/>
                              </w:rPr>
                              <w:t>Identidad deseada</w:t>
                            </w:r>
                          </w:p>
                          <w:p w:rsidR="003614C0" w:rsidRDefault="003614C0" w:rsidP="003F6FC4">
                            <w:pPr>
                              <w:spacing w:after="0" w:line="240" w:lineRule="auto"/>
                              <w:jc w:val="center"/>
                              <w:rPr>
                                <w:sz w:val="16"/>
                                <w:szCs w:val="16"/>
                              </w:rPr>
                            </w:pPr>
                            <w:r w:rsidRPr="00221B6C">
                              <w:rPr>
                                <w:sz w:val="16"/>
                                <w:szCs w:val="16"/>
                              </w:rPr>
                              <w:t xml:space="preserve">Lo que la </w:t>
                            </w:r>
                            <w:r>
                              <w:rPr>
                                <w:sz w:val="16"/>
                                <w:szCs w:val="16"/>
                              </w:rPr>
                              <w:t>empresa</w:t>
                            </w:r>
                            <w:r w:rsidRPr="00221B6C">
                              <w:rPr>
                                <w:sz w:val="16"/>
                                <w:szCs w:val="16"/>
                              </w:rPr>
                              <w:t xml:space="preserve"> dice que es</w:t>
                            </w:r>
                            <w:r>
                              <w:rPr>
                                <w:sz w:val="16"/>
                                <w:szCs w:val="16"/>
                              </w:rPr>
                              <w:t>.</w:t>
                            </w:r>
                          </w:p>
                          <w:p w:rsidR="003614C0" w:rsidRPr="00221B6C" w:rsidRDefault="003614C0" w:rsidP="003F6FC4">
                            <w:pPr>
                              <w:spacing w:after="0" w:line="240" w:lineRule="auto"/>
                              <w:jc w:val="center"/>
                              <w:rPr>
                                <w:sz w:val="16"/>
                                <w:szCs w:val="16"/>
                              </w:rPr>
                            </w:pPr>
                            <w:r w:rsidRPr="00F97C52">
                              <w:rPr>
                                <w:b/>
                                <w:i/>
                                <w:sz w:val="14"/>
                                <w:szCs w:val="14"/>
                              </w:rPr>
                              <w:t>(</w:t>
                            </w:r>
                            <w:proofErr w:type="gramStart"/>
                            <w:r w:rsidRPr="00F97C52">
                              <w:rPr>
                                <w:b/>
                                <w:i/>
                                <w:sz w:val="14"/>
                                <w:szCs w:val="14"/>
                              </w:rPr>
                              <w:t>identidad</w:t>
                            </w:r>
                            <w:proofErr w:type="gramEnd"/>
                            <w:r w:rsidRPr="00F97C52">
                              <w:rPr>
                                <w:b/>
                                <w:i/>
                                <w:sz w:val="14"/>
                                <w:szCs w:val="14"/>
                              </w:rPr>
                              <w:t xml:space="preserve"> </w:t>
                            </w:r>
                            <w:r>
                              <w:rPr>
                                <w:b/>
                                <w:i/>
                                <w:sz w:val="14"/>
                                <w:szCs w:val="14"/>
                              </w:rPr>
                              <w:t>corporativa</w:t>
                            </w:r>
                            <w:r w:rsidRPr="00F97C52">
                              <w:rPr>
                                <w:b/>
                                <w:i/>
                                <w:sz w:val="14"/>
                                <w:szCs w:val="14"/>
                              </w:rPr>
                              <w:t>)</w:t>
                            </w:r>
                            <w:r w:rsidRPr="00221B6C">
                              <w:rPr>
                                <w:sz w:val="16"/>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 Rectángulo" o:spid="_x0000_s1033" style="position:absolute;left:0;text-align:left;margin-left:54.5pt;margin-top:7.1pt;width:108.2pt;height:49.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" fillcolor="#dbe5f1 [660]" strokecolor="#4f81bd [3204]" strokeweight="2pt">
                <v:textbox>
                  <w:txbxContent>
                    <w:p w:rsidR="003614C0" w:rsidRDefault="003614C0" w:rsidP="003F6FC4">
                      <w:pPr>
                        <w:spacing w:after="0" w:line="240" w:lineRule="auto"/>
                        <w:jc w:val="center"/>
                        <w:rPr>
                          <w:b/>
                          <w:sz w:val="20"/>
                          <w:szCs w:val="20"/>
                        </w:rPr>
                      </w:pPr>
                      <w:r>
                        <w:rPr>
                          <w:b/>
                          <w:sz w:val="20"/>
                          <w:szCs w:val="20"/>
                        </w:rPr>
                        <w:t>Identidad deseada</w:t>
                      </w:r>
                    </w:p>
                    <w:p w:rsidR="003614C0" w:rsidRDefault="003614C0" w:rsidP="003F6FC4">
                      <w:pPr>
                        <w:spacing w:after="0" w:line="240" w:lineRule="auto"/>
                        <w:jc w:val="center"/>
                        <w:rPr>
                          <w:sz w:val="16"/>
                          <w:szCs w:val="16"/>
                        </w:rPr>
                      </w:pPr>
                      <w:r w:rsidRPr="00221B6C">
                        <w:rPr>
                          <w:sz w:val="16"/>
                          <w:szCs w:val="16"/>
                        </w:rPr>
                        <w:t xml:space="preserve">Lo que la </w:t>
                      </w:r>
                      <w:r>
                        <w:rPr>
                          <w:sz w:val="16"/>
                          <w:szCs w:val="16"/>
                        </w:rPr>
                        <w:t>empresa</w:t>
                      </w:r>
                      <w:r w:rsidRPr="00221B6C">
                        <w:rPr>
                          <w:sz w:val="16"/>
                          <w:szCs w:val="16"/>
                        </w:rPr>
                        <w:t xml:space="preserve"> dice que es</w:t>
                      </w:r>
                      <w:r>
                        <w:rPr>
                          <w:sz w:val="16"/>
                          <w:szCs w:val="16"/>
                        </w:rPr>
                        <w:t>.</w:t>
                      </w:r>
                    </w:p>
                    <w:p w:rsidR="003614C0" w:rsidRPr="00221B6C" w:rsidRDefault="003614C0" w:rsidP="003F6FC4">
                      <w:pPr>
                        <w:spacing w:after="0" w:line="240" w:lineRule="auto"/>
                        <w:jc w:val="center"/>
                        <w:rPr>
                          <w:sz w:val="16"/>
                          <w:szCs w:val="16"/>
                        </w:rPr>
                      </w:pPr>
                      <w:r w:rsidRPr="00F97C52">
                        <w:rPr>
                          <w:b/>
                          <w:i/>
                          <w:sz w:val="14"/>
                          <w:szCs w:val="14"/>
                        </w:rPr>
                        <w:t>(</w:t>
                      </w:r>
                      <w:proofErr w:type="gramStart"/>
                      <w:r w:rsidRPr="00F97C52">
                        <w:rPr>
                          <w:b/>
                          <w:i/>
                          <w:sz w:val="14"/>
                          <w:szCs w:val="14"/>
                        </w:rPr>
                        <w:t>identidad</w:t>
                      </w:r>
                      <w:proofErr w:type="gramEnd"/>
                      <w:r w:rsidRPr="00F97C52">
                        <w:rPr>
                          <w:b/>
                          <w:i/>
                          <w:sz w:val="14"/>
                          <w:szCs w:val="14"/>
                        </w:rPr>
                        <w:t xml:space="preserve"> </w:t>
                      </w:r>
                      <w:r>
                        <w:rPr>
                          <w:b/>
                          <w:i/>
                          <w:sz w:val="14"/>
                          <w:szCs w:val="14"/>
                        </w:rPr>
                        <w:t>corporativa</w:t>
                      </w:r>
                      <w:r w:rsidRPr="00F97C52">
                        <w:rPr>
                          <w:b/>
                          <w:i/>
                          <w:sz w:val="14"/>
                          <w:szCs w:val="14"/>
                        </w:rPr>
                        <w:t>)</w:t>
                      </w:r>
                      <w:r w:rsidRPr="00221B6C">
                        <w:rPr>
                          <w:sz w:val="16"/>
                          <w:szCs w:val="16"/>
                        </w:rPr>
                        <w:t xml:space="preserve"> </w:t>
                      </w:r>
                    </w:p>
                  </w:txbxContent>
                </v:textbox>
              </v:rect>
            </w:pict>
          </mc:Fallback>
        </mc:AlternateContent>
      </w:r>
      <w:r w:rsidR="00C15756">
        <w:rPr>
          <w:rFonts w:eastAsia="Times New Roman" w:cs="Times New Roman"/>
          <w:b/>
          <w:bCs/>
          <w:noProof/>
          <w:sz w:val="24"/>
          <w:szCs w:val="24"/>
          <w:lang w:eastAsia="es-PE"/>
        </w:rPr>
        <mc:AlternateContent>
          <mc:Choice Requires="wps">
            <w:drawing>
              <wp:anchor distT="0" distB="0" distL="114300" distR="114300" simplePos="0" relativeHeight="251653120" behindDoc="0" locked="0" layoutInCell="1" allowOverlap="1" wp14:anchorId="53ACD2D1" wp14:editId="28208BF2">
                <wp:simplePos x="0" y="0"/>
                <wp:positionH relativeFrom="column">
                  <wp:posOffset>3676989</wp:posOffset>
                </wp:positionH>
                <wp:positionV relativeFrom="paragraph">
                  <wp:posOffset>90696</wp:posOffset>
                </wp:positionV>
                <wp:extent cx="1374140" cy="633909"/>
                <wp:effectExtent l="0" t="0" r="16510" b="13970"/>
                <wp:wrapNone/>
                <wp:docPr id="2" name="2 Rectángulo"/>
                <wp:cNvGraphicFramePr/>
                <a:graphic xmlns:a="http://schemas.openxmlformats.org/drawingml/2006/main">
                  <a:graphicData uri="http://schemas.microsoft.com/office/word/2010/wordprocessingShape">
                    <wps:wsp>
                      <wps:cNvSpPr/>
                      <wps:spPr>
                        <a:xfrm>
                          <a:off x="0" y="0"/>
                          <a:ext cx="1374140" cy="633909"/>
                        </a:xfrm>
                        <a:prstGeom prst="rect">
                          <a:avLst/>
                        </a:prstGeom>
                        <a:solidFill>
                          <a:schemeClr val="accent1">
                            <a:lumMod val="20000"/>
                            <a:lumOff val="80000"/>
                          </a:schemeClr>
                        </a:solidFill>
                        <a:ln/>
                      </wps:spPr>
                      <wps:style>
                        <a:lnRef idx="2">
                          <a:schemeClr val="accent1"/>
                        </a:lnRef>
                        <a:fillRef idx="1">
                          <a:schemeClr val="lt1"/>
                        </a:fillRef>
                        <a:effectRef idx="0">
                          <a:schemeClr val="accent1"/>
                        </a:effectRef>
                        <a:fontRef idx="minor">
                          <a:schemeClr val="dk1"/>
                        </a:fontRef>
                      </wps:style>
                      <wps:txbx>
                        <w:txbxContent>
                          <w:p w:rsidR="003614C0" w:rsidRDefault="003614C0" w:rsidP="003F6FC4">
                            <w:pPr>
                              <w:spacing w:after="0" w:line="240" w:lineRule="auto"/>
                              <w:jc w:val="center"/>
                              <w:rPr>
                                <w:b/>
                                <w:sz w:val="20"/>
                                <w:szCs w:val="20"/>
                              </w:rPr>
                            </w:pPr>
                            <w:r>
                              <w:rPr>
                                <w:b/>
                                <w:sz w:val="20"/>
                                <w:szCs w:val="20"/>
                              </w:rPr>
                              <w:t>Imagen</w:t>
                            </w:r>
                          </w:p>
                          <w:p w:rsidR="003614C0" w:rsidRPr="00C15756" w:rsidRDefault="003614C0" w:rsidP="00221B6C">
                            <w:pPr>
                              <w:spacing w:after="0" w:line="240" w:lineRule="auto"/>
                              <w:jc w:val="center"/>
                              <w:rPr>
                                <w:sz w:val="16"/>
                                <w:szCs w:val="16"/>
                              </w:rPr>
                            </w:pPr>
                            <w:r w:rsidRPr="00C15756">
                              <w:rPr>
                                <w:sz w:val="16"/>
                                <w:szCs w:val="16"/>
                              </w:rPr>
                              <w:t>Lo que los stakeholders externos dicen que</w:t>
                            </w:r>
                            <w:r>
                              <w:rPr>
                                <w:b/>
                                <w:sz w:val="20"/>
                                <w:szCs w:val="20"/>
                              </w:rPr>
                              <w:t xml:space="preserve"> </w:t>
                            </w:r>
                            <w:r w:rsidRPr="00C15756">
                              <w:rPr>
                                <w:sz w:val="16"/>
                                <w:szCs w:val="16"/>
                              </w:rPr>
                              <w:t xml:space="preserve">es la </w:t>
                            </w:r>
                            <w:r>
                              <w:rPr>
                                <w:sz w:val="16"/>
                                <w:szCs w:val="16"/>
                              </w:rPr>
                              <w:t>empresa</w:t>
                            </w:r>
                            <w:r w:rsidRPr="00C15756">
                              <w:rPr>
                                <w:sz w:val="16"/>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 Rectángulo" o:spid="_x0000_s1034" style="position:absolute;left:0;text-align:left;margin-left:289.55pt;margin-top:7.15pt;width:108.2pt;height:49.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" fillcolor="#dbe5f1 [660]" strokecolor="#4f81bd [3204]" strokeweight="2pt">
                <v:textbox>
                  <w:txbxContent>
                    <w:p w:rsidR="003614C0" w:rsidRDefault="003614C0" w:rsidP="003F6FC4">
                      <w:pPr>
                        <w:spacing w:after="0" w:line="240" w:lineRule="auto"/>
                        <w:jc w:val="center"/>
                        <w:rPr>
                          <w:b/>
                          <w:sz w:val="20"/>
                          <w:szCs w:val="20"/>
                        </w:rPr>
                      </w:pPr>
                      <w:r>
                        <w:rPr>
                          <w:b/>
                          <w:sz w:val="20"/>
                          <w:szCs w:val="20"/>
                        </w:rPr>
                        <w:t>Imagen</w:t>
                      </w:r>
                    </w:p>
                    <w:p w:rsidR="003614C0" w:rsidRPr="00C15756" w:rsidRDefault="003614C0" w:rsidP="00221B6C">
                      <w:pPr>
                        <w:spacing w:after="0" w:line="240" w:lineRule="auto"/>
                        <w:jc w:val="center"/>
                        <w:rPr>
                          <w:sz w:val="16"/>
                          <w:szCs w:val="16"/>
                        </w:rPr>
                      </w:pPr>
                      <w:r w:rsidRPr="00C15756">
                        <w:rPr>
                          <w:sz w:val="16"/>
                          <w:szCs w:val="16"/>
                        </w:rPr>
                        <w:t>Lo que los stakeholders externos dicen que</w:t>
                      </w:r>
                      <w:r>
                        <w:rPr>
                          <w:b/>
                          <w:sz w:val="20"/>
                          <w:szCs w:val="20"/>
                        </w:rPr>
                        <w:t xml:space="preserve"> </w:t>
                      </w:r>
                      <w:r w:rsidRPr="00C15756">
                        <w:rPr>
                          <w:sz w:val="16"/>
                          <w:szCs w:val="16"/>
                        </w:rPr>
                        <w:t xml:space="preserve">es la </w:t>
                      </w:r>
                      <w:r>
                        <w:rPr>
                          <w:sz w:val="16"/>
                          <w:szCs w:val="16"/>
                        </w:rPr>
                        <w:t>empresa</w:t>
                      </w:r>
                      <w:r w:rsidRPr="00C15756">
                        <w:rPr>
                          <w:sz w:val="16"/>
                          <w:szCs w:val="16"/>
                        </w:rPr>
                        <w:t xml:space="preserve"> </w:t>
                      </w:r>
                    </w:p>
                  </w:txbxContent>
                </v:textbox>
              </v:rect>
            </w:pict>
          </mc:Fallback>
        </mc:AlternateContent>
      </w:r>
    </w:p>
    <w:p w:rsidR="003F6FC4" w:rsidRDefault="003F6FC4" w:rsidP="00041EE5">
      <w:pPr>
        <w:pStyle w:val="Prrafodelista"/>
        <w:rPr>
          <w:lang w:eastAsia="es-PE"/>
        </w:rPr>
      </w:pPr>
    </w:p>
    <w:p w:rsidR="003F6FC4" w:rsidRDefault="00C15756" w:rsidP="003F6FC4">
      <w:pPr>
        <w:pStyle w:val="Prrafodelista"/>
        <w:ind w:left="0"/>
        <w:rPr>
          <w:b/>
          <w:sz w:val="16"/>
          <w:szCs w:val="16"/>
          <w:lang w:eastAsia="es-PE"/>
        </w:rPr>
      </w:pPr>
      <w:r>
        <w:rPr>
          <w:noProof/>
          <w:lang w:eastAsia="es-PE"/>
        </w:rPr>
        <mc:AlternateContent>
          <mc:Choice Requires="wps">
            <w:drawing>
              <wp:anchor distT="0" distB="0" distL="114300" distR="114300" simplePos="0" relativeHeight="251658240" behindDoc="0" locked="0" layoutInCell="1" allowOverlap="1" wp14:anchorId="03A58B99" wp14:editId="00E92768">
                <wp:simplePos x="0" y="0"/>
                <wp:positionH relativeFrom="column">
                  <wp:posOffset>2106240</wp:posOffset>
                </wp:positionH>
                <wp:positionV relativeFrom="paragraph">
                  <wp:posOffset>44466</wp:posOffset>
                </wp:positionV>
                <wp:extent cx="1519571" cy="0"/>
                <wp:effectExtent l="38100" t="76200" r="23495" b="114300"/>
                <wp:wrapNone/>
                <wp:docPr id="6" name="6 Conector recto de flecha"/>
                <wp:cNvGraphicFramePr/>
                <a:graphic xmlns:a="http://schemas.openxmlformats.org/drawingml/2006/main">
                  <a:graphicData uri="http://schemas.microsoft.com/office/word/2010/wordprocessingShape">
                    <wps:wsp>
                      <wps:cNvCnPr/>
                      <wps:spPr>
                        <a:xfrm>
                          <a:off x="0" y="0"/>
                          <a:ext cx="1519571" cy="0"/>
                        </a:xfrm>
                        <a:prstGeom prst="straightConnector1">
                          <a:avLst/>
                        </a:prstGeom>
                        <a:ln w="12700">
                          <a:solidFill>
                            <a:srgbClr val="FF0000"/>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6 Conector recto de flecha" o:spid="_x0000_s1026" type="#_x0000_t32" style="position:absolute;margin-left:165.85pt;margin-top:3.5pt;width:119.6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" strokecolor="red" strokeweight="1pt">
                <v:stroke startarrow="open" endarrow="open"/>
              </v:shape>
            </w:pict>
          </mc:Fallback>
        </mc:AlternateContent>
      </w:r>
    </w:p>
    <w:p w:rsidR="00C15756" w:rsidRDefault="003F6FC4" w:rsidP="003F6FC4">
      <w:pPr>
        <w:pStyle w:val="Prrafodelista"/>
        <w:ind w:left="708"/>
        <w:rPr>
          <w:b/>
          <w:sz w:val="16"/>
          <w:szCs w:val="16"/>
          <w:lang w:eastAsia="es-PE"/>
        </w:rPr>
      </w:pPr>
      <w:r>
        <w:rPr>
          <w:b/>
          <w:sz w:val="16"/>
          <w:szCs w:val="16"/>
          <w:lang w:eastAsia="es-PE"/>
        </w:rPr>
        <w:t xml:space="preserve">        </w:t>
      </w:r>
    </w:p>
    <w:p w:rsidR="00C15756" w:rsidRDefault="00F97C52" w:rsidP="003F6FC4">
      <w:pPr>
        <w:pStyle w:val="Prrafodelista"/>
        <w:ind w:left="708"/>
        <w:rPr>
          <w:b/>
          <w:sz w:val="16"/>
          <w:szCs w:val="16"/>
          <w:lang w:eastAsia="es-PE"/>
        </w:rPr>
      </w:pPr>
      <w:r>
        <w:rPr>
          <w:noProof/>
          <w:lang w:eastAsia="es-PE"/>
        </w:rPr>
        <mc:AlternateContent>
          <mc:Choice Requires="wps">
            <w:drawing>
              <wp:anchor distT="0" distB="0" distL="114300" distR="114300" simplePos="0" relativeHeight="251805696" behindDoc="0" locked="0" layoutInCell="1" allowOverlap="1" wp14:anchorId="2F5E1107" wp14:editId="46BFF7CF">
                <wp:simplePos x="0" y="0"/>
                <wp:positionH relativeFrom="column">
                  <wp:posOffset>680615</wp:posOffset>
                </wp:positionH>
                <wp:positionV relativeFrom="paragraph">
                  <wp:posOffset>72390</wp:posOffset>
                </wp:positionV>
                <wp:extent cx="1373505" cy="212725"/>
                <wp:effectExtent l="0" t="0" r="0" b="0"/>
                <wp:wrapNone/>
                <wp:docPr id="56" name="56 Cuadro de texto"/>
                <wp:cNvGraphicFramePr/>
                <a:graphic xmlns:a="http://schemas.openxmlformats.org/drawingml/2006/main">
                  <a:graphicData uri="http://schemas.microsoft.com/office/word/2010/wordprocessingShape">
                    <wps:wsp>
                      <wps:cNvSpPr txBox="1"/>
                      <wps:spPr>
                        <a:xfrm>
                          <a:off x="0" y="0"/>
                          <a:ext cx="1373505" cy="212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614C0" w:rsidRPr="00C15756" w:rsidRDefault="003614C0" w:rsidP="00F97C52">
                            <w:pPr>
                              <w:jc w:val="center"/>
                              <w:rPr>
                                <w:b/>
                                <w:i/>
                                <w:sz w:val="16"/>
                                <w:szCs w:val="16"/>
                              </w:rPr>
                            </w:pPr>
                            <w:r w:rsidRPr="00C15756">
                              <w:rPr>
                                <w:b/>
                                <w:i/>
                                <w:sz w:val="16"/>
                                <w:szCs w:val="16"/>
                              </w:rPr>
                              <w:t>Stakeholders internos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56 Cuadro de texto" o:spid="_x0000_s1035" type="#_x0000_t202" style="position:absolute;left:0;text-align:left;margin-left:53.6pt;margin-top:5.7pt;width:108.15pt;height:16.75pt;z-index:251805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" filled="f" stroked="f" strokeweight=".5pt">
                <v:textbox>
                  <w:txbxContent>
                    <w:p w:rsidR="003614C0" w:rsidRPr="00C15756" w:rsidRDefault="003614C0" w:rsidP="00F97C52">
                      <w:pPr>
                        <w:jc w:val="center"/>
                        <w:rPr>
                          <w:b/>
                          <w:i/>
                          <w:sz w:val="16"/>
                          <w:szCs w:val="16"/>
                        </w:rPr>
                      </w:pPr>
                      <w:r w:rsidRPr="00C15756">
                        <w:rPr>
                          <w:b/>
                          <w:i/>
                          <w:sz w:val="16"/>
                          <w:szCs w:val="16"/>
                        </w:rPr>
                        <w:t>Stakeholders internos</w:t>
                      </w:r>
                    </w:p>
                  </w:txbxContent>
                </v:textbox>
              </v:shape>
            </w:pict>
          </mc:Fallback>
        </mc:AlternateContent>
      </w:r>
      <w:r w:rsidR="00C15756">
        <w:rPr>
          <w:noProof/>
          <w:lang w:eastAsia="es-PE"/>
        </w:rPr>
        <mc:AlternateContent>
          <mc:Choice Requires="wps">
            <w:drawing>
              <wp:anchor distT="0" distB="0" distL="114300" distR="114300" simplePos="0" relativeHeight="251803648" behindDoc="0" locked="0" layoutInCell="1" allowOverlap="1" wp14:anchorId="3F7E46FF" wp14:editId="6A767961">
                <wp:simplePos x="0" y="0"/>
                <wp:positionH relativeFrom="column">
                  <wp:posOffset>3678555</wp:posOffset>
                </wp:positionH>
                <wp:positionV relativeFrom="paragraph">
                  <wp:posOffset>68475</wp:posOffset>
                </wp:positionV>
                <wp:extent cx="1373505" cy="212725"/>
                <wp:effectExtent l="0" t="0" r="0" b="0"/>
                <wp:wrapNone/>
                <wp:docPr id="55" name="55 Cuadro de texto"/>
                <wp:cNvGraphicFramePr/>
                <a:graphic xmlns:a="http://schemas.openxmlformats.org/drawingml/2006/main">
                  <a:graphicData uri="http://schemas.microsoft.com/office/word/2010/wordprocessingShape">
                    <wps:wsp>
                      <wps:cNvSpPr txBox="1"/>
                      <wps:spPr>
                        <a:xfrm>
                          <a:off x="0" y="0"/>
                          <a:ext cx="1373505" cy="212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614C0" w:rsidRPr="00C15756" w:rsidRDefault="003614C0" w:rsidP="00C15756">
                            <w:pPr>
                              <w:jc w:val="center"/>
                              <w:rPr>
                                <w:b/>
                                <w:i/>
                                <w:sz w:val="16"/>
                                <w:szCs w:val="16"/>
                              </w:rPr>
                            </w:pPr>
                            <w:r w:rsidRPr="00C15756">
                              <w:rPr>
                                <w:b/>
                                <w:i/>
                                <w:sz w:val="16"/>
                                <w:szCs w:val="16"/>
                              </w:rPr>
                              <w:t xml:space="preserve">Stakeholders </w:t>
                            </w:r>
                            <w:r>
                              <w:rPr>
                                <w:b/>
                                <w:i/>
                                <w:sz w:val="16"/>
                                <w:szCs w:val="16"/>
                              </w:rPr>
                              <w:t>ex</w:t>
                            </w:r>
                            <w:r w:rsidRPr="00C15756">
                              <w:rPr>
                                <w:b/>
                                <w:i/>
                                <w:sz w:val="16"/>
                                <w:szCs w:val="16"/>
                              </w:rPr>
                              <w:t>ternos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55 Cuadro de texto" o:spid="_x0000_s1036" type="#_x0000_t202" style="position:absolute;left:0;text-align:left;margin-left:289.65pt;margin-top:5.4pt;width:108.15pt;height:16.75pt;z-index:251803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" filled="f" stroked="f" strokeweight=".5pt">
                <v:textbox>
                  <w:txbxContent>
                    <w:p w:rsidR="003614C0" w:rsidRPr="00C15756" w:rsidRDefault="003614C0" w:rsidP="00C15756">
                      <w:pPr>
                        <w:jc w:val="center"/>
                        <w:rPr>
                          <w:b/>
                          <w:i/>
                          <w:sz w:val="16"/>
                          <w:szCs w:val="16"/>
                        </w:rPr>
                      </w:pPr>
                      <w:r w:rsidRPr="00C15756">
                        <w:rPr>
                          <w:b/>
                          <w:i/>
                          <w:sz w:val="16"/>
                          <w:szCs w:val="16"/>
                        </w:rPr>
                        <w:t xml:space="preserve">Stakeholders </w:t>
                      </w:r>
                      <w:r>
                        <w:rPr>
                          <w:b/>
                          <w:i/>
                          <w:sz w:val="16"/>
                          <w:szCs w:val="16"/>
                        </w:rPr>
                        <w:t>ex</w:t>
                      </w:r>
                      <w:r w:rsidRPr="00C15756">
                        <w:rPr>
                          <w:b/>
                          <w:i/>
                          <w:sz w:val="16"/>
                          <w:szCs w:val="16"/>
                        </w:rPr>
                        <w:t>ternos</w:t>
                      </w:r>
                    </w:p>
                  </w:txbxContent>
                </v:textbox>
              </v:shape>
            </w:pict>
          </mc:Fallback>
        </mc:AlternateContent>
      </w:r>
    </w:p>
    <w:p w:rsidR="00C15756" w:rsidRDefault="00C15756" w:rsidP="003F6FC4">
      <w:pPr>
        <w:pStyle w:val="Prrafodelista"/>
        <w:ind w:left="708"/>
        <w:rPr>
          <w:b/>
          <w:sz w:val="16"/>
          <w:szCs w:val="16"/>
          <w:lang w:eastAsia="es-PE"/>
        </w:rPr>
      </w:pPr>
    </w:p>
    <w:p w:rsidR="00C15756" w:rsidRDefault="00C15756" w:rsidP="003F6FC4">
      <w:pPr>
        <w:pStyle w:val="Prrafodelista"/>
        <w:ind w:left="708"/>
        <w:rPr>
          <w:b/>
          <w:sz w:val="16"/>
          <w:szCs w:val="16"/>
          <w:lang w:eastAsia="es-PE"/>
        </w:rPr>
      </w:pPr>
    </w:p>
    <w:p w:rsidR="003F6FC4" w:rsidRPr="005634EF" w:rsidRDefault="00221B6C" w:rsidP="003F6FC4">
      <w:pPr>
        <w:pStyle w:val="Prrafodelista"/>
        <w:ind w:left="708"/>
        <w:rPr>
          <w:b/>
          <w:sz w:val="18"/>
          <w:szCs w:val="18"/>
          <w:lang w:eastAsia="es-PE"/>
        </w:rPr>
      </w:pPr>
      <w:r>
        <w:rPr>
          <w:b/>
          <w:sz w:val="16"/>
          <w:szCs w:val="16"/>
          <w:lang w:eastAsia="es-PE"/>
        </w:rPr>
        <w:t xml:space="preserve"> </w:t>
      </w:r>
      <w:r w:rsidR="003F6FC4">
        <w:rPr>
          <w:b/>
          <w:sz w:val="16"/>
          <w:szCs w:val="16"/>
          <w:lang w:eastAsia="es-PE"/>
        </w:rPr>
        <w:t xml:space="preserve"> </w:t>
      </w:r>
      <w:r>
        <w:rPr>
          <w:b/>
          <w:sz w:val="16"/>
          <w:szCs w:val="16"/>
          <w:lang w:eastAsia="es-PE"/>
        </w:rPr>
        <w:t xml:space="preserve">  </w:t>
      </w:r>
      <w:r w:rsidR="003F6FC4" w:rsidRPr="005634EF">
        <w:rPr>
          <w:b/>
          <w:sz w:val="18"/>
          <w:szCs w:val="18"/>
          <w:lang w:eastAsia="es-PE"/>
        </w:rPr>
        <w:t xml:space="preserve">Fuente: </w:t>
      </w:r>
      <w:proofErr w:type="spellStart"/>
      <w:r w:rsidR="003F6FC4" w:rsidRPr="005634EF">
        <w:rPr>
          <w:rFonts w:eastAsia="Times New Roman"/>
          <w:color w:val="000000"/>
          <w:sz w:val="18"/>
          <w:szCs w:val="18"/>
          <w:lang w:eastAsia="es-PE"/>
        </w:rPr>
        <w:t>Chun</w:t>
      </w:r>
      <w:proofErr w:type="spellEnd"/>
      <w:r w:rsidR="003F6FC4" w:rsidRPr="005634EF">
        <w:rPr>
          <w:rFonts w:eastAsia="Times New Roman"/>
          <w:color w:val="000000"/>
          <w:sz w:val="18"/>
          <w:szCs w:val="18"/>
          <w:lang w:eastAsia="es-PE"/>
        </w:rPr>
        <w:t xml:space="preserve"> (2005), Davies y Miles (1998)</w:t>
      </w:r>
    </w:p>
    <w:p w:rsidR="003F6FC4" w:rsidRPr="005634EF" w:rsidRDefault="00221B6C" w:rsidP="003F6FC4">
      <w:pPr>
        <w:pStyle w:val="Prrafodelista"/>
        <w:ind w:left="0"/>
        <w:rPr>
          <w:sz w:val="18"/>
          <w:szCs w:val="18"/>
          <w:lang w:eastAsia="es-PE"/>
        </w:rPr>
      </w:pPr>
      <w:r w:rsidRPr="005634EF">
        <w:rPr>
          <w:b/>
          <w:sz w:val="18"/>
          <w:szCs w:val="18"/>
          <w:lang w:eastAsia="es-PE"/>
        </w:rPr>
        <w:t xml:space="preserve">                 </w:t>
      </w:r>
      <w:r w:rsidR="005634EF">
        <w:rPr>
          <w:b/>
          <w:sz w:val="18"/>
          <w:szCs w:val="18"/>
          <w:lang w:eastAsia="es-PE"/>
        </w:rPr>
        <w:t xml:space="preserve"> </w:t>
      </w:r>
      <w:r w:rsidR="003F6FC4" w:rsidRPr="005634EF">
        <w:rPr>
          <w:b/>
          <w:sz w:val="18"/>
          <w:szCs w:val="18"/>
          <w:lang w:eastAsia="es-PE"/>
        </w:rPr>
        <w:t xml:space="preserve">Elaboración: </w:t>
      </w:r>
      <w:r w:rsidR="003F6FC4" w:rsidRPr="005634EF">
        <w:rPr>
          <w:sz w:val="18"/>
          <w:szCs w:val="18"/>
          <w:lang w:eastAsia="es-PE"/>
        </w:rPr>
        <w:t>propia</w:t>
      </w:r>
    </w:p>
    <w:p w:rsidR="003F6FC4" w:rsidRDefault="00427849" w:rsidP="00697E02">
      <w:pPr>
        <w:spacing w:line="240" w:lineRule="auto"/>
        <w:jc w:val="both"/>
        <w:rPr>
          <w:lang w:eastAsia="es-PE"/>
        </w:rPr>
      </w:pPr>
      <w:r>
        <w:rPr>
          <w:lang w:eastAsia="es-PE"/>
        </w:rPr>
        <w:t xml:space="preserve">El primer elemento de la reputación corporativa es la imagen (cómo otros </w:t>
      </w:r>
      <w:r w:rsidR="002A1790">
        <w:rPr>
          <w:lang w:eastAsia="es-PE"/>
        </w:rPr>
        <w:t>ven a la empresa</w:t>
      </w:r>
      <w:r>
        <w:rPr>
          <w:lang w:eastAsia="es-PE"/>
        </w:rPr>
        <w:t>). En línea con Davies y Miles (1998), la imagen, en el contexto de la reputación, se puede entender como un resumen de las impresiones o percepciones mantenidas por stakeholders externos (clientes y accionistas, por ejemplo).</w:t>
      </w:r>
    </w:p>
    <w:p w:rsidR="00B00044" w:rsidRDefault="00B00044" w:rsidP="00697E02">
      <w:pPr>
        <w:spacing w:line="240" w:lineRule="auto"/>
        <w:jc w:val="both"/>
        <w:rPr>
          <w:lang w:eastAsia="es-PE"/>
        </w:rPr>
      </w:pPr>
      <w:r>
        <w:rPr>
          <w:lang w:eastAsia="es-PE"/>
        </w:rPr>
        <w:t>De los stak</w:t>
      </w:r>
      <w:r w:rsidR="002A1790">
        <w:rPr>
          <w:lang w:eastAsia="es-PE"/>
        </w:rPr>
        <w:t>e</w:t>
      </w:r>
      <w:r>
        <w:rPr>
          <w:lang w:eastAsia="es-PE"/>
        </w:rPr>
        <w:t>holder externos los más importantes son los clientes, para quienes la imagen es definida no por las creencias de la compañía sino de su observación y experiencia en l</w:t>
      </w:r>
      <w:r w:rsidR="00CD3795">
        <w:rPr>
          <w:lang w:eastAsia="es-PE"/>
        </w:rPr>
        <w:t>a relación que esto</w:t>
      </w:r>
      <w:r>
        <w:rPr>
          <w:lang w:eastAsia="es-PE"/>
        </w:rPr>
        <w:t xml:space="preserve">s tienen con la compañía. </w:t>
      </w:r>
    </w:p>
    <w:p w:rsidR="00815FEA" w:rsidRDefault="00B00044" w:rsidP="00D34555">
      <w:pPr>
        <w:spacing w:line="240" w:lineRule="auto"/>
        <w:jc w:val="both"/>
        <w:rPr>
          <w:lang w:eastAsia="es-PE"/>
        </w:rPr>
      </w:pPr>
      <w:r>
        <w:rPr>
          <w:lang w:eastAsia="es-PE"/>
        </w:rPr>
        <w:t>El segundo elemento es la identidad (</w:t>
      </w:r>
      <w:r w:rsidR="002A1790">
        <w:rPr>
          <w:lang w:eastAsia="es-PE"/>
        </w:rPr>
        <w:t xml:space="preserve">cómo la empresa se </w:t>
      </w:r>
      <w:proofErr w:type="spellStart"/>
      <w:r w:rsidR="002A1790">
        <w:rPr>
          <w:lang w:eastAsia="es-PE"/>
        </w:rPr>
        <w:t>vé</w:t>
      </w:r>
      <w:proofErr w:type="spellEnd"/>
      <w:r w:rsidR="002A1790">
        <w:rPr>
          <w:lang w:eastAsia="es-PE"/>
        </w:rPr>
        <w:t xml:space="preserve"> a si misma</w:t>
      </w:r>
      <w:r>
        <w:rPr>
          <w:lang w:eastAsia="es-PE"/>
        </w:rPr>
        <w:t xml:space="preserve">). </w:t>
      </w:r>
      <w:r w:rsidR="00D34555">
        <w:rPr>
          <w:lang w:eastAsia="es-PE"/>
        </w:rPr>
        <w:t xml:space="preserve">Según </w:t>
      </w:r>
      <w:proofErr w:type="spellStart"/>
      <w:r w:rsidR="00D34555">
        <w:rPr>
          <w:lang w:eastAsia="es-PE"/>
        </w:rPr>
        <w:t>Chun</w:t>
      </w:r>
      <w:proofErr w:type="spellEnd"/>
      <w:r w:rsidR="00D34555">
        <w:rPr>
          <w:lang w:eastAsia="es-PE"/>
        </w:rPr>
        <w:t xml:space="preserve"> (2005) la identidad se puede definir desde el punto de vista organizacional, la cual </w:t>
      </w:r>
      <w:r w:rsidR="008B0B33">
        <w:rPr>
          <w:lang w:eastAsia="es-PE"/>
        </w:rPr>
        <w:t xml:space="preserve">define a </w:t>
      </w:r>
      <w:r w:rsidR="00D34555">
        <w:rPr>
          <w:lang w:eastAsia="es-PE"/>
        </w:rPr>
        <w:t xml:space="preserve"> la </w:t>
      </w:r>
      <w:r w:rsidR="00D34555" w:rsidRPr="00E33C74">
        <w:rPr>
          <w:i/>
          <w:lang w:eastAsia="es-PE"/>
        </w:rPr>
        <w:t xml:space="preserve">identidad </w:t>
      </w:r>
      <w:r w:rsidR="008B0B33">
        <w:rPr>
          <w:i/>
          <w:lang w:eastAsia="es-PE"/>
        </w:rPr>
        <w:t xml:space="preserve">o identidad </w:t>
      </w:r>
      <w:r w:rsidR="00D34555" w:rsidRPr="00E33C74">
        <w:rPr>
          <w:i/>
          <w:lang w:eastAsia="es-PE"/>
        </w:rPr>
        <w:t>organizacional</w:t>
      </w:r>
      <w:r w:rsidR="008B0B33">
        <w:rPr>
          <w:lang w:eastAsia="es-PE"/>
        </w:rPr>
        <w:t xml:space="preserve"> como todo aquello que es central, distintivo y duradero en el carácter de una organización, y que; además, responde</w:t>
      </w:r>
      <w:r w:rsidR="00D34555">
        <w:rPr>
          <w:lang w:eastAsia="es-PE"/>
        </w:rPr>
        <w:t xml:space="preserve"> </w:t>
      </w:r>
      <w:r w:rsidR="008B0B33">
        <w:rPr>
          <w:lang w:eastAsia="es-PE"/>
        </w:rPr>
        <w:t xml:space="preserve">a </w:t>
      </w:r>
      <w:r w:rsidR="00D34555">
        <w:rPr>
          <w:lang w:eastAsia="es-PE"/>
        </w:rPr>
        <w:t xml:space="preserve">la pregunta ¿Cómo la empresa se </w:t>
      </w:r>
      <w:proofErr w:type="spellStart"/>
      <w:r w:rsidR="00D34555">
        <w:rPr>
          <w:lang w:eastAsia="es-PE"/>
        </w:rPr>
        <w:t>vé</w:t>
      </w:r>
      <w:proofErr w:type="spellEnd"/>
      <w:r w:rsidR="00D34555">
        <w:rPr>
          <w:lang w:eastAsia="es-PE"/>
        </w:rPr>
        <w:t xml:space="preserve"> a si misma? Esta pregunta hace referencia a cómo los miembros (empleados) perciben, sienten y piensan sobre la empresa (Albert y </w:t>
      </w:r>
      <w:proofErr w:type="spellStart"/>
      <w:r w:rsidR="00D34555">
        <w:rPr>
          <w:lang w:eastAsia="es-PE"/>
        </w:rPr>
        <w:t>Whetten</w:t>
      </w:r>
      <w:proofErr w:type="spellEnd"/>
      <w:r w:rsidR="00D34555">
        <w:rPr>
          <w:lang w:eastAsia="es-PE"/>
        </w:rPr>
        <w:t xml:space="preserve">, 1985). </w:t>
      </w:r>
    </w:p>
    <w:p w:rsidR="00B00044" w:rsidRDefault="008A28E4" w:rsidP="00697E02">
      <w:pPr>
        <w:spacing w:line="240" w:lineRule="auto"/>
        <w:jc w:val="both"/>
        <w:rPr>
          <w:lang w:eastAsia="es-PE"/>
        </w:rPr>
      </w:pPr>
      <w:r>
        <w:rPr>
          <w:lang w:eastAsia="es-PE"/>
        </w:rPr>
        <w:t>Finalmente, el tercer elemento es la identidad deseada (</w:t>
      </w:r>
      <w:r w:rsidR="00E33C74">
        <w:rPr>
          <w:lang w:eastAsia="es-PE"/>
        </w:rPr>
        <w:t>lo que la empresa dice que es</w:t>
      </w:r>
      <w:r w:rsidR="00050581">
        <w:rPr>
          <w:lang w:eastAsia="es-PE"/>
        </w:rPr>
        <w:t>)</w:t>
      </w:r>
      <w:r w:rsidR="00D83DD3">
        <w:rPr>
          <w:lang w:eastAsia="es-PE"/>
        </w:rPr>
        <w:t xml:space="preserve">, que también recibe el nombre de </w:t>
      </w:r>
      <w:r>
        <w:rPr>
          <w:lang w:eastAsia="es-PE"/>
        </w:rPr>
        <w:t>identidad corporativa</w:t>
      </w:r>
      <w:r w:rsidR="00050581">
        <w:rPr>
          <w:lang w:eastAsia="es-PE"/>
        </w:rPr>
        <w:t xml:space="preserve"> o</w:t>
      </w:r>
      <w:r w:rsidR="00E33C74">
        <w:rPr>
          <w:lang w:eastAsia="es-PE"/>
        </w:rPr>
        <w:t xml:space="preserve"> identidad estratégica</w:t>
      </w:r>
      <w:r>
        <w:rPr>
          <w:lang w:eastAsia="es-PE"/>
        </w:rPr>
        <w:t>.</w:t>
      </w:r>
      <w:r w:rsidR="00D83DD3">
        <w:rPr>
          <w:lang w:eastAsia="es-PE"/>
        </w:rPr>
        <w:t xml:space="preserve"> L</w:t>
      </w:r>
      <w:r w:rsidR="00050581">
        <w:rPr>
          <w:lang w:eastAsia="es-PE"/>
        </w:rPr>
        <w:t>a identidad desea</w:t>
      </w:r>
      <w:r w:rsidR="00E33C74">
        <w:rPr>
          <w:lang w:eastAsia="es-PE"/>
        </w:rPr>
        <w:t>da se refiere a aquellos aspectos visuales de la empresa</w:t>
      </w:r>
      <w:r>
        <w:rPr>
          <w:lang w:eastAsia="es-PE"/>
        </w:rPr>
        <w:t xml:space="preserve"> </w:t>
      </w:r>
      <w:r w:rsidR="00E33C74">
        <w:rPr>
          <w:lang w:eastAsia="es-PE"/>
        </w:rPr>
        <w:t xml:space="preserve">tales como el </w:t>
      </w:r>
      <w:r>
        <w:rPr>
          <w:lang w:eastAsia="es-PE"/>
        </w:rPr>
        <w:t xml:space="preserve">nombre de la compañía, logo y </w:t>
      </w:r>
      <w:r w:rsidR="00076391">
        <w:rPr>
          <w:lang w:eastAsia="es-PE"/>
        </w:rPr>
        <w:t xml:space="preserve">símbolos. </w:t>
      </w:r>
      <w:proofErr w:type="spellStart"/>
      <w:r w:rsidR="00E33C74">
        <w:rPr>
          <w:lang w:eastAsia="es-PE"/>
        </w:rPr>
        <w:t>Tambien</w:t>
      </w:r>
      <w:proofErr w:type="spellEnd"/>
      <w:r w:rsidR="00E33C74">
        <w:rPr>
          <w:lang w:eastAsia="es-PE"/>
        </w:rPr>
        <w:t xml:space="preserve"> se refiere a aspectos estratégicos de identidad como la visión, misión y filosofía de la empresa, los cuales forman parte del proceso estratégico </w:t>
      </w:r>
      <w:r w:rsidR="00050581">
        <w:rPr>
          <w:lang w:eastAsia="es-PE"/>
        </w:rPr>
        <w:t>que relaciona la estrategia corporativa con la imagen de la compañía y su reputación.</w:t>
      </w:r>
    </w:p>
    <w:p w:rsidR="00B00044" w:rsidRDefault="00050581" w:rsidP="00835948">
      <w:pPr>
        <w:spacing w:line="240" w:lineRule="auto"/>
        <w:jc w:val="both"/>
        <w:rPr>
          <w:lang w:eastAsia="es-PE"/>
        </w:rPr>
      </w:pPr>
      <w:r>
        <w:rPr>
          <w:lang w:eastAsia="es-PE"/>
        </w:rPr>
        <w:lastRenderedPageBreak/>
        <w:t>Cabe mencionar que c</w:t>
      </w:r>
      <w:r w:rsidR="002A1790">
        <w:rPr>
          <w:lang w:eastAsia="es-PE"/>
        </w:rPr>
        <w:t>ualquier diferencia relacional (brecha) entre las perspectivas de los stakeholders internos y externos tiene</w:t>
      </w:r>
      <w:r w:rsidR="005931AC">
        <w:rPr>
          <w:lang w:eastAsia="es-PE"/>
        </w:rPr>
        <w:t>n</w:t>
      </w:r>
      <w:r w:rsidR="002A1790">
        <w:rPr>
          <w:lang w:eastAsia="es-PE"/>
        </w:rPr>
        <w:t xml:space="preserve"> que </w:t>
      </w:r>
      <w:proofErr w:type="spellStart"/>
      <w:r w:rsidR="002A1790">
        <w:rPr>
          <w:lang w:eastAsia="es-PE"/>
        </w:rPr>
        <w:t>se</w:t>
      </w:r>
      <w:proofErr w:type="spellEnd"/>
      <w:r w:rsidR="002A1790">
        <w:rPr>
          <w:lang w:eastAsia="es-PE"/>
        </w:rPr>
        <w:t xml:space="preserve"> considerado en la gestión de la reputación</w:t>
      </w:r>
      <w:r>
        <w:rPr>
          <w:lang w:eastAsia="es-PE"/>
        </w:rPr>
        <w:t>. Por ejemplo, si existe una brecha entre la percepción de los stakeholders externos</w:t>
      </w:r>
      <w:r w:rsidR="00407269">
        <w:rPr>
          <w:lang w:eastAsia="es-PE"/>
        </w:rPr>
        <w:t xml:space="preserve">, a causa de una mala </w:t>
      </w:r>
      <w:r>
        <w:rPr>
          <w:lang w:eastAsia="es-PE"/>
        </w:rPr>
        <w:t xml:space="preserve">experiencia </w:t>
      </w:r>
      <w:r w:rsidR="00407269">
        <w:rPr>
          <w:lang w:eastAsia="es-PE"/>
        </w:rPr>
        <w:t xml:space="preserve">con la empresa, (imagen) </w:t>
      </w:r>
      <w:r>
        <w:rPr>
          <w:lang w:eastAsia="es-PE"/>
        </w:rPr>
        <w:t xml:space="preserve">y lo que la misión y visión declara lo que la </w:t>
      </w:r>
      <w:r w:rsidR="00407269">
        <w:rPr>
          <w:lang w:eastAsia="es-PE"/>
        </w:rPr>
        <w:t>empresa</w:t>
      </w:r>
      <w:r>
        <w:rPr>
          <w:lang w:eastAsia="es-PE"/>
        </w:rPr>
        <w:t xml:space="preserve"> promete hacer</w:t>
      </w:r>
      <w:r w:rsidR="00407269">
        <w:rPr>
          <w:lang w:eastAsia="es-PE"/>
        </w:rPr>
        <w:t xml:space="preserve"> (identidad deseada), entonces la reputación corporativa se verá dañada.</w:t>
      </w:r>
    </w:p>
    <w:p w:rsidR="00041EE5" w:rsidRDefault="00041EE5" w:rsidP="00697E02">
      <w:pPr>
        <w:pStyle w:val="Prrafodelista"/>
        <w:numPr>
          <w:ilvl w:val="1"/>
          <w:numId w:val="8"/>
        </w:numPr>
        <w:spacing w:line="240" w:lineRule="auto"/>
        <w:rPr>
          <w:b/>
          <w:lang w:eastAsia="es-PE"/>
        </w:rPr>
      </w:pPr>
      <w:r w:rsidRPr="008C4486">
        <w:rPr>
          <w:b/>
          <w:lang w:eastAsia="es-PE"/>
        </w:rPr>
        <w:t xml:space="preserve"> </w:t>
      </w:r>
      <w:r w:rsidR="00633387">
        <w:rPr>
          <w:b/>
          <w:lang w:eastAsia="es-PE"/>
        </w:rPr>
        <w:t>La RSC y el riesgo reputacional</w:t>
      </w:r>
    </w:p>
    <w:p w:rsidR="00231475" w:rsidRDefault="00231475" w:rsidP="00B84E7E">
      <w:pPr>
        <w:spacing w:line="240" w:lineRule="auto"/>
        <w:jc w:val="both"/>
        <w:rPr>
          <w:color w:val="231F20"/>
          <w:lang w:eastAsia="es-PE"/>
        </w:rPr>
      </w:pPr>
      <w:r w:rsidRPr="007E1FB6">
        <w:rPr>
          <w:color w:val="231F20"/>
          <w:lang w:eastAsia="es-PE"/>
        </w:rPr>
        <w:t>El riesgo reputacional se puede definir como la posibilidad de pérdida o merma en la reputación de una organización</w:t>
      </w:r>
      <w:r w:rsidR="00F260C2">
        <w:rPr>
          <w:color w:val="231F20"/>
          <w:lang w:eastAsia="es-PE"/>
        </w:rPr>
        <w:t>. Esta pérdida en la reputación afecta</w:t>
      </w:r>
      <w:r w:rsidRPr="007E1FB6">
        <w:rPr>
          <w:color w:val="231F20"/>
          <w:lang w:eastAsia="es-PE"/>
        </w:rPr>
        <w:t xml:space="preserve"> la percepción que el entorno social tiene sobre la </w:t>
      </w:r>
      <w:r w:rsidR="00F260C2">
        <w:rPr>
          <w:color w:val="231F20"/>
          <w:lang w:eastAsia="es-PE"/>
        </w:rPr>
        <w:t xml:space="preserve">empresa produciendo una </w:t>
      </w:r>
      <w:r w:rsidRPr="007E1FB6">
        <w:rPr>
          <w:color w:val="231F20"/>
          <w:lang w:eastAsia="es-PE"/>
        </w:rPr>
        <w:t xml:space="preserve">pérdida directa o indirecta en el valor de </w:t>
      </w:r>
      <w:r w:rsidR="00F260C2">
        <w:rPr>
          <w:color w:val="231F20"/>
          <w:lang w:eastAsia="es-PE"/>
        </w:rPr>
        <w:t>la empresa</w:t>
      </w:r>
      <w:r>
        <w:rPr>
          <w:color w:val="231F20"/>
          <w:lang w:eastAsia="es-PE"/>
        </w:rPr>
        <w:t xml:space="preserve"> (</w:t>
      </w:r>
      <w:proofErr w:type="spellStart"/>
      <w:r w:rsidRPr="00B4212F">
        <w:rPr>
          <w:color w:val="231F20"/>
          <w:lang w:eastAsia="es-PE"/>
        </w:rPr>
        <w:t>Rayner</w:t>
      </w:r>
      <w:proofErr w:type="spellEnd"/>
      <w:r w:rsidRPr="00B4212F">
        <w:rPr>
          <w:color w:val="231F20"/>
          <w:lang w:eastAsia="es-PE"/>
        </w:rPr>
        <w:t>, 2003</w:t>
      </w:r>
      <w:r>
        <w:rPr>
          <w:color w:val="231F20"/>
          <w:lang w:eastAsia="es-PE"/>
        </w:rPr>
        <w:t xml:space="preserve">; </w:t>
      </w:r>
      <w:proofErr w:type="spellStart"/>
      <w:r w:rsidRPr="00B4212F">
        <w:rPr>
          <w:color w:val="231F20"/>
          <w:lang w:eastAsia="es-PE"/>
        </w:rPr>
        <w:t>March</w:t>
      </w:r>
      <w:proofErr w:type="spellEnd"/>
      <w:r w:rsidRPr="00B4212F">
        <w:rPr>
          <w:color w:val="231F20"/>
          <w:lang w:eastAsia="es-PE"/>
        </w:rPr>
        <w:t xml:space="preserve"> y </w:t>
      </w:r>
      <w:proofErr w:type="spellStart"/>
      <w:r w:rsidRPr="00B4212F">
        <w:rPr>
          <w:color w:val="231F20"/>
          <w:lang w:eastAsia="es-PE"/>
        </w:rPr>
        <w:t>Shapira</w:t>
      </w:r>
      <w:proofErr w:type="spellEnd"/>
      <w:r w:rsidRPr="00B4212F">
        <w:rPr>
          <w:color w:val="231F20"/>
          <w:lang w:eastAsia="es-PE"/>
        </w:rPr>
        <w:t>, 1987</w:t>
      </w:r>
      <w:r>
        <w:rPr>
          <w:color w:val="231F20"/>
          <w:lang w:eastAsia="es-PE"/>
        </w:rPr>
        <w:t xml:space="preserve">; </w:t>
      </w:r>
      <w:proofErr w:type="spellStart"/>
      <w:r>
        <w:rPr>
          <w:color w:val="231F20"/>
          <w:lang w:eastAsia="es-PE"/>
        </w:rPr>
        <w:t>Bebbington</w:t>
      </w:r>
      <w:proofErr w:type="spellEnd"/>
      <w:r>
        <w:rPr>
          <w:color w:val="231F20"/>
          <w:lang w:eastAsia="es-PE"/>
        </w:rPr>
        <w:t>, 2007).</w:t>
      </w:r>
    </w:p>
    <w:p w:rsidR="00231475" w:rsidRDefault="00231475" w:rsidP="00231475">
      <w:pPr>
        <w:autoSpaceDE w:val="0"/>
        <w:autoSpaceDN w:val="0"/>
        <w:adjustRightInd w:val="0"/>
        <w:spacing w:after="0" w:line="240" w:lineRule="auto"/>
        <w:jc w:val="both"/>
        <w:rPr>
          <w:color w:val="231F20"/>
          <w:lang w:eastAsia="es-PE"/>
        </w:rPr>
      </w:pPr>
      <w:r>
        <w:rPr>
          <w:color w:val="231F20"/>
          <w:lang w:eastAsia="es-PE"/>
        </w:rPr>
        <w:t>En línea con Vizcaí</w:t>
      </w:r>
      <w:r w:rsidRPr="00910DF8">
        <w:rPr>
          <w:color w:val="231F20"/>
          <w:lang w:eastAsia="es-PE"/>
        </w:rPr>
        <w:t xml:space="preserve">no (2010), el riesgo </w:t>
      </w:r>
      <w:r>
        <w:rPr>
          <w:color w:val="231F20"/>
          <w:lang w:eastAsia="es-PE"/>
        </w:rPr>
        <w:t>reputacional</w:t>
      </w:r>
      <w:r w:rsidRPr="00910DF8">
        <w:rPr>
          <w:color w:val="231F20"/>
          <w:lang w:eastAsia="es-PE"/>
        </w:rPr>
        <w:t xml:space="preserve"> se puede clasificar en dos tipos:</w:t>
      </w:r>
      <w:r>
        <w:rPr>
          <w:color w:val="231F20"/>
          <w:lang w:eastAsia="es-PE"/>
        </w:rPr>
        <w:t xml:space="preserve"> </w:t>
      </w:r>
      <w:r w:rsidR="00F260C2">
        <w:rPr>
          <w:color w:val="231F20"/>
          <w:lang w:eastAsia="es-PE"/>
        </w:rPr>
        <w:t>e</w:t>
      </w:r>
      <w:r>
        <w:rPr>
          <w:color w:val="231F20"/>
          <w:lang w:eastAsia="es-PE"/>
        </w:rPr>
        <w:t>l primero es e</w:t>
      </w:r>
      <w:r w:rsidRPr="00910DF8">
        <w:rPr>
          <w:color w:val="231F20"/>
          <w:lang w:eastAsia="es-PE"/>
        </w:rPr>
        <w:t xml:space="preserve">l </w:t>
      </w:r>
      <w:r w:rsidRPr="00231475">
        <w:rPr>
          <w:b/>
          <w:i/>
          <w:color w:val="231F20"/>
          <w:lang w:eastAsia="es-PE"/>
        </w:rPr>
        <w:t>riesgo de reputación situacional</w:t>
      </w:r>
      <w:r w:rsidR="008B0B33">
        <w:rPr>
          <w:b/>
          <w:i/>
          <w:color w:val="231F20"/>
          <w:lang w:eastAsia="es-PE"/>
        </w:rPr>
        <w:t xml:space="preserve"> o inmediato</w:t>
      </w:r>
      <w:r w:rsidRPr="00910DF8">
        <w:rPr>
          <w:color w:val="231F20"/>
          <w:lang w:eastAsia="es-PE"/>
        </w:rPr>
        <w:t xml:space="preserve">, </w:t>
      </w:r>
      <w:r w:rsidR="008B0B33">
        <w:rPr>
          <w:color w:val="231F20"/>
          <w:lang w:eastAsia="es-PE"/>
        </w:rPr>
        <w:t xml:space="preserve">aquel que es imposible de </w:t>
      </w:r>
      <w:r w:rsidR="008B0B33" w:rsidRPr="00835948">
        <w:rPr>
          <w:color w:val="231F20"/>
          <w:lang w:eastAsia="es-PE"/>
        </w:rPr>
        <w:t>anticipar</w:t>
      </w:r>
      <w:r w:rsidR="000E6655" w:rsidRPr="00835948">
        <w:rPr>
          <w:color w:val="231F20"/>
          <w:lang w:eastAsia="es-PE"/>
        </w:rPr>
        <w:t>; p</w:t>
      </w:r>
      <w:r w:rsidRPr="00835948">
        <w:rPr>
          <w:color w:val="231F20"/>
          <w:lang w:eastAsia="es-PE"/>
        </w:rPr>
        <w:t>or ejemplo,</w:t>
      </w:r>
      <w:r w:rsidR="00A33102" w:rsidRPr="00835948">
        <w:rPr>
          <w:color w:val="231F20"/>
          <w:lang w:eastAsia="es-PE"/>
        </w:rPr>
        <w:t xml:space="preserve"> un fenómeno natural (terremoto), </w:t>
      </w:r>
      <w:r w:rsidR="00835948">
        <w:rPr>
          <w:color w:val="231F20"/>
          <w:lang w:eastAsia="es-PE"/>
        </w:rPr>
        <w:t xml:space="preserve">el cual podría </w:t>
      </w:r>
      <w:r w:rsidR="00A33102" w:rsidRPr="00835948">
        <w:rPr>
          <w:color w:val="231F20"/>
          <w:lang w:eastAsia="es-PE"/>
        </w:rPr>
        <w:t>afecta</w:t>
      </w:r>
      <w:r w:rsidR="00835948">
        <w:rPr>
          <w:color w:val="231F20"/>
          <w:lang w:eastAsia="es-PE"/>
        </w:rPr>
        <w:t>r</w:t>
      </w:r>
      <w:r w:rsidR="00A33102" w:rsidRPr="00835948">
        <w:rPr>
          <w:color w:val="231F20"/>
          <w:lang w:eastAsia="es-PE"/>
        </w:rPr>
        <w:t xml:space="preserve"> el normal funcionamiento de la empresa</w:t>
      </w:r>
      <w:r w:rsidRPr="00835948">
        <w:rPr>
          <w:color w:val="231F20"/>
          <w:lang w:eastAsia="es-PE"/>
        </w:rPr>
        <w:t xml:space="preserve">. El segundo es el </w:t>
      </w:r>
      <w:r w:rsidRPr="00835948">
        <w:rPr>
          <w:b/>
          <w:i/>
          <w:color w:val="231F20"/>
          <w:lang w:eastAsia="es-PE"/>
        </w:rPr>
        <w:t>riesgo de reputación previsto</w:t>
      </w:r>
      <w:r w:rsidRPr="00835948">
        <w:rPr>
          <w:color w:val="231F20"/>
          <w:lang w:eastAsia="es-PE"/>
        </w:rPr>
        <w:t>, al que la empresa puede anticipar acciones</w:t>
      </w:r>
      <w:r>
        <w:rPr>
          <w:color w:val="231F20"/>
          <w:lang w:eastAsia="es-PE"/>
        </w:rPr>
        <w:t xml:space="preserve"> de RSC con la finalidad de minimizar </w:t>
      </w:r>
      <w:r w:rsidRPr="00910DF8">
        <w:rPr>
          <w:color w:val="231F20"/>
          <w:lang w:eastAsia="es-PE"/>
        </w:rPr>
        <w:t xml:space="preserve">las consecuencias. </w:t>
      </w:r>
      <w:r>
        <w:rPr>
          <w:color w:val="231F20"/>
          <w:lang w:eastAsia="es-PE"/>
        </w:rPr>
        <w:t>Por ejemplo,</w:t>
      </w:r>
      <w:r w:rsidRPr="00910DF8">
        <w:rPr>
          <w:color w:val="231F20"/>
          <w:lang w:eastAsia="es-PE"/>
        </w:rPr>
        <w:t xml:space="preserve"> una empresa que planea el</w:t>
      </w:r>
      <w:r>
        <w:rPr>
          <w:color w:val="231F20"/>
          <w:lang w:eastAsia="es-PE"/>
        </w:rPr>
        <w:t xml:space="preserve"> cierre de una planta llevará a </w:t>
      </w:r>
      <w:r w:rsidRPr="00910DF8">
        <w:rPr>
          <w:color w:val="231F20"/>
          <w:lang w:eastAsia="es-PE"/>
        </w:rPr>
        <w:t>cabo campañas comunicativas con la suficiente antel</w:t>
      </w:r>
      <w:r>
        <w:rPr>
          <w:color w:val="231F20"/>
          <w:lang w:eastAsia="es-PE"/>
        </w:rPr>
        <w:t xml:space="preserve">ación para explicar los motivos </w:t>
      </w:r>
      <w:r w:rsidRPr="00910DF8">
        <w:rPr>
          <w:color w:val="231F20"/>
          <w:lang w:eastAsia="es-PE"/>
        </w:rPr>
        <w:t>y tratar de minimizar las reacciones adversas.</w:t>
      </w:r>
    </w:p>
    <w:p w:rsidR="00231475" w:rsidRDefault="00231475" w:rsidP="00231475">
      <w:pPr>
        <w:autoSpaceDE w:val="0"/>
        <w:autoSpaceDN w:val="0"/>
        <w:adjustRightInd w:val="0"/>
        <w:spacing w:after="0" w:line="240" w:lineRule="auto"/>
        <w:jc w:val="both"/>
        <w:rPr>
          <w:color w:val="231F20"/>
          <w:lang w:eastAsia="es-PE"/>
        </w:rPr>
      </w:pPr>
    </w:p>
    <w:p w:rsidR="00313AD8" w:rsidRDefault="00231475" w:rsidP="00231475">
      <w:pPr>
        <w:autoSpaceDE w:val="0"/>
        <w:autoSpaceDN w:val="0"/>
        <w:adjustRightInd w:val="0"/>
        <w:spacing w:after="0" w:line="240" w:lineRule="auto"/>
        <w:jc w:val="both"/>
        <w:rPr>
          <w:lang w:eastAsia="es-PE"/>
        </w:rPr>
      </w:pPr>
      <w:r>
        <w:rPr>
          <w:lang w:eastAsia="es-PE"/>
        </w:rPr>
        <w:t>Según lo anterior, l</w:t>
      </w:r>
      <w:r w:rsidR="007445EC" w:rsidRPr="007E1FB6">
        <w:rPr>
          <w:lang w:eastAsia="es-PE"/>
        </w:rPr>
        <w:t xml:space="preserve">a responsabilidad social </w:t>
      </w:r>
      <w:r w:rsidR="007445EC">
        <w:rPr>
          <w:lang w:eastAsia="es-PE"/>
        </w:rPr>
        <w:t>corporativa</w:t>
      </w:r>
      <w:r w:rsidR="007445EC" w:rsidRPr="007E1FB6">
        <w:rPr>
          <w:lang w:eastAsia="es-PE"/>
        </w:rPr>
        <w:t xml:space="preserve"> </w:t>
      </w:r>
      <w:r w:rsidR="007445EC">
        <w:rPr>
          <w:lang w:eastAsia="es-PE"/>
        </w:rPr>
        <w:t xml:space="preserve">tiene incidencia sobre el riesgo de reputación. Dado que la </w:t>
      </w:r>
      <w:r w:rsidR="007445EC" w:rsidRPr="007E1FB6">
        <w:rPr>
          <w:lang w:eastAsia="es-PE"/>
        </w:rPr>
        <w:t>reputación</w:t>
      </w:r>
      <w:r w:rsidR="007445EC">
        <w:rPr>
          <w:lang w:eastAsia="es-PE"/>
        </w:rPr>
        <w:t xml:space="preserve"> de la empresa depende de la</w:t>
      </w:r>
      <w:r w:rsidR="007445EC" w:rsidRPr="007E1FB6">
        <w:rPr>
          <w:lang w:eastAsia="es-PE"/>
        </w:rPr>
        <w:t xml:space="preserve">s </w:t>
      </w:r>
      <w:r w:rsidR="007445EC">
        <w:rPr>
          <w:lang w:eastAsia="es-PE"/>
        </w:rPr>
        <w:t>percepciones de los stakeholders</w:t>
      </w:r>
      <w:r w:rsidR="007445EC" w:rsidRPr="007E1FB6">
        <w:rPr>
          <w:lang w:eastAsia="es-PE"/>
        </w:rPr>
        <w:t>,</w:t>
      </w:r>
      <w:r w:rsidR="007445EC">
        <w:rPr>
          <w:lang w:eastAsia="es-PE"/>
        </w:rPr>
        <w:t xml:space="preserve"> entonces cada uno de ellos </w:t>
      </w:r>
      <w:r w:rsidR="007445EC" w:rsidRPr="007E1FB6">
        <w:rPr>
          <w:lang w:eastAsia="es-PE"/>
        </w:rPr>
        <w:t>es una fuente de riesgo que ha de gestiona</w:t>
      </w:r>
      <w:r w:rsidR="00F260C2">
        <w:rPr>
          <w:lang w:eastAsia="es-PE"/>
        </w:rPr>
        <w:t>r la empresa por medio de planes de</w:t>
      </w:r>
      <w:r w:rsidR="007445EC">
        <w:rPr>
          <w:lang w:eastAsia="es-PE"/>
        </w:rPr>
        <w:t xml:space="preserve"> RSC</w:t>
      </w:r>
      <w:r w:rsidR="00EE7A62">
        <w:rPr>
          <w:lang w:eastAsia="es-PE"/>
        </w:rPr>
        <w:t xml:space="preserve">. Además, </w:t>
      </w:r>
      <w:r w:rsidR="007445EC">
        <w:rPr>
          <w:lang w:eastAsia="es-PE"/>
        </w:rPr>
        <w:t>la empresa debe administrar sus relaciones</w:t>
      </w:r>
      <w:r w:rsidR="007445EC" w:rsidRPr="007E1FB6">
        <w:rPr>
          <w:lang w:eastAsia="es-PE"/>
        </w:rPr>
        <w:t xml:space="preserve"> respecto de estos grupos de interés</w:t>
      </w:r>
      <w:r w:rsidR="007445EC">
        <w:rPr>
          <w:lang w:eastAsia="es-PE"/>
        </w:rPr>
        <w:t xml:space="preserve"> (</w:t>
      </w:r>
      <w:proofErr w:type="spellStart"/>
      <w:r w:rsidR="007445EC">
        <w:rPr>
          <w:lang w:eastAsia="es-PE"/>
        </w:rPr>
        <w:t>Pfeffer</w:t>
      </w:r>
      <w:proofErr w:type="spellEnd"/>
      <w:r w:rsidR="007445EC">
        <w:rPr>
          <w:lang w:eastAsia="es-PE"/>
        </w:rPr>
        <w:t xml:space="preserve"> y </w:t>
      </w:r>
      <w:proofErr w:type="spellStart"/>
      <w:r w:rsidR="007445EC">
        <w:rPr>
          <w:lang w:eastAsia="es-PE"/>
        </w:rPr>
        <w:t>Salancik</w:t>
      </w:r>
      <w:proofErr w:type="spellEnd"/>
      <w:r w:rsidR="007445EC">
        <w:rPr>
          <w:lang w:eastAsia="es-PE"/>
        </w:rPr>
        <w:t xml:space="preserve">, </w:t>
      </w:r>
      <w:r w:rsidR="007445EC" w:rsidRPr="007E1FB6">
        <w:rPr>
          <w:lang w:eastAsia="es-PE"/>
        </w:rPr>
        <w:t>1978</w:t>
      </w:r>
      <w:r w:rsidR="007445EC">
        <w:rPr>
          <w:lang w:eastAsia="es-PE"/>
        </w:rPr>
        <w:t>; Turban y</w:t>
      </w:r>
      <w:r w:rsidR="00B84E7E">
        <w:rPr>
          <w:lang w:eastAsia="es-PE"/>
        </w:rPr>
        <w:t xml:space="preserve"> </w:t>
      </w:r>
      <w:proofErr w:type="spellStart"/>
      <w:r w:rsidR="00B84E7E">
        <w:rPr>
          <w:lang w:eastAsia="es-PE"/>
        </w:rPr>
        <w:t>Greening</w:t>
      </w:r>
      <w:proofErr w:type="spellEnd"/>
      <w:r w:rsidR="00B84E7E">
        <w:rPr>
          <w:lang w:eastAsia="es-PE"/>
        </w:rPr>
        <w:t>, 1997; Wagner et. al.;</w:t>
      </w:r>
      <w:r w:rsidR="007445EC">
        <w:rPr>
          <w:lang w:eastAsia="es-PE"/>
        </w:rPr>
        <w:t xml:space="preserve"> 2009</w:t>
      </w:r>
      <w:r w:rsidR="007445EC" w:rsidRPr="007E1FB6">
        <w:rPr>
          <w:lang w:eastAsia="es-PE"/>
        </w:rPr>
        <w:t>).</w:t>
      </w:r>
    </w:p>
    <w:p w:rsidR="00231475" w:rsidRPr="00231475" w:rsidRDefault="00231475" w:rsidP="00231475">
      <w:pPr>
        <w:autoSpaceDE w:val="0"/>
        <w:autoSpaceDN w:val="0"/>
        <w:adjustRightInd w:val="0"/>
        <w:spacing w:after="0" w:line="240" w:lineRule="auto"/>
        <w:jc w:val="both"/>
        <w:rPr>
          <w:color w:val="231F20"/>
          <w:lang w:eastAsia="es-PE"/>
        </w:rPr>
      </w:pPr>
    </w:p>
    <w:p w:rsidR="00231475" w:rsidRDefault="004746B7" w:rsidP="00697E02">
      <w:pPr>
        <w:spacing w:line="240" w:lineRule="auto"/>
        <w:jc w:val="both"/>
        <w:rPr>
          <w:lang w:eastAsia="es-PE"/>
        </w:rPr>
      </w:pPr>
      <w:r w:rsidRPr="007E1FB6">
        <w:rPr>
          <w:lang w:eastAsia="es-PE"/>
        </w:rPr>
        <w:t xml:space="preserve">La </w:t>
      </w:r>
      <w:r>
        <w:rPr>
          <w:lang w:eastAsia="es-PE"/>
        </w:rPr>
        <w:t>RSC</w:t>
      </w:r>
      <w:r w:rsidRPr="007E1FB6">
        <w:rPr>
          <w:lang w:eastAsia="es-PE"/>
        </w:rPr>
        <w:t xml:space="preserve"> </w:t>
      </w:r>
      <w:r>
        <w:rPr>
          <w:lang w:eastAsia="es-PE"/>
        </w:rPr>
        <w:t>forma parte</w:t>
      </w:r>
      <w:r w:rsidRPr="007E1FB6">
        <w:rPr>
          <w:lang w:eastAsia="es-PE"/>
        </w:rPr>
        <w:t xml:space="preserve"> de un ciclo a través del cual las empresas generan capital de reputación,</w:t>
      </w:r>
      <w:r>
        <w:rPr>
          <w:lang w:eastAsia="es-PE"/>
        </w:rPr>
        <w:t xml:space="preserve"> </w:t>
      </w:r>
      <w:r w:rsidRPr="007E1FB6">
        <w:rPr>
          <w:lang w:eastAsia="es-PE"/>
        </w:rPr>
        <w:t>gestionan riesgo de reputación y mejoran su actuación. Las empresas invierten</w:t>
      </w:r>
      <w:r>
        <w:rPr>
          <w:lang w:eastAsia="es-PE"/>
        </w:rPr>
        <w:t xml:space="preserve"> </w:t>
      </w:r>
      <w:r w:rsidRPr="007E1FB6">
        <w:rPr>
          <w:lang w:eastAsia="es-PE"/>
        </w:rPr>
        <w:t xml:space="preserve">en responsabilidad social corporativa, lo que genera un </w:t>
      </w:r>
      <w:r w:rsidRPr="007E1FB6">
        <w:rPr>
          <w:i/>
          <w:iCs/>
          <w:lang w:eastAsia="es-PE"/>
        </w:rPr>
        <w:t xml:space="preserve">stock </w:t>
      </w:r>
      <w:r>
        <w:rPr>
          <w:lang w:eastAsia="es-PE"/>
        </w:rPr>
        <w:t xml:space="preserve">de capital de </w:t>
      </w:r>
      <w:r w:rsidRPr="007E1FB6">
        <w:rPr>
          <w:lang w:eastAsia="es-PE"/>
        </w:rPr>
        <w:t>reputación que se utiliza para un doble propósito: por una p</w:t>
      </w:r>
      <w:r>
        <w:rPr>
          <w:lang w:eastAsia="es-PE"/>
        </w:rPr>
        <w:t xml:space="preserve">arte, constituye una plataforma </w:t>
      </w:r>
      <w:r w:rsidRPr="007E1FB6">
        <w:rPr>
          <w:lang w:eastAsia="es-PE"/>
        </w:rPr>
        <w:t>de lanzamiento para oportunidades futuras</w:t>
      </w:r>
      <w:r>
        <w:rPr>
          <w:lang w:eastAsia="es-PE"/>
        </w:rPr>
        <w:t xml:space="preserve"> y, por otra parte, salvaguarda </w:t>
      </w:r>
      <w:r w:rsidRPr="007E1FB6">
        <w:rPr>
          <w:lang w:eastAsia="es-PE"/>
        </w:rPr>
        <w:t>los activos actuales, actuando como amortiguador c</w:t>
      </w:r>
      <w:r>
        <w:rPr>
          <w:lang w:eastAsia="es-PE"/>
        </w:rPr>
        <w:t>ontra las pérdidas</w:t>
      </w:r>
      <w:r w:rsidR="000E6655">
        <w:rPr>
          <w:lang w:eastAsia="es-PE"/>
        </w:rPr>
        <w:t xml:space="preserve"> (</w:t>
      </w:r>
      <w:r w:rsidR="000E6655" w:rsidRPr="000E6655">
        <w:rPr>
          <w:lang w:eastAsia="es-PE"/>
        </w:rPr>
        <w:t xml:space="preserve">Knox </w:t>
      </w:r>
      <w:r w:rsidR="000E6655">
        <w:rPr>
          <w:lang w:eastAsia="es-PE"/>
        </w:rPr>
        <w:t>y</w:t>
      </w:r>
      <w:r w:rsidR="000E6655" w:rsidRPr="000E6655">
        <w:rPr>
          <w:lang w:eastAsia="es-PE"/>
        </w:rPr>
        <w:t xml:space="preserve"> </w:t>
      </w:r>
      <w:proofErr w:type="spellStart"/>
      <w:r w:rsidR="000E6655" w:rsidRPr="000E6655">
        <w:rPr>
          <w:lang w:eastAsia="es-PE"/>
        </w:rPr>
        <w:t>Maklan</w:t>
      </w:r>
      <w:proofErr w:type="spellEnd"/>
      <w:r w:rsidR="000E6655">
        <w:rPr>
          <w:lang w:eastAsia="es-PE"/>
        </w:rPr>
        <w:t>, 2004; Ruiz, 2012)</w:t>
      </w:r>
      <w:r>
        <w:rPr>
          <w:lang w:eastAsia="es-PE"/>
        </w:rPr>
        <w:t xml:space="preserve">. A través de </w:t>
      </w:r>
      <w:r w:rsidRPr="007E1FB6">
        <w:rPr>
          <w:lang w:eastAsia="es-PE"/>
        </w:rPr>
        <w:t xml:space="preserve">los programas de </w:t>
      </w:r>
      <w:r>
        <w:rPr>
          <w:lang w:eastAsia="es-PE"/>
        </w:rPr>
        <w:t>RSC</w:t>
      </w:r>
      <w:r w:rsidRPr="007E1FB6">
        <w:rPr>
          <w:lang w:eastAsia="es-PE"/>
        </w:rPr>
        <w:t xml:space="preserve"> se otorga consistencia al ciclo y se gestiona el riesgo de reputación</w:t>
      </w:r>
      <w:r>
        <w:rPr>
          <w:lang w:eastAsia="es-PE"/>
        </w:rPr>
        <w:t xml:space="preserve"> (ver </w:t>
      </w:r>
      <w:r w:rsidRPr="007E1FB6">
        <w:rPr>
          <w:b/>
          <w:i/>
          <w:lang w:eastAsia="es-PE"/>
        </w:rPr>
        <w:t xml:space="preserve">gráfico </w:t>
      </w:r>
      <w:r w:rsidR="00B84E7E">
        <w:rPr>
          <w:b/>
          <w:i/>
          <w:lang w:eastAsia="es-PE"/>
        </w:rPr>
        <w:t>3</w:t>
      </w:r>
      <w:r w:rsidR="002B3EBA">
        <w:rPr>
          <w:lang w:eastAsia="es-PE"/>
        </w:rPr>
        <w:t>).</w:t>
      </w:r>
    </w:p>
    <w:p w:rsidR="00633387" w:rsidRDefault="00633387" w:rsidP="00633387">
      <w:pPr>
        <w:spacing w:after="0" w:line="240" w:lineRule="auto"/>
        <w:jc w:val="center"/>
      </w:pPr>
      <w:r w:rsidRPr="006B5E5A">
        <w:rPr>
          <w:b/>
        </w:rPr>
        <w:t xml:space="preserve">Gráfico </w:t>
      </w:r>
      <w:r>
        <w:rPr>
          <w:b/>
        </w:rPr>
        <w:t>3</w:t>
      </w:r>
      <w:r w:rsidRPr="006B5E5A">
        <w:rPr>
          <w:b/>
        </w:rPr>
        <w:t>:</w:t>
      </w:r>
      <w:r w:rsidRPr="006B5E5A">
        <w:t xml:space="preserve"> </w:t>
      </w:r>
      <w:r>
        <w:t>RSC y las expectativas generadas</w:t>
      </w:r>
    </w:p>
    <w:p w:rsidR="00633387" w:rsidRDefault="00633387" w:rsidP="00633387">
      <w:pPr>
        <w:spacing w:after="0" w:line="240" w:lineRule="auto"/>
        <w:jc w:val="center"/>
      </w:pPr>
      <w:r>
        <w:rPr>
          <w:rFonts w:ascii="Arial Narrow" w:hAnsi="Arial Narrow"/>
          <w:b/>
          <w:noProof/>
          <w:sz w:val="24"/>
          <w:szCs w:val="24"/>
          <w:lang w:eastAsia="es-PE"/>
        </w:rPr>
        <mc:AlternateContent>
          <mc:Choice Requires="wps">
            <w:drawing>
              <wp:anchor distT="0" distB="0" distL="114300" distR="114300" simplePos="0" relativeHeight="251819008" behindDoc="0" locked="0" layoutInCell="1" allowOverlap="1" wp14:anchorId="2EA900B2" wp14:editId="248C769F">
                <wp:simplePos x="0" y="0"/>
                <wp:positionH relativeFrom="column">
                  <wp:posOffset>153670</wp:posOffset>
                </wp:positionH>
                <wp:positionV relativeFrom="paragraph">
                  <wp:posOffset>106680</wp:posOffset>
                </wp:positionV>
                <wp:extent cx="5705475" cy="1584960"/>
                <wp:effectExtent l="0" t="0" r="28575" b="15240"/>
                <wp:wrapNone/>
                <wp:docPr id="39"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5475" cy="1584960"/>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6 Rectángulo" o:spid="_x0000_s1026" style="position:absolute;margin-left:12.1pt;margin-top:8.4pt;width:449.25pt;height:124.8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" filled="f" strokecolor="#4f81bd [3204]" strokeweight="2pt">
                <v:path arrowok="t"/>
              </v:rect>
            </w:pict>
          </mc:Fallback>
        </mc:AlternateContent>
      </w:r>
    </w:p>
    <w:p w:rsidR="00633387" w:rsidRPr="006B5E5A" w:rsidRDefault="00633387" w:rsidP="00633387">
      <w:pPr>
        <w:spacing w:after="0" w:line="240" w:lineRule="auto"/>
        <w:jc w:val="center"/>
      </w:pPr>
      <w:r>
        <w:rPr>
          <w:rFonts w:eastAsia="Times New Roman" w:cs="Times New Roman"/>
          <w:b/>
          <w:bCs/>
          <w:noProof/>
          <w:sz w:val="24"/>
          <w:szCs w:val="24"/>
          <w:lang w:eastAsia="es-PE"/>
        </w:rPr>
        <mc:AlternateContent>
          <mc:Choice Requires="wps">
            <w:drawing>
              <wp:anchor distT="0" distB="0" distL="114300" distR="114300" simplePos="0" relativeHeight="251809792" behindDoc="0" locked="0" layoutInCell="1" allowOverlap="1" wp14:anchorId="3BAF6FF4" wp14:editId="5466B456">
                <wp:simplePos x="0" y="0"/>
                <wp:positionH relativeFrom="column">
                  <wp:posOffset>3228349</wp:posOffset>
                </wp:positionH>
                <wp:positionV relativeFrom="paragraph">
                  <wp:posOffset>18192</wp:posOffset>
                </wp:positionV>
                <wp:extent cx="1139825" cy="510540"/>
                <wp:effectExtent l="0" t="0" r="22225" b="22860"/>
                <wp:wrapNone/>
                <wp:docPr id="26" name="26 Rectángulo"/>
                <wp:cNvGraphicFramePr/>
                <a:graphic xmlns:a="http://schemas.openxmlformats.org/drawingml/2006/main">
                  <a:graphicData uri="http://schemas.microsoft.com/office/word/2010/wordprocessingShape">
                    <wps:wsp>
                      <wps:cNvSpPr/>
                      <wps:spPr>
                        <a:xfrm>
                          <a:off x="0" y="0"/>
                          <a:ext cx="1139825" cy="510540"/>
                        </a:xfrm>
                        <a:prstGeom prst="rect">
                          <a:avLst/>
                        </a:prstGeom>
                        <a:solidFill>
                          <a:schemeClr val="accent2">
                            <a:lumMod val="40000"/>
                            <a:lumOff val="60000"/>
                          </a:scheme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14C0" w:rsidRPr="00FC7B47" w:rsidRDefault="003614C0" w:rsidP="00633387">
                            <w:pPr>
                              <w:spacing w:after="0" w:line="240" w:lineRule="auto"/>
                              <w:jc w:val="center"/>
                              <w:rPr>
                                <w:b/>
                                <w:color w:val="000000" w:themeColor="text1"/>
                                <w:sz w:val="16"/>
                                <w:szCs w:val="16"/>
                              </w:rPr>
                            </w:pPr>
                            <w:r w:rsidRPr="00FC7B47">
                              <w:rPr>
                                <w:b/>
                                <w:color w:val="000000" w:themeColor="text1"/>
                                <w:sz w:val="16"/>
                                <w:szCs w:val="16"/>
                              </w:rPr>
                              <w:t>Predisposición para oportunidades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6 Rectángulo" o:spid="_x0000_s1037" style="position:absolute;left:0;text-align:left;margin-left:254.2pt;margin-top:1.45pt;width:89.75pt;height:40.2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" fillcolor="#e5b8b7 [1301]" strokecolor="#c0504d [3205]" strokeweight="2pt">
                <v:textbox>
                  <w:txbxContent>
                    <w:p w:rsidR="003614C0" w:rsidRPr="00FC7B47" w:rsidRDefault="003614C0" w:rsidP="00633387">
                      <w:pPr>
                        <w:spacing w:after="0" w:line="240" w:lineRule="auto"/>
                        <w:jc w:val="center"/>
                        <w:rPr>
                          <w:b/>
                          <w:color w:val="000000" w:themeColor="text1"/>
                          <w:sz w:val="16"/>
                          <w:szCs w:val="16"/>
                        </w:rPr>
                      </w:pPr>
                      <w:r w:rsidRPr="00FC7B47">
                        <w:rPr>
                          <w:b/>
                          <w:color w:val="000000" w:themeColor="text1"/>
                          <w:sz w:val="16"/>
                          <w:szCs w:val="16"/>
                        </w:rPr>
                        <w:t>Predisposición para oportunidades</w:t>
                      </w:r>
                    </w:p>
                  </w:txbxContent>
                </v:textbox>
              </v:rect>
            </w:pict>
          </mc:Fallback>
        </mc:AlternateContent>
      </w:r>
    </w:p>
    <w:p w:rsidR="00633387" w:rsidRDefault="00633387" w:rsidP="00633387">
      <w:pPr>
        <w:autoSpaceDE w:val="0"/>
        <w:autoSpaceDN w:val="0"/>
        <w:adjustRightInd w:val="0"/>
        <w:spacing w:after="0" w:line="360" w:lineRule="auto"/>
        <w:ind w:left="357"/>
        <w:jc w:val="both"/>
        <w:rPr>
          <w:lang w:eastAsia="es-PE"/>
        </w:rPr>
      </w:pPr>
      <w:r>
        <w:rPr>
          <w:rFonts w:eastAsia="Times New Roman" w:cs="Times New Roman"/>
          <w:b/>
          <w:bCs/>
          <w:noProof/>
          <w:sz w:val="24"/>
          <w:szCs w:val="24"/>
          <w:lang w:eastAsia="es-PE"/>
        </w:rPr>
        <mc:AlternateContent>
          <mc:Choice Requires="wps">
            <w:drawing>
              <wp:anchor distT="0" distB="0" distL="114300" distR="114300" simplePos="0" relativeHeight="251816960" behindDoc="0" locked="0" layoutInCell="1" allowOverlap="1" wp14:anchorId="03213923" wp14:editId="2C99AACA">
                <wp:simplePos x="0" y="0"/>
                <wp:positionH relativeFrom="column">
                  <wp:posOffset>4403502</wp:posOffset>
                </wp:positionH>
                <wp:positionV relativeFrom="paragraph">
                  <wp:posOffset>54610</wp:posOffset>
                </wp:positionV>
                <wp:extent cx="0" cy="1033153"/>
                <wp:effectExtent l="0" t="0" r="19050" b="14605"/>
                <wp:wrapNone/>
                <wp:docPr id="36" name="36 Conector recto"/>
                <wp:cNvGraphicFramePr/>
                <a:graphic xmlns:a="http://schemas.openxmlformats.org/drawingml/2006/main">
                  <a:graphicData uri="http://schemas.microsoft.com/office/word/2010/wordprocessingShape">
                    <wps:wsp>
                      <wps:cNvCnPr/>
                      <wps:spPr>
                        <a:xfrm>
                          <a:off x="0" y="0"/>
                          <a:ext cx="0" cy="1033153"/>
                        </a:xfrm>
                        <a:prstGeom prst="line">
                          <a:avLst/>
                        </a:prstGeom>
                        <a:ln w="190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36 Conector recto" o:spid="_x0000_s1026" style="position:absolute;z-index:251816960;visibility:visible;mso-wrap-style:square;mso-wrap-distance-left:9pt;mso-wrap-distance-top:0;mso-wrap-distance-right:9pt;mso-wrap-distance-bottom:0;mso-position-horizontal:absolute;mso-position-horizontal-relative:text;mso-position-vertical:absolute;mso-position-vertical-relative:text" from="346.75pt,4.3pt" to="346.75pt,8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" strokecolor="#a5a5a5 [2092]" strokeweight="1.5pt"/>
            </w:pict>
          </mc:Fallback>
        </mc:AlternateContent>
      </w:r>
      <w:r>
        <w:rPr>
          <w:rFonts w:eastAsia="Times New Roman" w:cs="Times New Roman"/>
          <w:b/>
          <w:bCs/>
          <w:noProof/>
          <w:sz w:val="24"/>
          <w:szCs w:val="24"/>
          <w:lang w:eastAsia="es-PE"/>
        </w:rPr>
        <mc:AlternateContent>
          <mc:Choice Requires="wps">
            <w:drawing>
              <wp:anchor distT="0" distB="0" distL="114300" distR="114300" simplePos="0" relativeHeight="251815936" behindDoc="0" locked="0" layoutInCell="1" allowOverlap="1" wp14:anchorId="1E39CE45" wp14:editId="2AAAF11A">
                <wp:simplePos x="0" y="0"/>
                <wp:positionH relativeFrom="column">
                  <wp:posOffset>3022790</wp:posOffset>
                </wp:positionH>
                <wp:positionV relativeFrom="paragraph">
                  <wp:posOffset>57504</wp:posOffset>
                </wp:positionV>
                <wp:extent cx="0" cy="1033153"/>
                <wp:effectExtent l="0" t="0" r="19050" b="14605"/>
                <wp:wrapNone/>
                <wp:docPr id="35" name="35 Conector recto"/>
                <wp:cNvGraphicFramePr/>
                <a:graphic xmlns:a="http://schemas.openxmlformats.org/drawingml/2006/main">
                  <a:graphicData uri="http://schemas.microsoft.com/office/word/2010/wordprocessingShape">
                    <wps:wsp>
                      <wps:cNvCnPr/>
                      <wps:spPr>
                        <a:xfrm>
                          <a:off x="0" y="0"/>
                          <a:ext cx="0" cy="1033153"/>
                        </a:xfrm>
                        <a:prstGeom prst="line">
                          <a:avLst/>
                        </a:prstGeom>
                        <a:ln w="190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35 Conector recto" o:spid="_x0000_s1026" style="position:absolute;z-index:251815936;visibility:visible;mso-wrap-style:square;mso-wrap-distance-left:9pt;mso-wrap-distance-top:0;mso-wrap-distance-right:9pt;mso-wrap-distance-bottom:0;mso-position-horizontal:absolute;mso-position-horizontal-relative:text;mso-position-vertical:absolute;mso-position-vertical-relative:text" from="238pt,4.55pt" to="238pt,8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" strokecolor="#a5a5a5 [2092]" strokeweight="1.5pt"/>
            </w:pict>
          </mc:Fallback>
        </mc:AlternateContent>
      </w:r>
      <w:r>
        <w:rPr>
          <w:rFonts w:eastAsia="Times New Roman" w:cs="Times New Roman"/>
          <w:b/>
          <w:bCs/>
          <w:noProof/>
          <w:sz w:val="24"/>
          <w:szCs w:val="24"/>
          <w:lang w:eastAsia="es-PE"/>
        </w:rPr>
        <mc:AlternateContent>
          <mc:Choice Requires="wps">
            <w:drawing>
              <wp:anchor distT="0" distB="0" distL="114300" distR="114300" simplePos="0" relativeHeight="251812864" behindDoc="0" locked="0" layoutInCell="1" allowOverlap="1" wp14:anchorId="7AF04995" wp14:editId="6F43E2D8">
                <wp:simplePos x="0" y="0"/>
                <wp:positionH relativeFrom="column">
                  <wp:posOffset>3020695</wp:posOffset>
                </wp:positionH>
                <wp:positionV relativeFrom="paragraph">
                  <wp:posOffset>5080</wp:posOffset>
                </wp:positionV>
                <wp:extent cx="207010" cy="198755"/>
                <wp:effectExtent l="0" t="0" r="2540" b="0"/>
                <wp:wrapNone/>
                <wp:docPr id="29" name="29 Flecha derecha"/>
                <wp:cNvGraphicFramePr/>
                <a:graphic xmlns:a="http://schemas.openxmlformats.org/drawingml/2006/main">
                  <a:graphicData uri="http://schemas.microsoft.com/office/word/2010/wordprocessingShape">
                    <wps:wsp>
                      <wps:cNvSpPr/>
                      <wps:spPr>
                        <a:xfrm>
                          <a:off x="0" y="0"/>
                          <a:ext cx="207010" cy="198755"/>
                        </a:xfrm>
                        <a:prstGeom prst="rightArrow">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29 Flecha derecha" o:spid="_x0000_s1026" type="#_x0000_t13" style="position:absolute;margin-left:237.85pt;margin-top:.4pt;width:16.3pt;height:15.6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" adj="11231" fillcolor="#a5a5a5 [2092]" stroked="f" strokeweight="2pt"/>
            </w:pict>
          </mc:Fallback>
        </mc:AlternateContent>
      </w:r>
    </w:p>
    <w:p w:rsidR="00633387" w:rsidRPr="007E1FB6" w:rsidRDefault="00633387" w:rsidP="00633387">
      <w:pPr>
        <w:autoSpaceDE w:val="0"/>
        <w:autoSpaceDN w:val="0"/>
        <w:adjustRightInd w:val="0"/>
        <w:spacing w:after="0" w:line="360" w:lineRule="auto"/>
        <w:ind w:left="357"/>
        <w:jc w:val="both"/>
        <w:rPr>
          <w:lang w:eastAsia="es-PE"/>
        </w:rPr>
      </w:pPr>
      <w:r>
        <w:rPr>
          <w:rFonts w:eastAsia="Times New Roman" w:cs="Times New Roman"/>
          <w:b/>
          <w:bCs/>
          <w:noProof/>
          <w:sz w:val="24"/>
          <w:szCs w:val="24"/>
          <w:lang w:eastAsia="es-PE"/>
        </w:rPr>
        <mc:AlternateContent>
          <mc:Choice Requires="wps">
            <w:drawing>
              <wp:anchor distT="0" distB="0" distL="114300" distR="114300" simplePos="0" relativeHeight="251814912" behindDoc="0" locked="0" layoutInCell="1" allowOverlap="1" wp14:anchorId="1A627321" wp14:editId="4DE779CD">
                <wp:simplePos x="0" y="0"/>
                <wp:positionH relativeFrom="column">
                  <wp:posOffset>4622800</wp:posOffset>
                </wp:positionH>
                <wp:positionV relativeFrom="paragraph">
                  <wp:posOffset>23272</wp:posOffset>
                </wp:positionV>
                <wp:extent cx="1139825" cy="599440"/>
                <wp:effectExtent l="0" t="0" r="22225" b="10160"/>
                <wp:wrapNone/>
                <wp:docPr id="34" name="34 Rectángulo"/>
                <wp:cNvGraphicFramePr/>
                <a:graphic xmlns:a="http://schemas.openxmlformats.org/drawingml/2006/main">
                  <a:graphicData uri="http://schemas.microsoft.com/office/word/2010/wordprocessingShape">
                    <wps:wsp>
                      <wps:cNvSpPr/>
                      <wps:spPr>
                        <a:xfrm>
                          <a:off x="0" y="0"/>
                          <a:ext cx="1139825" cy="599440"/>
                        </a:xfrm>
                        <a:prstGeom prst="rect">
                          <a:avLst/>
                        </a:prstGeom>
                        <a:solidFill>
                          <a:schemeClr val="accent2">
                            <a:lumMod val="40000"/>
                            <a:lumOff val="60000"/>
                          </a:scheme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14C0" w:rsidRPr="00FC7B47" w:rsidRDefault="003614C0" w:rsidP="00633387">
                            <w:pPr>
                              <w:spacing w:after="0" w:line="240" w:lineRule="auto"/>
                              <w:jc w:val="center"/>
                              <w:rPr>
                                <w:b/>
                                <w:color w:val="000000" w:themeColor="text1"/>
                                <w:sz w:val="16"/>
                                <w:szCs w:val="16"/>
                              </w:rPr>
                            </w:pPr>
                            <w:r w:rsidRPr="00FC7B47">
                              <w:rPr>
                                <w:b/>
                                <w:color w:val="000000" w:themeColor="text1"/>
                                <w:sz w:val="16"/>
                                <w:szCs w:val="16"/>
                              </w:rPr>
                              <w:t>Actuaciones realizadas y expectativas generadas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4 Rectángulo" o:spid="_x0000_s1038" style="position:absolute;left:0;text-align:left;margin-left:364pt;margin-top:1.85pt;width:89.75pt;height:47.2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" fillcolor="#e5b8b7 [1301]" strokecolor="#c0504d [3205]" strokeweight="2pt">
                <v:textbox>
                  <w:txbxContent>
                    <w:p w:rsidR="003614C0" w:rsidRPr="00FC7B47" w:rsidRDefault="003614C0" w:rsidP="00633387">
                      <w:pPr>
                        <w:spacing w:after="0" w:line="240" w:lineRule="auto"/>
                        <w:jc w:val="center"/>
                        <w:rPr>
                          <w:b/>
                          <w:color w:val="000000" w:themeColor="text1"/>
                          <w:sz w:val="16"/>
                          <w:szCs w:val="16"/>
                        </w:rPr>
                      </w:pPr>
                      <w:r w:rsidRPr="00FC7B47">
                        <w:rPr>
                          <w:b/>
                          <w:color w:val="000000" w:themeColor="text1"/>
                          <w:sz w:val="16"/>
                          <w:szCs w:val="16"/>
                        </w:rPr>
                        <w:t>Actuaciones realizadas y expectativas generadas</w:t>
                      </w:r>
                    </w:p>
                  </w:txbxContent>
                </v:textbox>
              </v:rect>
            </w:pict>
          </mc:Fallback>
        </mc:AlternateContent>
      </w:r>
      <w:r>
        <w:rPr>
          <w:rFonts w:eastAsia="Times New Roman" w:cs="Times New Roman"/>
          <w:b/>
          <w:bCs/>
          <w:noProof/>
          <w:sz w:val="24"/>
          <w:szCs w:val="24"/>
          <w:lang w:eastAsia="es-PE"/>
        </w:rPr>
        <mc:AlternateContent>
          <mc:Choice Requires="wps">
            <w:drawing>
              <wp:anchor distT="0" distB="0" distL="114300" distR="114300" simplePos="0" relativeHeight="251817984" behindDoc="0" locked="0" layoutInCell="1" allowOverlap="1" wp14:anchorId="44388BE2" wp14:editId="485B31D8">
                <wp:simplePos x="0" y="0"/>
                <wp:positionH relativeFrom="column">
                  <wp:posOffset>4401820</wp:posOffset>
                </wp:positionH>
                <wp:positionV relativeFrom="paragraph">
                  <wp:posOffset>218440</wp:posOffset>
                </wp:positionV>
                <wp:extent cx="207010" cy="198755"/>
                <wp:effectExtent l="0" t="0" r="2540" b="0"/>
                <wp:wrapNone/>
                <wp:docPr id="37" name="37 Flecha derecha"/>
                <wp:cNvGraphicFramePr/>
                <a:graphic xmlns:a="http://schemas.openxmlformats.org/drawingml/2006/main">
                  <a:graphicData uri="http://schemas.microsoft.com/office/word/2010/wordprocessingShape">
                    <wps:wsp>
                      <wps:cNvSpPr/>
                      <wps:spPr>
                        <a:xfrm>
                          <a:off x="0" y="0"/>
                          <a:ext cx="207010" cy="198755"/>
                        </a:xfrm>
                        <a:prstGeom prst="rightArrow">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7 Flecha derecha" o:spid="_x0000_s1026" type="#_x0000_t13" style="position:absolute;margin-left:346.6pt;margin-top:17.2pt;width:16.3pt;height:15.6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" adj="11231" fillcolor="#a5a5a5 [2092]" stroked="f" strokeweight="2pt"/>
            </w:pict>
          </mc:Fallback>
        </mc:AlternateContent>
      </w:r>
      <w:r>
        <w:rPr>
          <w:rFonts w:eastAsia="Times New Roman" w:cs="Times New Roman"/>
          <w:b/>
          <w:bCs/>
          <w:noProof/>
          <w:sz w:val="24"/>
          <w:szCs w:val="24"/>
          <w:lang w:eastAsia="es-PE"/>
        </w:rPr>
        <mc:AlternateContent>
          <mc:Choice Requires="wps">
            <w:drawing>
              <wp:anchor distT="0" distB="0" distL="114300" distR="114300" simplePos="0" relativeHeight="251808768" behindDoc="0" locked="0" layoutInCell="1" allowOverlap="1" wp14:anchorId="6D941604" wp14:editId="651D7C88">
                <wp:simplePos x="0" y="0"/>
                <wp:positionH relativeFrom="column">
                  <wp:posOffset>1847627</wp:posOffset>
                </wp:positionH>
                <wp:positionV relativeFrom="paragraph">
                  <wp:posOffset>123190</wp:posOffset>
                </wp:positionV>
                <wp:extent cx="1139825" cy="510540"/>
                <wp:effectExtent l="0" t="0" r="22225" b="22860"/>
                <wp:wrapNone/>
                <wp:docPr id="25" name="25 Rectángulo"/>
                <wp:cNvGraphicFramePr/>
                <a:graphic xmlns:a="http://schemas.openxmlformats.org/drawingml/2006/main">
                  <a:graphicData uri="http://schemas.microsoft.com/office/word/2010/wordprocessingShape">
                    <wps:wsp>
                      <wps:cNvSpPr/>
                      <wps:spPr>
                        <a:xfrm>
                          <a:off x="0" y="0"/>
                          <a:ext cx="1139825" cy="510540"/>
                        </a:xfrm>
                        <a:prstGeom prst="rect">
                          <a:avLst/>
                        </a:prstGeom>
                        <a:solidFill>
                          <a:schemeClr val="accent2">
                            <a:lumMod val="40000"/>
                            <a:lumOff val="60000"/>
                          </a:scheme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14C0" w:rsidRPr="00FC7B47" w:rsidRDefault="003614C0" w:rsidP="00633387">
                            <w:pPr>
                              <w:spacing w:after="0" w:line="240" w:lineRule="auto"/>
                              <w:jc w:val="center"/>
                              <w:rPr>
                                <w:b/>
                                <w:color w:val="000000" w:themeColor="text1"/>
                                <w:sz w:val="16"/>
                                <w:szCs w:val="16"/>
                              </w:rPr>
                            </w:pPr>
                            <w:r w:rsidRPr="00FC7B47">
                              <w:rPr>
                                <w:b/>
                                <w:color w:val="000000" w:themeColor="text1"/>
                                <w:sz w:val="16"/>
                                <w:szCs w:val="16"/>
                              </w:rPr>
                              <w:t>Stock de capital de reputación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5 Rectángulo" o:spid="_x0000_s1039" style="position:absolute;left:0;text-align:left;margin-left:145.5pt;margin-top:9.7pt;width:89.75pt;height:40.2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" fillcolor="#e5b8b7 [1301]" strokecolor="#c0504d [3205]" strokeweight="2pt">
                <v:textbox>
                  <w:txbxContent>
                    <w:p w:rsidR="003614C0" w:rsidRPr="00FC7B47" w:rsidRDefault="003614C0" w:rsidP="00633387">
                      <w:pPr>
                        <w:spacing w:after="0" w:line="240" w:lineRule="auto"/>
                        <w:jc w:val="center"/>
                        <w:rPr>
                          <w:b/>
                          <w:color w:val="000000" w:themeColor="text1"/>
                          <w:sz w:val="16"/>
                          <w:szCs w:val="16"/>
                        </w:rPr>
                      </w:pPr>
                      <w:r w:rsidRPr="00FC7B47">
                        <w:rPr>
                          <w:b/>
                          <w:color w:val="000000" w:themeColor="text1"/>
                          <w:sz w:val="16"/>
                          <w:szCs w:val="16"/>
                        </w:rPr>
                        <w:t>Stock de capital de reputación</w:t>
                      </w:r>
                    </w:p>
                  </w:txbxContent>
                </v:textbox>
              </v:rect>
            </w:pict>
          </mc:Fallback>
        </mc:AlternateContent>
      </w:r>
      <w:r>
        <w:rPr>
          <w:rFonts w:eastAsia="Times New Roman" w:cs="Times New Roman"/>
          <w:b/>
          <w:bCs/>
          <w:noProof/>
          <w:sz w:val="24"/>
          <w:szCs w:val="24"/>
          <w:lang w:eastAsia="es-PE"/>
        </w:rPr>
        <mc:AlternateContent>
          <mc:Choice Requires="wps">
            <w:drawing>
              <wp:anchor distT="0" distB="0" distL="114300" distR="114300" simplePos="0" relativeHeight="251807744" behindDoc="0" locked="0" layoutInCell="1" allowOverlap="1" wp14:anchorId="373F4898" wp14:editId="11D0CB3C">
                <wp:simplePos x="0" y="0"/>
                <wp:positionH relativeFrom="column">
                  <wp:posOffset>237490</wp:posOffset>
                </wp:positionH>
                <wp:positionV relativeFrom="paragraph">
                  <wp:posOffset>135255</wp:posOffset>
                </wp:positionV>
                <wp:extent cx="1139825" cy="510540"/>
                <wp:effectExtent l="0" t="0" r="22225" b="22860"/>
                <wp:wrapNone/>
                <wp:docPr id="24" name="24 Rectángulo"/>
                <wp:cNvGraphicFramePr/>
                <a:graphic xmlns:a="http://schemas.openxmlformats.org/drawingml/2006/main">
                  <a:graphicData uri="http://schemas.microsoft.com/office/word/2010/wordprocessingShape">
                    <wps:wsp>
                      <wps:cNvSpPr/>
                      <wps:spPr>
                        <a:xfrm>
                          <a:off x="0" y="0"/>
                          <a:ext cx="1139825" cy="510540"/>
                        </a:xfrm>
                        <a:prstGeom prst="rect">
                          <a:avLst/>
                        </a:prstGeom>
                        <a:solidFill>
                          <a:schemeClr val="accent2">
                            <a:lumMod val="40000"/>
                            <a:lumOff val="60000"/>
                          </a:scheme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14C0" w:rsidRPr="00FC7B47" w:rsidRDefault="003614C0" w:rsidP="00633387">
                            <w:pPr>
                              <w:spacing w:after="0" w:line="240" w:lineRule="auto"/>
                              <w:jc w:val="center"/>
                              <w:rPr>
                                <w:b/>
                                <w:color w:val="000000" w:themeColor="text1"/>
                                <w:sz w:val="16"/>
                                <w:szCs w:val="16"/>
                              </w:rPr>
                            </w:pPr>
                            <w:r w:rsidRPr="00FC7B47">
                              <w:rPr>
                                <w:b/>
                                <w:color w:val="000000" w:themeColor="text1"/>
                                <w:sz w:val="16"/>
                                <w:szCs w:val="16"/>
                              </w:rPr>
                              <w:t xml:space="preserve">Responsabilidad social </w:t>
                            </w:r>
                            <w:r>
                              <w:rPr>
                                <w:b/>
                                <w:color w:val="000000" w:themeColor="text1"/>
                                <w:sz w:val="16"/>
                                <w:szCs w:val="16"/>
                              </w:rPr>
                              <w:t>corporativa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4 Rectángulo" o:spid="_x0000_s1040" style="position:absolute;left:0;text-align:left;margin-left:18.7pt;margin-top:10.65pt;width:89.75pt;height:40.2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" fillcolor="#e5b8b7 [1301]" strokecolor="#c0504d [3205]" strokeweight="2pt">
                <v:textbox>
                  <w:txbxContent>
                    <w:p w:rsidR="003614C0" w:rsidRPr="00FC7B47" w:rsidRDefault="003614C0" w:rsidP="00633387">
                      <w:pPr>
                        <w:spacing w:after="0" w:line="240" w:lineRule="auto"/>
                        <w:jc w:val="center"/>
                        <w:rPr>
                          <w:b/>
                          <w:color w:val="000000" w:themeColor="text1"/>
                          <w:sz w:val="16"/>
                          <w:szCs w:val="16"/>
                        </w:rPr>
                      </w:pPr>
                      <w:r w:rsidRPr="00FC7B47">
                        <w:rPr>
                          <w:b/>
                          <w:color w:val="000000" w:themeColor="text1"/>
                          <w:sz w:val="16"/>
                          <w:szCs w:val="16"/>
                        </w:rPr>
                        <w:t xml:space="preserve">Responsabilidad social </w:t>
                      </w:r>
                      <w:r>
                        <w:rPr>
                          <w:b/>
                          <w:color w:val="000000" w:themeColor="text1"/>
                          <w:sz w:val="16"/>
                          <w:szCs w:val="16"/>
                        </w:rPr>
                        <w:t>corporativa</w:t>
                      </w:r>
                    </w:p>
                  </w:txbxContent>
                </v:textbox>
              </v:rect>
            </w:pict>
          </mc:Fallback>
        </mc:AlternateContent>
      </w:r>
    </w:p>
    <w:p w:rsidR="00633387" w:rsidRDefault="00633387" w:rsidP="00633387">
      <w:pPr>
        <w:ind w:left="357"/>
        <w:rPr>
          <w:rFonts w:eastAsia="Times New Roman" w:cs="Times New Roman"/>
          <w:b/>
          <w:bCs/>
          <w:sz w:val="24"/>
          <w:szCs w:val="24"/>
          <w:lang w:eastAsia="el-GR"/>
        </w:rPr>
      </w:pPr>
      <w:r>
        <w:rPr>
          <w:rFonts w:eastAsia="Times New Roman" w:cs="Times New Roman"/>
          <w:b/>
          <w:bCs/>
          <w:noProof/>
          <w:sz w:val="24"/>
          <w:szCs w:val="24"/>
          <w:lang w:eastAsia="es-PE"/>
        </w:rPr>
        <mc:AlternateContent>
          <mc:Choice Requires="wps">
            <w:drawing>
              <wp:anchor distT="0" distB="0" distL="114300" distR="114300" simplePos="0" relativeHeight="251810816" behindDoc="0" locked="0" layoutInCell="1" allowOverlap="1" wp14:anchorId="12117260" wp14:editId="425D7B7B">
                <wp:simplePos x="0" y="0"/>
                <wp:positionH relativeFrom="column">
                  <wp:posOffset>3229610</wp:posOffset>
                </wp:positionH>
                <wp:positionV relativeFrom="paragraph">
                  <wp:posOffset>304165</wp:posOffset>
                </wp:positionV>
                <wp:extent cx="1139825" cy="510540"/>
                <wp:effectExtent l="0" t="0" r="22225" b="22860"/>
                <wp:wrapNone/>
                <wp:docPr id="27" name="27 Rectángulo"/>
                <wp:cNvGraphicFramePr/>
                <a:graphic xmlns:a="http://schemas.openxmlformats.org/drawingml/2006/main">
                  <a:graphicData uri="http://schemas.microsoft.com/office/word/2010/wordprocessingShape">
                    <wps:wsp>
                      <wps:cNvSpPr/>
                      <wps:spPr>
                        <a:xfrm>
                          <a:off x="0" y="0"/>
                          <a:ext cx="1139825" cy="510540"/>
                        </a:xfrm>
                        <a:prstGeom prst="rect">
                          <a:avLst/>
                        </a:prstGeom>
                        <a:solidFill>
                          <a:schemeClr val="accent2">
                            <a:lumMod val="40000"/>
                            <a:lumOff val="60000"/>
                          </a:scheme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14C0" w:rsidRPr="00FC7B47" w:rsidRDefault="003614C0" w:rsidP="00633387">
                            <w:pPr>
                              <w:spacing w:after="0" w:line="240" w:lineRule="auto"/>
                              <w:jc w:val="center"/>
                              <w:rPr>
                                <w:b/>
                                <w:color w:val="000000" w:themeColor="text1"/>
                                <w:sz w:val="16"/>
                                <w:szCs w:val="16"/>
                              </w:rPr>
                            </w:pPr>
                            <w:r w:rsidRPr="00FC7B47">
                              <w:rPr>
                                <w:b/>
                                <w:color w:val="000000" w:themeColor="text1"/>
                                <w:sz w:val="16"/>
                                <w:szCs w:val="16"/>
                              </w:rPr>
                              <w:t>Protección frente a las amenazas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7 Rectángulo" o:spid="_x0000_s1041" style="position:absolute;left:0;text-align:left;margin-left:254.3pt;margin-top:23.95pt;width:89.75pt;height:40.2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" fillcolor="#e5b8b7 [1301]" strokecolor="#c0504d [3205]" strokeweight="2pt">
                <v:textbox>
                  <w:txbxContent>
                    <w:p w:rsidR="003614C0" w:rsidRPr="00FC7B47" w:rsidRDefault="003614C0" w:rsidP="00633387">
                      <w:pPr>
                        <w:spacing w:after="0" w:line="240" w:lineRule="auto"/>
                        <w:jc w:val="center"/>
                        <w:rPr>
                          <w:b/>
                          <w:color w:val="000000" w:themeColor="text1"/>
                          <w:sz w:val="16"/>
                          <w:szCs w:val="16"/>
                        </w:rPr>
                      </w:pPr>
                      <w:r w:rsidRPr="00FC7B47">
                        <w:rPr>
                          <w:b/>
                          <w:color w:val="000000" w:themeColor="text1"/>
                          <w:sz w:val="16"/>
                          <w:szCs w:val="16"/>
                        </w:rPr>
                        <w:t>Protección frente a las amenazas</w:t>
                      </w:r>
                    </w:p>
                  </w:txbxContent>
                </v:textbox>
              </v:rect>
            </w:pict>
          </mc:Fallback>
        </mc:AlternateContent>
      </w:r>
      <w:r>
        <w:rPr>
          <w:rFonts w:eastAsia="Times New Roman" w:cs="Times New Roman"/>
          <w:b/>
          <w:bCs/>
          <w:noProof/>
          <w:sz w:val="24"/>
          <w:szCs w:val="24"/>
          <w:lang w:eastAsia="es-PE"/>
        </w:rPr>
        <mc:AlternateContent>
          <mc:Choice Requires="wps">
            <w:drawing>
              <wp:anchor distT="0" distB="0" distL="114300" distR="114300" simplePos="0" relativeHeight="251811840" behindDoc="0" locked="0" layoutInCell="1" allowOverlap="1" wp14:anchorId="1756F6C7" wp14:editId="7E45E2A4">
                <wp:simplePos x="0" y="0"/>
                <wp:positionH relativeFrom="column">
                  <wp:posOffset>1389157</wp:posOffset>
                </wp:positionH>
                <wp:positionV relativeFrom="paragraph">
                  <wp:posOffset>45720</wp:posOffset>
                </wp:positionV>
                <wp:extent cx="445135" cy="198755"/>
                <wp:effectExtent l="0" t="0" r="0" b="0"/>
                <wp:wrapNone/>
                <wp:docPr id="28" name="28 Flecha derecha"/>
                <wp:cNvGraphicFramePr/>
                <a:graphic xmlns:a="http://schemas.openxmlformats.org/drawingml/2006/main">
                  <a:graphicData uri="http://schemas.microsoft.com/office/word/2010/wordprocessingShape">
                    <wps:wsp>
                      <wps:cNvSpPr/>
                      <wps:spPr>
                        <a:xfrm>
                          <a:off x="0" y="0"/>
                          <a:ext cx="445135" cy="198755"/>
                        </a:xfrm>
                        <a:prstGeom prst="rightArrow">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28 Flecha derecha" o:spid="_x0000_s1026" type="#_x0000_t13" style="position:absolute;margin-left:109.4pt;margin-top:3.6pt;width:35.05pt;height:15.65pt;z-index:251811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" adj="16778" fillcolor="#a5a5a5 [2092]" stroked="f" strokeweight="2pt"/>
            </w:pict>
          </mc:Fallback>
        </mc:AlternateContent>
      </w:r>
    </w:p>
    <w:p w:rsidR="00633387" w:rsidRDefault="00633387" w:rsidP="00633387">
      <w:pPr>
        <w:ind w:left="357"/>
        <w:rPr>
          <w:rFonts w:eastAsia="Times New Roman" w:cs="Times New Roman"/>
          <w:b/>
          <w:bCs/>
          <w:sz w:val="24"/>
          <w:szCs w:val="24"/>
          <w:lang w:eastAsia="el-GR"/>
        </w:rPr>
      </w:pPr>
      <w:r>
        <w:rPr>
          <w:rFonts w:eastAsia="Times New Roman" w:cs="Times New Roman"/>
          <w:b/>
          <w:bCs/>
          <w:noProof/>
          <w:sz w:val="24"/>
          <w:szCs w:val="24"/>
          <w:lang w:eastAsia="es-PE"/>
        </w:rPr>
        <mc:AlternateContent>
          <mc:Choice Requires="wps">
            <w:drawing>
              <wp:anchor distT="0" distB="0" distL="114300" distR="114300" simplePos="0" relativeHeight="251813888" behindDoc="0" locked="0" layoutInCell="1" allowOverlap="1" wp14:anchorId="5A14B02D" wp14:editId="66B79F43">
                <wp:simplePos x="0" y="0"/>
                <wp:positionH relativeFrom="column">
                  <wp:posOffset>3021479</wp:posOffset>
                </wp:positionH>
                <wp:positionV relativeFrom="paragraph">
                  <wp:posOffset>134752</wp:posOffset>
                </wp:positionV>
                <wp:extent cx="207010" cy="198755"/>
                <wp:effectExtent l="0" t="0" r="2540" b="0"/>
                <wp:wrapNone/>
                <wp:docPr id="30" name="30 Flecha derecha"/>
                <wp:cNvGraphicFramePr/>
                <a:graphic xmlns:a="http://schemas.openxmlformats.org/drawingml/2006/main">
                  <a:graphicData uri="http://schemas.microsoft.com/office/word/2010/wordprocessingShape">
                    <wps:wsp>
                      <wps:cNvSpPr/>
                      <wps:spPr>
                        <a:xfrm>
                          <a:off x="0" y="0"/>
                          <a:ext cx="207010" cy="198755"/>
                        </a:xfrm>
                        <a:prstGeom prst="rightArrow">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0 Flecha derecha" o:spid="_x0000_s1026" type="#_x0000_t13" style="position:absolute;margin-left:237.9pt;margin-top:10.6pt;width:16.3pt;height:15.6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" adj="11231" fillcolor="#a5a5a5 [2092]" stroked="f" strokeweight="2pt"/>
            </w:pict>
          </mc:Fallback>
        </mc:AlternateContent>
      </w:r>
    </w:p>
    <w:p w:rsidR="00633387" w:rsidRDefault="00633387" w:rsidP="00633387">
      <w:pPr>
        <w:ind w:left="357"/>
        <w:rPr>
          <w:rFonts w:eastAsia="Times New Roman" w:cs="Times New Roman"/>
          <w:b/>
          <w:bCs/>
          <w:sz w:val="24"/>
          <w:szCs w:val="24"/>
          <w:lang w:eastAsia="el-GR"/>
        </w:rPr>
      </w:pPr>
    </w:p>
    <w:p w:rsidR="002B3EBA" w:rsidRPr="00835948" w:rsidRDefault="00633387" w:rsidP="00835948">
      <w:pPr>
        <w:rPr>
          <w:rFonts w:eastAsia="Times New Roman" w:cs="Times New Roman"/>
          <w:b/>
          <w:bCs/>
          <w:sz w:val="18"/>
          <w:szCs w:val="18"/>
          <w:lang w:eastAsia="el-GR"/>
        </w:rPr>
      </w:pPr>
      <w:r>
        <w:rPr>
          <w:rFonts w:eastAsia="Times New Roman" w:cs="Times New Roman"/>
          <w:b/>
          <w:bCs/>
          <w:sz w:val="20"/>
          <w:szCs w:val="20"/>
          <w:lang w:eastAsia="el-GR"/>
        </w:rPr>
        <w:t xml:space="preserve">    </w:t>
      </w:r>
      <w:r w:rsidRPr="004746B7">
        <w:rPr>
          <w:rFonts w:eastAsia="Times New Roman" w:cs="Times New Roman"/>
          <w:b/>
          <w:bCs/>
          <w:sz w:val="18"/>
          <w:szCs w:val="18"/>
          <w:lang w:eastAsia="el-GR"/>
        </w:rPr>
        <w:t xml:space="preserve">Elaboración: </w:t>
      </w:r>
      <w:r w:rsidRPr="004746B7">
        <w:rPr>
          <w:bCs/>
          <w:iCs/>
          <w:sz w:val="18"/>
          <w:szCs w:val="18"/>
          <w:lang w:eastAsia="es-PE"/>
        </w:rPr>
        <w:t>propia</w:t>
      </w:r>
    </w:p>
    <w:p w:rsidR="00850A3F" w:rsidRDefault="00D4418C" w:rsidP="00633387">
      <w:pPr>
        <w:pStyle w:val="Ttulo1"/>
        <w:spacing w:line="240" w:lineRule="auto"/>
        <w:ind w:left="284" w:hanging="284"/>
        <w:rPr>
          <w:lang w:val="es-PE"/>
        </w:rPr>
      </w:pPr>
      <w:bookmarkStart w:id="3" w:name="_Toc354749742"/>
      <w:r>
        <w:lastRenderedPageBreak/>
        <w:t>Objetivos</w:t>
      </w:r>
      <w:r w:rsidR="000A51A0">
        <w:t xml:space="preserve"> de investigación</w:t>
      </w:r>
      <w:r w:rsidR="00B73421">
        <w:rPr>
          <w:lang w:val="es-PE"/>
        </w:rPr>
        <w:t xml:space="preserve"> y los tres </w:t>
      </w:r>
      <w:proofErr w:type="spellStart"/>
      <w:r w:rsidR="00B73421">
        <w:rPr>
          <w:lang w:val="es-PE"/>
        </w:rPr>
        <w:t>papers</w:t>
      </w:r>
      <w:bookmarkEnd w:id="3"/>
      <w:proofErr w:type="spellEnd"/>
    </w:p>
    <w:p w:rsidR="00633387" w:rsidRDefault="00633387" w:rsidP="00850A3F">
      <w:pPr>
        <w:spacing w:after="0" w:line="240" w:lineRule="auto"/>
        <w:rPr>
          <w:color w:val="222222"/>
          <w:lang w:eastAsia="es-PE"/>
        </w:rPr>
      </w:pPr>
    </w:p>
    <w:p w:rsidR="00304462" w:rsidRDefault="00C567D1" w:rsidP="00850A3F">
      <w:pPr>
        <w:spacing w:after="0" w:line="240" w:lineRule="auto"/>
        <w:rPr>
          <w:color w:val="222222"/>
          <w:lang w:eastAsia="es-PE"/>
        </w:rPr>
      </w:pPr>
      <w:r>
        <w:rPr>
          <w:color w:val="222222"/>
          <w:lang w:eastAsia="es-PE"/>
        </w:rPr>
        <w:t>La investigación consiste en tres docume</w:t>
      </w:r>
      <w:r w:rsidR="00304462">
        <w:rPr>
          <w:color w:val="222222"/>
          <w:lang w:eastAsia="es-PE"/>
        </w:rPr>
        <w:t>ntos de trabajo relacionados. El marco general de estudio esta detallado en el s</w:t>
      </w:r>
      <w:r w:rsidR="00850A3F">
        <w:rPr>
          <w:color w:val="222222"/>
          <w:lang w:eastAsia="es-PE"/>
        </w:rPr>
        <w:t>iguiente gráfico.</w:t>
      </w:r>
    </w:p>
    <w:p w:rsidR="00850A3F" w:rsidRDefault="00850A3F" w:rsidP="00850A3F">
      <w:pPr>
        <w:spacing w:line="240" w:lineRule="auto"/>
        <w:rPr>
          <w:color w:val="222222"/>
          <w:lang w:eastAsia="es-PE"/>
        </w:rPr>
      </w:pPr>
    </w:p>
    <w:p w:rsidR="001539A5" w:rsidRDefault="00A050A8" w:rsidP="00850A3F">
      <w:pPr>
        <w:spacing w:after="0" w:line="240" w:lineRule="auto"/>
        <w:jc w:val="center"/>
      </w:pPr>
      <w:r w:rsidRPr="00A050A8">
        <w:rPr>
          <w:color w:val="222222"/>
          <w:lang w:eastAsia="es-PE"/>
        </w:rPr>
        <w:t> </w:t>
      </w:r>
      <w:r w:rsidR="001539A5" w:rsidRPr="00A050A8">
        <w:rPr>
          <w:color w:val="222222"/>
          <w:lang w:eastAsia="es-PE"/>
        </w:rPr>
        <w:t> </w:t>
      </w:r>
      <w:r w:rsidR="001539A5" w:rsidRPr="006B5E5A">
        <w:rPr>
          <w:b/>
        </w:rPr>
        <w:t xml:space="preserve">Gráfico </w:t>
      </w:r>
      <w:r w:rsidR="00AB2B6C">
        <w:rPr>
          <w:b/>
        </w:rPr>
        <w:t>4</w:t>
      </w:r>
      <w:r w:rsidR="001539A5" w:rsidRPr="006B5E5A">
        <w:rPr>
          <w:b/>
        </w:rPr>
        <w:t>:</w:t>
      </w:r>
      <w:r w:rsidR="001539A5" w:rsidRPr="006B5E5A">
        <w:t xml:space="preserve"> </w:t>
      </w:r>
      <w:r w:rsidR="001539A5">
        <w:t xml:space="preserve">modelo de investigación (tres </w:t>
      </w:r>
      <w:proofErr w:type="spellStart"/>
      <w:r w:rsidR="001539A5">
        <w:t>papers</w:t>
      </w:r>
      <w:proofErr w:type="spellEnd"/>
      <w:r w:rsidR="001539A5">
        <w:t>)</w:t>
      </w:r>
    </w:p>
    <w:p w:rsidR="001539A5" w:rsidRDefault="009A4900" w:rsidP="001539A5">
      <w:pPr>
        <w:ind w:left="709"/>
        <w:jc w:val="both"/>
        <w:rPr>
          <w:lang w:eastAsia="es-PE"/>
        </w:rPr>
      </w:pPr>
      <w:r>
        <w:rPr>
          <w:noProof/>
          <w:lang w:eastAsia="es-PE"/>
        </w:rPr>
        <mc:AlternateContent>
          <mc:Choice Requires="wps">
            <w:drawing>
              <wp:anchor distT="0" distB="0" distL="114300" distR="114300" simplePos="0" relativeHeight="251791360" behindDoc="0" locked="0" layoutInCell="1" allowOverlap="1" wp14:anchorId="12394355" wp14:editId="39D8DAFD">
                <wp:simplePos x="0" y="0"/>
                <wp:positionH relativeFrom="column">
                  <wp:posOffset>1920875</wp:posOffset>
                </wp:positionH>
                <wp:positionV relativeFrom="paragraph">
                  <wp:posOffset>71755</wp:posOffset>
                </wp:positionV>
                <wp:extent cx="2613660" cy="636270"/>
                <wp:effectExtent l="0" t="0" r="0" b="0"/>
                <wp:wrapNone/>
                <wp:docPr id="54" name="54 Cuadro de texto"/>
                <wp:cNvGraphicFramePr/>
                <a:graphic xmlns:a="http://schemas.openxmlformats.org/drawingml/2006/main">
                  <a:graphicData uri="http://schemas.microsoft.com/office/word/2010/wordprocessingShape">
                    <wps:wsp>
                      <wps:cNvSpPr txBox="1"/>
                      <wps:spPr>
                        <a:xfrm>
                          <a:off x="0" y="0"/>
                          <a:ext cx="2613660" cy="6362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614C0" w:rsidRPr="009A4900" w:rsidRDefault="003614C0" w:rsidP="009A4900">
                            <w:pPr>
                              <w:spacing w:after="0" w:line="240" w:lineRule="auto"/>
                              <w:jc w:val="center"/>
                              <w:rPr>
                                <w:sz w:val="20"/>
                                <w:szCs w:val="20"/>
                              </w:rPr>
                            </w:pPr>
                            <w:r w:rsidRPr="00EC22C5">
                              <w:rPr>
                                <w:b/>
                                <w:sz w:val="20"/>
                                <w:szCs w:val="20"/>
                              </w:rPr>
                              <w:t>Marco teórico</w:t>
                            </w:r>
                            <w:r>
                              <w:rPr>
                                <w:sz w:val="20"/>
                                <w:szCs w:val="20"/>
                              </w:rPr>
                              <w:t xml:space="preserve">: </w:t>
                            </w:r>
                            <w:r>
                              <w:rPr>
                                <w:b/>
                                <w:sz w:val="20"/>
                                <w:szCs w:val="20"/>
                              </w:rPr>
                              <w:t>T</w:t>
                            </w:r>
                            <w:r w:rsidRPr="00EC22C5">
                              <w:rPr>
                                <w:b/>
                                <w:sz w:val="20"/>
                                <w:szCs w:val="20"/>
                              </w:rPr>
                              <w:t>eor</w:t>
                            </w:r>
                            <w:r>
                              <w:rPr>
                                <w:b/>
                                <w:sz w:val="20"/>
                                <w:szCs w:val="20"/>
                              </w:rPr>
                              <w:t xml:space="preserve">ía de </w:t>
                            </w:r>
                            <w:proofErr w:type="spellStart"/>
                            <w:r>
                              <w:rPr>
                                <w:b/>
                                <w:sz w:val="20"/>
                                <w:szCs w:val="20"/>
                              </w:rPr>
                              <w:t>S</w:t>
                            </w:r>
                            <w:r w:rsidRPr="00EC22C5">
                              <w:rPr>
                                <w:b/>
                                <w:sz w:val="20"/>
                                <w:szCs w:val="20"/>
                              </w:rPr>
                              <w:t>takeholders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4 Cuadro de texto" o:spid="_x0000_s1042" type="#_x0000_t202" style="position:absolute;left:0;text-align:left;margin-left:151.25pt;margin-top:5.65pt;width:205.8pt;height:50.1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" filled="f" stroked="f" strokeweight=".5pt">
                <v:textbox>
                  <w:txbxContent>
                    <w:p w:rsidR="003614C0" w:rsidRPr="009A4900" w:rsidRDefault="003614C0" w:rsidP="009A4900">
                      <w:pPr>
                        <w:spacing w:after="0" w:line="240" w:lineRule="auto"/>
                        <w:jc w:val="center"/>
                        <w:rPr>
                          <w:sz w:val="20"/>
                          <w:szCs w:val="20"/>
                        </w:rPr>
                      </w:pPr>
                      <w:r w:rsidRPr="00EC22C5">
                        <w:rPr>
                          <w:b/>
                          <w:sz w:val="20"/>
                          <w:szCs w:val="20"/>
                        </w:rPr>
                        <w:t>Marco teórico</w:t>
                      </w:r>
                      <w:r>
                        <w:rPr>
                          <w:sz w:val="20"/>
                          <w:szCs w:val="20"/>
                        </w:rPr>
                        <w:t xml:space="preserve">: </w:t>
                      </w:r>
                      <w:r>
                        <w:rPr>
                          <w:b/>
                          <w:sz w:val="20"/>
                          <w:szCs w:val="20"/>
                        </w:rPr>
                        <w:t>T</w:t>
                      </w:r>
                      <w:r w:rsidRPr="00EC22C5">
                        <w:rPr>
                          <w:b/>
                          <w:sz w:val="20"/>
                          <w:szCs w:val="20"/>
                        </w:rPr>
                        <w:t>eor</w:t>
                      </w:r>
                      <w:r>
                        <w:rPr>
                          <w:b/>
                          <w:sz w:val="20"/>
                          <w:szCs w:val="20"/>
                        </w:rPr>
                        <w:t xml:space="preserve">ía de </w:t>
                      </w:r>
                      <w:proofErr w:type="spellStart"/>
                      <w:r>
                        <w:rPr>
                          <w:b/>
                          <w:sz w:val="20"/>
                          <w:szCs w:val="20"/>
                        </w:rPr>
                        <w:t>S</w:t>
                      </w:r>
                      <w:r w:rsidRPr="00EC22C5">
                        <w:rPr>
                          <w:b/>
                          <w:sz w:val="20"/>
                          <w:szCs w:val="20"/>
                        </w:rPr>
                        <w:t>takeholders</w:t>
                      </w:r>
                      <w:proofErr w:type="spellEnd"/>
                    </w:p>
                  </w:txbxContent>
                </v:textbox>
              </v:shape>
            </w:pict>
          </mc:Fallback>
        </mc:AlternateContent>
      </w:r>
      <w:r w:rsidR="001539A5">
        <w:rPr>
          <w:noProof/>
          <w:lang w:eastAsia="es-PE"/>
        </w:rPr>
        <mc:AlternateContent>
          <mc:Choice Requires="wps">
            <w:drawing>
              <wp:anchor distT="0" distB="0" distL="114300" distR="114300" simplePos="0" relativeHeight="251790336" behindDoc="0" locked="0" layoutInCell="1" allowOverlap="1" wp14:anchorId="3807A44E" wp14:editId="183707F7">
                <wp:simplePos x="0" y="0"/>
                <wp:positionH relativeFrom="column">
                  <wp:posOffset>426795</wp:posOffset>
                </wp:positionH>
                <wp:positionV relativeFrom="paragraph">
                  <wp:posOffset>263627</wp:posOffset>
                </wp:positionV>
                <wp:extent cx="5244491" cy="2896819"/>
                <wp:effectExtent l="0" t="0" r="13335" b="18415"/>
                <wp:wrapNone/>
                <wp:docPr id="53"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44491" cy="2896819"/>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6 Rectángulo" o:spid="_x0000_s1026" style="position:absolute;margin-left:33.6pt;margin-top:20.75pt;width:412.95pt;height:228.1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" filled="f" strokecolor="#4f81bd [3204]" strokeweight="2pt">
                <v:path arrowok="t"/>
              </v:rect>
            </w:pict>
          </mc:Fallback>
        </mc:AlternateContent>
      </w:r>
    </w:p>
    <w:p w:rsidR="001539A5" w:rsidRDefault="009A4900" w:rsidP="001539A5">
      <w:pPr>
        <w:jc w:val="center"/>
        <w:rPr>
          <w:lang w:eastAsia="es-PE"/>
        </w:rPr>
      </w:pPr>
      <w:r>
        <w:rPr>
          <w:noProof/>
          <w:lang w:eastAsia="es-PE"/>
        </w:rPr>
        <mc:AlternateContent>
          <mc:Choice Requires="wps">
            <w:drawing>
              <wp:anchor distT="0" distB="0" distL="114300" distR="114300" simplePos="0" relativeHeight="251848704" behindDoc="0" locked="0" layoutInCell="1" allowOverlap="1" wp14:anchorId="67946BD4" wp14:editId="43F99C20">
                <wp:simplePos x="0" y="0"/>
                <wp:positionH relativeFrom="column">
                  <wp:posOffset>3183255</wp:posOffset>
                </wp:positionH>
                <wp:positionV relativeFrom="paragraph">
                  <wp:posOffset>19155</wp:posOffset>
                </wp:positionV>
                <wp:extent cx="1245379" cy="218783"/>
                <wp:effectExtent l="0" t="0" r="0" b="0"/>
                <wp:wrapNone/>
                <wp:docPr id="65" name="65 Cuadro de texto"/>
                <wp:cNvGraphicFramePr/>
                <a:graphic xmlns:a="http://schemas.openxmlformats.org/drawingml/2006/main">
                  <a:graphicData uri="http://schemas.microsoft.com/office/word/2010/wordprocessingShape">
                    <wps:wsp>
                      <wps:cNvSpPr txBox="1"/>
                      <wps:spPr>
                        <a:xfrm>
                          <a:off x="0" y="0"/>
                          <a:ext cx="1245379" cy="21878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614C0" w:rsidRPr="009A4900" w:rsidRDefault="003614C0" w:rsidP="009A4900">
                            <w:pPr>
                              <w:jc w:val="center"/>
                              <w:rPr>
                                <w:i/>
                                <w:sz w:val="16"/>
                                <w:szCs w:val="16"/>
                                <w:lang w:val="es-ES"/>
                              </w:rPr>
                            </w:pPr>
                            <w:r>
                              <w:rPr>
                                <w:sz w:val="16"/>
                                <w:szCs w:val="16"/>
                                <w:lang w:val="es-ES"/>
                              </w:rPr>
                              <w:t>Efecto</w:t>
                            </w:r>
                            <w:r w:rsidRPr="003E5586">
                              <w:rPr>
                                <w:sz w:val="16"/>
                                <w:szCs w:val="16"/>
                                <w:lang w:val="es-ES"/>
                              </w:rPr>
                              <w:t xml:space="preserve"> </w:t>
                            </w:r>
                            <w:proofErr w:type="spellStart"/>
                            <w:r w:rsidRPr="003E5586">
                              <w:rPr>
                                <w:sz w:val="16"/>
                                <w:szCs w:val="16"/>
                                <w:lang w:val="es-ES"/>
                              </w:rPr>
                              <w:t>feedback</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65 Cuadro de texto" o:spid="_x0000_s1043" type="#_x0000_t202" style="position:absolute;left:0;text-align:left;margin-left:250.65pt;margin-top:1.5pt;width:98.05pt;height:17.2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" filled="f" stroked="f" strokeweight=".5pt">
                <v:textbox>
                  <w:txbxContent>
                    <w:p w:rsidR="003614C0" w:rsidRPr="009A4900" w:rsidRDefault="003614C0" w:rsidP="009A4900">
                      <w:pPr>
                        <w:jc w:val="center"/>
                        <w:rPr>
                          <w:i/>
                          <w:sz w:val="16"/>
                          <w:szCs w:val="16"/>
                          <w:lang w:val="es-ES"/>
                        </w:rPr>
                      </w:pPr>
                      <w:r>
                        <w:rPr>
                          <w:sz w:val="16"/>
                          <w:szCs w:val="16"/>
                          <w:lang w:val="es-ES"/>
                        </w:rPr>
                        <w:t>Efecto</w:t>
                      </w:r>
                      <w:r w:rsidRPr="003E5586">
                        <w:rPr>
                          <w:sz w:val="16"/>
                          <w:szCs w:val="16"/>
                          <w:lang w:val="es-ES"/>
                        </w:rPr>
                        <w:t xml:space="preserve"> </w:t>
                      </w:r>
                      <w:proofErr w:type="spellStart"/>
                      <w:r w:rsidRPr="003E5586">
                        <w:rPr>
                          <w:sz w:val="16"/>
                          <w:szCs w:val="16"/>
                          <w:lang w:val="es-ES"/>
                        </w:rPr>
                        <w:t>feedback</w:t>
                      </w:r>
                      <w:proofErr w:type="spellEnd"/>
                    </w:p>
                  </w:txbxContent>
                </v:textbox>
              </v:shape>
            </w:pict>
          </mc:Fallback>
        </mc:AlternateContent>
      </w:r>
      <w:r>
        <w:rPr>
          <w:noProof/>
          <w:lang w:eastAsia="es-PE"/>
        </w:rPr>
        <mc:AlternateContent>
          <mc:Choice Requires="wps">
            <w:drawing>
              <wp:anchor distT="0" distB="0" distL="114300" distR="114300" simplePos="0" relativeHeight="251846656" behindDoc="0" locked="0" layoutInCell="1" allowOverlap="1" wp14:anchorId="06E246D6" wp14:editId="31C42E20">
                <wp:simplePos x="0" y="0"/>
                <wp:positionH relativeFrom="column">
                  <wp:posOffset>3541395</wp:posOffset>
                </wp:positionH>
                <wp:positionV relativeFrom="paragraph">
                  <wp:posOffset>288820</wp:posOffset>
                </wp:positionV>
                <wp:extent cx="1245379" cy="218783"/>
                <wp:effectExtent l="0" t="0" r="0" b="0"/>
                <wp:wrapNone/>
                <wp:docPr id="63" name="63 Cuadro de texto"/>
                <wp:cNvGraphicFramePr/>
                <a:graphic xmlns:a="http://schemas.openxmlformats.org/drawingml/2006/main">
                  <a:graphicData uri="http://schemas.microsoft.com/office/word/2010/wordprocessingShape">
                    <wps:wsp>
                      <wps:cNvSpPr txBox="1"/>
                      <wps:spPr>
                        <a:xfrm>
                          <a:off x="0" y="0"/>
                          <a:ext cx="1245379" cy="21878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614C0" w:rsidRPr="009A4900" w:rsidRDefault="003614C0" w:rsidP="009A4900">
                            <w:pPr>
                              <w:jc w:val="center"/>
                              <w:rPr>
                                <w:sz w:val="16"/>
                                <w:szCs w:val="16"/>
                                <w:lang w:val="es-ES"/>
                              </w:rPr>
                            </w:pPr>
                            <w:r w:rsidRPr="003E5586">
                              <w:rPr>
                                <w:sz w:val="16"/>
                                <w:szCs w:val="16"/>
                                <w:lang w:val="es-ES"/>
                              </w:rPr>
                              <w:t xml:space="preserve">Performance </w:t>
                            </w:r>
                            <w:r w:rsidRPr="009A4900">
                              <w:rPr>
                                <w:sz w:val="16"/>
                                <w:szCs w:val="16"/>
                                <w:lang w:val="es-ES"/>
                              </w:rPr>
                              <w:t>financier</w:t>
                            </w:r>
                            <w:r>
                              <w:rPr>
                                <w:sz w:val="16"/>
                                <w:szCs w:val="16"/>
                                <w:lang w:val="es-ES"/>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63 Cuadro de texto" o:spid="_x0000_s1044" type="#_x0000_t202" style="position:absolute;left:0;text-align:left;margin-left:278.85pt;margin-top:22.75pt;width:98.05pt;height:17.2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" filled="f" stroked="f" strokeweight=".5pt">
                <v:textbox>
                  <w:txbxContent>
                    <w:p w:rsidR="003614C0" w:rsidRPr="009A4900" w:rsidRDefault="003614C0" w:rsidP="009A4900">
                      <w:pPr>
                        <w:jc w:val="center"/>
                        <w:rPr>
                          <w:sz w:val="16"/>
                          <w:szCs w:val="16"/>
                          <w:lang w:val="es-ES"/>
                        </w:rPr>
                      </w:pPr>
                      <w:r w:rsidRPr="003E5586">
                        <w:rPr>
                          <w:sz w:val="16"/>
                          <w:szCs w:val="16"/>
                          <w:lang w:val="es-ES"/>
                        </w:rPr>
                        <w:t xml:space="preserve">Performance </w:t>
                      </w:r>
                      <w:r w:rsidRPr="009A4900">
                        <w:rPr>
                          <w:sz w:val="16"/>
                          <w:szCs w:val="16"/>
                          <w:lang w:val="es-ES"/>
                        </w:rPr>
                        <w:t>financier</w:t>
                      </w:r>
                      <w:r>
                        <w:rPr>
                          <w:sz w:val="16"/>
                          <w:szCs w:val="16"/>
                          <w:lang w:val="es-ES"/>
                        </w:rPr>
                        <w:t>o</w:t>
                      </w:r>
                    </w:p>
                  </w:txbxContent>
                </v:textbox>
              </v:shape>
            </w:pict>
          </mc:Fallback>
        </mc:AlternateContent>
      </w:r>
      <w:r w:rsidR="001539A5">
        <w:rPr>
          <w:noProof/>
          <w:lang w:eastAsia="es-PE"/>
        </w:rPr>
        <mc:AlternateContent>
          <mc:Choice Requires="wps">
            <w:drawing>
              <wp:anchor distT="0" distB="0" distL="114300" distR="114300" simplePos="0" relativeHeight="251798528" behindDoc="0" locked="0" layoutInCell="1" allowOverlap="1" wp14:anchorId="1A32C04D" wp14:editId="2807F85B">
                <wp:simplePos x="0" y="0"/>
                <wp:positionH relativeFrom="column">
                  <wp:posOffset>2482367</wp:posOffset>
                </wp:positionH>
                <wp:positionV relativeFrom="paragraph">
                  <wp:posOffset>193243</wp:posOffset>
                </wp:positionV>
                <wp:extent cx="0" cy="1155802"/>
                <wp:effectExtent l="95250" t="0" r="57150" b="63500"/>
                <wp:wrapNone/>
                <wp:docPr id="58" name="58 Conector recto de flecha"/>
                <wp:cNvGraphicFramePr/>
                <a:graphic xmlns:a="http://schemas.openxmlformats.org/drawingml/2006/main">
                  <a:graphicData uri="http://schemas.microsoft.com/office/word/2010/wordprocessingShape">
                    <wps:wsp>
                      <wps:cNvCnPr/>
                      <wps:spPr>
                        <a:xfrm>
                          <a:off x="0" y="0"/>
                          <a:ext cx="0" cy="1155802"/>
                        </a:xfrm>
                        <a:prstGeom prst="straightConnector1">
                          <a:avLst/>
                        </a:prstGeom>
                        <a:ln w="19050">
                          <a:solidFill>
                            <a:srgbClr val="FF0000"/>
                          </a:solidFill>
                          <a:prstDash val="dashDot"/>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58 Conector recto de flecha" o:spid="_x0000_s1026" type="#_x0000_t32" style="position:absolute;margin-left:195.45pt;margin-top:15.2pt;width:0;height:91pt;z-index:251798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" strokecolor="red" strokeweight="1.5pt">
                <v:stroke dashstyle="dashDot" endarrow="open"/>
              </v:shape>
            </w:pict>
          </mc:Fallback>
        </mc:AlternateContent>
      </w:r>
      <w:r w:rsidR="001539A5">
        <w:rPr>
          <w:noProof/>
          <w:lang w:eastAsia="es-PE"/>
        </w:rPr>
        <mc:AlternateContent>
          <mc:Choice Requires="wps">
            <w:drawing>
              <wp:anchor distT="0" distB="0" distL="114300" distR="114300" simplePos="0" relativeHeight="251797504" behindDoc="0" locked="0" layoutInCell="1" allowOverlap="1" wp14:anchorId="54CF7F3E" wp14:editId="3751529A">
                <wp:simplePos x="0" y="0"/>
                <wp:positionH relativeFrom="column">
                  <wp:posOffset>2482367</wp:posOffset>
                </wp:positionH>
                <wp:positionV relativeFrom="paragraph">
                  <wp:posOffset>193243</wp:posOffset>
                </wp:positionV>
                <wp:extent cx="2991917" cy="0"/>
                <wp:effectExtent l="0" t="0" r="18415" b="19050"/>
                <wp:wrapNone/>
                <wp:docPr id="59" name="59 Conector recto"/>
                <wp:cNvGraphicFramePr/>
                <a:graphic xmlns:a="http://schemas.openxmlformats.org/drawingml/2006/main">
                  <a:graphicData uri="http://schemas.microsoft.com/office/word/2010/wordprocessingShape">
                    <wps:wsp>
                      <wps:cNvCnPr/>
                      <wps:spPr>
                        <a:xfrm flipH="1">
                          <a:off x="0" y="0"/>
                          <a:ext cx="2991917" cy="0"/>
                        </a:xfrm>
                        <a:prstGeom prst="line">
                          <a:avLst/>
                        </a:prstGeom>
                        <a:ln w="19050">
                          <a:solidFill>
                            <a:srgbClr val="FF0000"/>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59 Conector recto" o:spid="_x0000_s1026" style="position:absolute;flip:x;z-index:251797504;visibility:visible;mso-wrap-style:square;mso-wrap-distance-left:9pt;mso-wrap-distance-top:0;mso-wrap-distance-right:9pt;mso-wrap-distance-bottom:0;mso-position-horizontal:absolute;mso-position-horizontal-relative:text;mso-position-vertical:absolute;mso-position-vertical-relative:text" from="195.45pt,15.2pt" to="431.0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" strokecolor="red" strokeweight="1.5pt">
                <v:stroke dashstyle="dashDot"/>
              </v:line>
            </w:pict>
          </mc:Fallback>
        </mc:AlternateContent>
      </w:r>
      <w:r w:rsidR="001539A5">
        <w:rPr>
          <w:noProof/>
          <w:lang w:eastAsia="es-PE"/>
        </w:rPr>
        <mc:AlternateContent>
          <mc:Choice Requires="wps">
            <w:drawing>
              <wp:anchor distT="0" distB="0" distL="114300" distR="114300" simplePos="0" relativeHeight="251796480" behindDoc="0" locked="0" layoutInCell="1" allowOverlap="1" wp14:anchorId="45DAB90F" wp14:editId="72FA497D">
                <wp:simplePos x="0" y="0"/>
                <wp:positionH relativeFrom="column">
                  <wp:posOffset>5474259</wp:posOffset>
                </wp:positionH>
                <wp:positionV relativeFrom="paragraph">
                  <wp:posOffset>193243</wp:posOffset>
                </wp:positionV>
                <wp:extent cx="0" cy="1404519"/>
                <wp:effectExtent l="0" t="0" r="19050" b="24765"/>
                <wp:wrapNone/>
                <wp:docPr id="60" name="60 Conector recto"/>
                <wp:cNvGraphicFramePr/>
                <a:graphic xmlns:a="http://schemas.openxmlformats.org/drawingml/2006/main">
                  <a:graphicData uri="http://schemas.microsoft.com/office/word/2010/wordprocessingShape">
                    <wps:wsp>
                      <wps:cNvCnPr/>
                      <wps:spPr>
                        <a:xfrm flipV="1">
                          <a:off x="0" y="0"/>
                          <a:ext cx="0" cy="1404519"/>
                        </a:xfrm>
                        <a:prstGeom prst="line">
                          <a:avLst/>
                        </a:prstGeom>
                        <a:ln w="19050">
                          <a:solidFill>
                            <a:srgbClr val="FF0000"/>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60 Conector recto" o:spid="_x0000_s1026" style="position:absolute;flip:y;z-index:251796480;visibility:visible;mso-wrap-style:square;mso-wrap-distance-left:9pt;mso-wrap-distance-top:0;mso-wrap-distance-right:9pt;mso-wrap-distance-bottom:0;mso-position-horizontal:absolute;mso-position-horizontal-relative:text;mso-position-vertical:absolute;mso-position-vertical-relative:text" from="431.05pt,15.2pt" to="431.05pt,1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" strokecolor="red" strokeweight="1.5pt">
                <v:stroke dashstyle="dashDot"/>
              </v:line>
            </w:pict>
          </mc:Fallback>
        </mc:AlternateContent>
      </w:r>
    </w:p>
    <w:p w:rsidR="001539A5" w:rsidRDefault="009A4900" w:rsidP="001539A5">
      <w:pPr>
        <w:jc w:val="center"/>
        <w:rPr>
          <w:lang w:eastAsia="es-PE"/>
        </w:rPr>
      </w:pPr>
      <w:r>
        <w:rPr>
          <w:noProof/>
          <w:lang w:eastAsia="es-PE"/>
        </w:rPr>
        <mc:AlternateContent>
          <mc:Choice Requires="wps">
            <w:drawing>
              <wp:anchor distT="0" distB="0" distL="114300" distR="114300" simplePos="0" relativeHeight="251845632" behindDoc="0" locked="0" layoutInCell="1" allowOverlap="1">
                <wp:simplePos x="0" y="0"/>
                <wp:positionH relativeFrom="column">
                  <wp:posOffset>3613329</wp:posOffset>
                </wp:positionH>
                <wp:positionV relativeFrom="paragraph">
                  <wp:posOffset>82651</wp:posOffset>
                </wp:positionV>
                <wp:extent cx="1112664" cy="1905"/>
                <wp:effectExtent l="19050" t="19050" r="11430" b="36195"/>
                <wp:wrapNone/>
                <wp:docPr id="64" name="64 Conector recto"/>
                <wp:cNvGraphicFramePr/>
                <a:graphic xmlns:a="http://schemas.openxmlformats.org/drawingml/2006/main">
                  <a:graphicData uri="http://schemas.microsoft.com/office/word/2010/wordprocessingShape">
                    <wps:wsp>
                      <wps:cNvCnPr/>
                      <wps:spPr>
                        <a:xfrm>
                          <a:off x="0" y="0"/>
                          <a:ext cx="1112664" cy="1905"/>
                        </a:xfrm>
                        <a:prstGeom prst="line">
                          <a:avLst/>
                        </a:prstGeom>
                        <a:ln w="2857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64 Conector recto" o:spid="_x0000_s1026" style="position:absolute;z-index:251845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4.5pt,6.5pt" to="372.1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" strokecolor="white [3212]" strokeweight="2.25pt"/>
            </w:pict>
          </mc:Fallback>
        </mc:AlternateContent>
      </w:r>
      <w:r>
        <w:rPr>
          <w:noProof/>
          <w:lang w:eastAsia="es-PE"/>
        </w:rPr>
        <mc:AlternateContent>
          <mc:Choice Requires="wps">
            <w:drawing>
              <wp:anchor distT="0" distB="0" distL="114300" distR="114300" simplePos="0" relativeHeight="251843584" behindDoc="0" locked="0" layoutInCell="1" allowOverlap="1">
                <wp:simplePos x="0" y="0"/>
                <wp:positionH relativeFrom="column">
                  <wp:posOffset>3463816</wp:posOffset>
                </wp:positionH>
                <wp:positionV relativeFrom="paragraph">
                  <wp:posOffset>82651</wp:posOffset>
                </wp:positionV>
                <wp:extent cx="1391078" cy="2376201"/>
                <wp:effectExtent l="0" t="0" r="19050" b="24130"/>
                <wp:wrapNone/>
                <wp:docPr id="57" name="57 Rectángulo"/>
                <wp:cNvGraphicFramePr/>
                <a:graphic xmlns:a="http://schemas.openxmlformats.org/drawingml/2006/main">
                  <a:graphicData uri="http://schemas.microsoft.com/office/word/2010/wordprocessingShape">
                    <wps:wsp>
                      <wps:cNvSpPr/>
                      <wps:spPr>
                        <a:xfrm>
                          <a:off x="0" y="0"/>
                          <a:ext cx="1391078" cy="2376201"/>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57 Rectángulo" o:spid="_x0000_s1026" style="position:absolute;margin-left:272.75pt;margin-top:6.5pt;width:109.55pt;height:187.1pt;z-index:251843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" filled="f" strokecolor="black [3213]">
                <v:stroke dashstyle="dash"/>
              </v:rect>
            </w:pict>
          </mc:Fallback>
        </mc:AlternateContent>
      </w:r>
      <w:r w:rsidR="001539A5">
        <w:rPr>
          <w:noProof/>
          <w:lang w:eastAsia="es-PE"/>
        </w:rPr>
        <mc:AlternateContent>
          <mc:Choice Requires="wps">
            <w:drawing>
              <wp:anchor distT="0" distB="0" distL="114300" distR="114300" simplePos="0" relativeHeight="251784192" behindDoc="0" locked="0" layoutInCell="1" allowOverlap="1" wp14:anchorId="32D99B20" wp14:editId="6120F211">
                <wp:simplePos x="0" y="0"/>
                <wp:positionH relativeFrom="column">
                  <wp:posOffset>3616223</wp:posOffset>
                </wp:positionH>
                <wp:positionV relativeFrom="paragraph">
                  <wp:posOffset>178613</wp:posOffset>
                </wp:positionV>
                <wp:extent cx="1111885" cy="563245"/>
                <wp:effectExtent l="0" t="0" r="12065" b="27305"/>
                <wp:wrapNone/>
                <wp:docPr id="61" name="61 Rectángulo"/>
                <wp:cNvGraphicFramePr/>
                <a:graphic xmlns:a="http://schemas.openxmlformats.org/drawingml/2006/main">
                  <a:graphicData uri="http://schemas.microsoft.com/office/word/2010/wordprocessingShape">
                    <wps:wsp>
                      <wps:cNvSpPr/>
                      <wps:spPr>
                        <a:xfrm>
                          <a:off x="0" y="0"/>
                          <a:ext cx="1111885" cy="563245"/>
                        </a:xfrm>
                        <a:prstGeom prst="rect">
                          <a:avLst/>
                        </a:prstGeom>
                        <a:solidFill>
                          <a:schemeClr val="accent2">
                            <a:lumMod val="20000"/>
                            <a:lumOff val="8000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14C0" w:rsidRDefault="003614C0" w:rsidP="001539A5">
                            <w:pPr>
                              <w:spacing w:after="0" w:line="240" w:lineRule="auto"/>
                              <w:jc w:val="center"/>
                              <w:rPr>
                                <w:b/>
                                <w:color w:val="FF0000"/>
                                <w:sz w:val="16"/>
                                <w:szCs w:val="16"/>
                              </w:rPr>
                            </w:pPr>
                            <w:proofErr w:type="spellStart"/>
                            <w:r>
                              <w:rPr>
                                <w:b/>
                                <w:color w:val="FF0000"/>
                                <w:sz w:val="16"/>
                                <w:szCs w:val="16"/>
                              </w:rPr>
                              <w:t>Paper</w:t>
                            </w:r>
                            <w:proofErr w:type="spellEnd"/>
                            <w:r>
                              <w:rPr>
                                <w:b/>
                                <w:color w:val="FF0000"/>
                                <w:sz w:val="16"/>
                                <w:szCs w:val="16"/>
                              </w:rPr>
                              <w:t xml:space="preserve"> 1</w:t>
                            </w:r>
                          </w:p>
                          <w:p w:rsidR="003614C0" w:rsidRPr="00304462" w:rsidRDefault="003614C0" w:rsidP="001539A5">
                            <w:pPr>
                              <w:spacing w:after="0" w:line="240" w:lineRule="auto"/>
                              <w:jc w:val="center"/>
                              <w:rPr>
                                <w:b/>
                                <w:color w:val="FF0000"/>
                                <w:sz w:val="16"/>
                                <w:szCs w:val="16"/>
                              </w:rPr>
                            </w:pPr>
                            <w:r>
                              <w:rPr>
                                <w:b/>
                                <w:color w:val="FF0000"/>
                                <w:sz w:val="16"/>
                                <w:szCs w:val="16"/>
                              </w:rPr>
                              <w:t>Confianza del inversionista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61 Rectángulo" o:spid="_x0000_s1045" style="position:absolute;left:0;text-align:left;margin-left:284.75pt;margin-top:14.05pt;width:87.55pt;height:44.35pt;z-index:251784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" fillcolor="#f2dbdb [661]" strokecolor="red" strokeweight="2pt">
                <v:textbox>
                  <w:txbxContent>
                    <w:p w:rsidR="003614C0" w:rsidRDefault="003614C0" w:rsidP="001539A5">
                      <w:pPr>
                        <w:spacing w:after="0" w:line="240" w:lineRule="auto"/>
                        <w:jc w:val="center"/>
                        <w:rPr>
                          <w:b/>
                          <w:color w:val="FF0000"/>
                          <w:sz w:val="16"/>
                          <w:szCs w:val="16"/>
                        </w:rPr>
                      </w:pPr>
                      <w:proofErr w:type="spellStart"/>
                      <w:r>
                        <w:rPr>
                          <w:b/>
                          <w:color w:val="FF0000"/>
                          <w:sz w:val="16"/>
                          <w:szCs w:val="16"/>
                        </w:rPr>
                        <w:t>Paper</w:t>
                      </w:r>
                      <w:proofErr w:type="spellEnd"/>
                      <w:r>
                        <w:rPr>
                          <w:b/>
                          <w:color w:val="FF0000"/>
                          <w:sz w:val="16"/>
                          <w:szCs w:val="16"/>
                        </w:rPr>
                        <w:t xml:space="preserve"> 1</w:t>
                      </w:r>
                    </w:p>
                    <w:p w:rsidR="003614C0" w:rsidRPr="00304462" w:rsidRDefault="003614C0" w:rsidP="001539A5">
                      <w:pPr>
                        <w:spacing w:after="0" w:line="240" w:lineRule="auto"/>
                        <w:jc w:val="center"/>
                        <w:rPr>
                          <w:b/>
                          <w:color w:val="FF0000"/>
                          <w:sz w:val="16"/>
                          <w:szCs w:val="16"/>
                        </w:rPr>
                      </w:pPr>
                      <w:r>
                        <w:rPr>
                          <w:b/>
                          <w:color w:val="FF0000"/>
                          <w:sz w:val="16"/>
                          <w:szCs w:val="16"/>
                        </w:rPr>
                        <w:t>Confianza del inversionista</w:t>
                      </w:r>
                    </w:p>
                  </w:txbxContent>
                </v:textbox>
              </v:rect>
            </w:pict>
          </mc:Fallback>
        </mc:AlternateContent>
      </w:r>
    </w:p>
    <w:p w:rsidR="001539A5" w:rsidRDefault="001539A5" w:rsidP="001539A5">
      <w:pPr>
        <w:jc w:val="center"/>
        <w:rPr>
          <w:lang w:eastAsia="es-PE"/>
        </w:rPr>
      </w:pPr>
      <w:r>
        <w:rPr>
          <w:noProof/>
          <w:lang w:eastAsia="es-PE"/>
        </w:rPr>
        <mc:AlternateContent>
          <mc:Choice Requires="wps">
            <w:drawing>
              <wp:anchor distT="0" distB="0" distL="114300" distR="114300" simplePos="0" relativeHeight="251792384" behindDoc="0" locked="0" layoutInCell="1" allowOverlap="1" wp14:anchorId="47F34F0A" wp14:editId="5C2C1CCE">
                <wp:simplePos x="0" y="0"/>
                <wp:positionH relativeFrom="column">
                  <wp:posOffset>5152415</wp:posOffset>
                </wp:positionH>
                <wp:positionV relativeFrom="paragraph">
                  <wp:posOffset>52476</wp:posOffset>
                </wp:positionV>
                <wp:extent cx="14605" cy="1858061"/>
                <wp:effectExtent l="0" t="0" r="23495" b="27940"/>
                <wp:wrapNone/>
                <wp:docPr id="62" name="62 Conector recto"/>
                <wp:cNvGraphicFramePr/>
                <a:graphic xmlns:a="http://schemas.openxmlformats.org/drawingml/2006/main">
                  <a:graphicData uri="http://schemas.microsoft.com/office/word/2010/wordprocessingShape">
                    <wps:wsp>
                      <wps:cNvCnPr/>
                      <wps:spPr>
                        <a:xfrm>
                          <a:off x="0" y="0"/>
                          <a:ext cx="14605" cy="1858061"/>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62 Conector recto" o:spid="_x0000_s1026" style="position:absolute;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7pt,4.15pt" to="406.85pt,1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" strokecolor="#4579b8 [3044]" strokeweight="1.5pt"/>
            </w:pict>
          </mc:Fallback>
        </mc:AlternateContent>
      </w:r>
      <w:r>
        <w:rPr>
          <w:noProof/>
          <w:lang w:eastAsia="es-PE"/>
        </w:rPr>
        <mc:AlternateContent>
          <mc:Choice Requires="wps">
            <w:drawing>
              <wp:anchor distT="0" distB="0" distL="114300" distR="114300" simplePos="0" relativeHeight="251793408" behindDoc="0" locked="0" layoutInCell="1" allowOverlap="1" wp14:anchorId="2359F370" wp14:editId="4CDCD90B">
                <wp:simplePos x="0" y="0"/>
                <wp:positionH relativeFrom="column">
                  <wp:posOffset>4748530</wp:posOffset>
                </wp:positionH>
                <wp:positionV relativeFrom="paragraph">
                  <wp:posOffset>142875</wp:posOffset>
                </wp:positionV>
                <wp:extent cx="401955" cy="0"/>
                <wp:effectExtent l="0" t="76200" r="17145" b="114300"/>
                <wp:wrapNone/>
                <wp:docPr id="66" name="66 Conector recto de flecha"/>
                <wp:cNvGraphicFramePr/>
                <a:graphic xmlns:a="http://schemas.openxmlformats.org/drawingml/2006/main">
                  <a:graphicData uri="http://schemas.microsoft.com/office/word/2010/wordprocessingShape">
                    <wps:wsp>
                      <wps:cNvCnPr/>
                      <wps:spPr>
                        <a:xfrm>
                          <a:off x="0" y="0"/>
                          <a:ext cx="401955" cy="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66 Conector recto de flecha" o:spid="_x0000_s1026" type="#_x0000_t32" style="position:absolute;margin-left:373.9pt;margin-top:11.25pt;width:31.65pt;height:0;z-index:251793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" strokecolor="#4579b8 [3044]" strokeweight="1.5pt">
                <v:stroke endarrow="open"/>
              </v:shape>
            </w:pict>
          </mc:Fallback>
        </mc:AlternateContent>
      </w:r>
      <w:r>
        <w:rPr>
          <w:noProof/>
          <w:lang w:eastAsia="es-PE"/>
        </w:rPr>
        <mc:AlternateContent>
          <mc:Choice Requires="wps">
            <w:drawing>
              <wp:anchor distT="0" distB="0" distL="114300" distR="114300" simplePos="0" relativeHeight="251785216" behindDoc="0" locked="0" layoutInCell="1" allowOverlap="1" wp14:anchorId="4F7F4E2A" wp14:editId="61E692EC">
                <wp:simplePos x="0" y="0"/>
                <wp:positionH relativeFrom="column">
                  <wp:posOffset>3221202</wp:posOffset>
                </wp:positionH>
                <wp:positionV relativeFrom="paragraph">
                  <wp:posOffset>137490</wp:posOffset>
                </wp:positionV>
                <wp:extent cx="7316" cy="1660551"/>
                <wp:effectExtent l="0" t="0" r="31115" b="15875"/>
                <wp:wrapNone/>
                <wp:docPr id="67" name="67 Conector recto"/>
                <wp:cNvGraphicFramePr/>
                <a:graphic xmlns:a="http://schemas.openxmlformats.org/drawingml/2006/main">
                  <a:graphicData uri="http://schemas.microsoft.com/office/word/2010/wordprocessingShape">
                    <wps:wsp>
                      <wps:cNvCnPr/>
                      <wps:spPr>
                        <a:xfrm>
                          <a:off x="0" y="0"/>
                          <a:ext cx="7316" cy="1660551"/>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67 Conector recto" o:spid="_x0000_s1026" style="position:absolute;z-index:251785216;visibility:visible;mso-wrap-style:square;mso-wrap-distance-left:9pt;mso-wrap-distance-top:0;mso-wrap-distance-right:9pt;mso-wrap-distance-bottom:0;mso-position-horizontal:absolute;mso-position-horizontal-relative:text;mso-position-vertical:absolute;mso-position-vertical-relative:text" from="253.65pt,10.85pt" to="254.25pt,1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" strokecolor="#4579b8 [3044]" strokeweight="1.5pt"/>
            </w:pict>
          </mc:Fallback>
        </mc:AlternateContent>
      </w:r>
      <w:r>
        <w:rPr>
          <w:noProof/>
          <w:lang w:eastAsia="es-PE"/>
        </w:rPr>
        <mc:AlternateContent>
          <mc:Choice Requires="wps">
            <w:drawing>
              <wp:anchor distT="0" distB="0" distL="114300" distR="114300" simplePos="0" relativeHeight="251786240" behindDoc="0" locked="0" layoutInCell="1" allowOverlap="1" wp14:anchorId="659F56A0" wp14:editId="2CCB31BC">
                <wp:simplePos x="0" y="0"/>
                <wp:positionH relativeFrom="column">
                  <wp:posOffset>3221202</wp:posOffset>
                </wp:positionH>
                <wp:positionV relativeFrom="paragraph">
                  <wp:posOffset>137490</wp:posOffset>
                </wp:positionV>
                <wp:extent cx="402336" cy="0"/>
                <wp:effectExtent l="0" t="76200" r="17145" b="114300"/>
                <wp:wrapNone/>
                <wp:docPr id="71" name="71 Conector recto de flecha"/>
                <wp:cNvGraphicFramePr/>
                <a:graphic xmlns:a="http://schemas.openxmlformats.org/drawingml/2006/main">
                  <a:graphicData uri="http://schemas.microsoft.com/office/word/2010/wordprocessingShape">
                    <wps:wsp>
                      <wps:cNvCnPr/>
                      <wps:spPr>
                        <a:xfrm>
                          <a:off x="0" y="0"/>
                          <a:ext cx="402336" cy="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71 Conector recto de flecha" o:spid="_x0000_s1026" type="#_x0000_t32" style="position:absolute;margin-left:253.65pt;margin-top:10.85pt;width:31.7pt;height:0;z-index:251786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" strokecolor="#4579b8 [3044]" strokeweight="1.5pt">
                <v:stroke endarrow="open"/>
              </v:shape>
            </w:pict>
          </mc:Fallback>
        </mc:AlternateContent>
      </w:r>
    </w:p>
    <w:p w:rsidR="001539A5" w:rsidRDefault="001539A5" w:rsidP="001539A5">
      <w:pPr>
        <w:jc w:val="center"/>
        <w:rPr>
          <w:lang w:eastAsia="es-PE"/>
        </w:rPr>
      </w:pPr>
      <w:r>
        <w:rPr>
          <w:noProof/>
          <w:lang w:eastAsia="es-PE"/>
        </w:rPr>
        <mc:AlternateContent>
          <mc:Choice Requires="wps">
            <w:drawing>
              <wp:anchor distT="0" distB="0" distL="114300" distR="114300" simplePos="0" relativeHeight="251799552" behindDoc="0" locked="0" layoutInCell="1" allowOverlap="1" wp14:anchorId="0A3FCB92" wp14:editId="4C716473">
                <wp:simplePos x="0" y="0"/>
                <wp:positionH relativeFrom="column">
                  <wp:posOffset>4149954</wp:posOffset>
                </wp:positionH>
                <wp:positionV relativeFrom="paragraph">
                  <wp:posOffset>142342</wp:posOffset>
                </wp:positionV>
                <wp:extent cx="87783" cy="146304"/>
                <wp:effectExtent l="19050" t="19050" r="26670" b="44450"/>
                <wp:wrapNone/>
                <wp:docPr id="72" name="72 Flecha arriba y abajo"/>
                <wp:cNvGraphicFramePr/>
                <a:graphic xmlns:a="http://schemas.openxmlformats.org/drawingml/2006/main">
                  <a:graphicData uri="http://schemas.microsoft.com/office/word/2010/wordprocessingShape">
                    <wps:wsp>
                      <wps:cNvSpPr/>
                      <wps:spPr>
                        <a:xfrm>
                          <a:off x="0" y="0"/>
                          <a:ext cx="87783" cy="146304"/>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72 Flecha arriba y abajo" o:spid="_x0000_s1026" type="#_x0000_t70" style="position:absolute;margin-left:326.75pt;margin-top:11.2pt;width:6.9pt;height:11.5pt;z-index:251799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" adj=",6480" fillcolor="#4f81bd [3204]" strokecolor="#243f60 [1604]" strokeweight="2pt"/>
            </w:pict>
          </mc:Fallback>
        </mc:AlternateContent>
      </w:r>
    </w:p>
    <w:p w:rsidR="001539A5" w:rsidRDefault="001539A5" w:rsidP="001539A5">
      <w:pPr>
        <w:jc w:val="center"/>
        <w:rPr>
          <w:lang w:eastAsia="es-PE"/>
        </w:rPr>
      </w:pPr>
      <w:r>
        <w:rPr>
          <w:noProof/>
          <w:lang w:eastAsia="es-PE"/>
        </w:rPr>
        <mc:AlternateContent>
          <mc:Choice Requires="wps">
            <w:drawing>
              <wp:anchor distT="0" distB="0" distL="114300" distR="114300" simplePos="0" relativeHeight="251780096" behindDoc="0" locked="0" layoutInCell="1" allowOverlap="1" wp14:anchorId="35276366" wp14:editId="431D0ECE">
                <wp:simplePos x="0" y="0"/>
                <wp:positionH relativeFrom="column">
                  <wp:posOffset>821817</wp:posOffset>
                </wp:positionH>
                <wp:positionV relativeFrom="paragraph">
                  <wp:posOffset>143027</wp:posOffset>
                </wp:positionV>
                <wp:extent cx="775335" cy="335915"/>
                <wp:effectExtent l="0" t="0" r="24765" b="26035"/>
                <wp:wrapNone/>
                <wp:docPr id="77" name="77 Rectángulo"/>
                <wp:cNvGraphicFramePr/>
                <a:graphic xmlns:a="http://schemas.openxmlformats.org/drawingml/2006/main">
                  <a:graphicData uri="http://schemas.microsoft.com/office/word/2010/wordprocessingShape">
                    <wps:wsp>
                      <wps:cNvSpPr/>
                      <wps:spPr>
                        <a:xfrm>
                          <a:off x="0" y="0"/>
                          <a:ext cx="775335" cy="335915"/>
                        </a:xfrm>
                        <a:prstGeom prst="rect">
                          <a:avLst/>
                        </a:prstGeom>
                        <a:solidFill>
                          <a:schemeClr val="accent1">
                            <a:lumMod val="20000"/>
                            <a:lumOff val="80000"/>
                          </a:schemeClr>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14C0" w:rsidRPr="00FC7B47" w:rsidRDefault="003614C0" w:rsidP="001539A5">
                            <w:pPr>
                              <w:spacing w:after="0" w:line="240" w:lineRule="auto"/>
                              <w:jc w:val="center"/>
                              <w:rPr>
                                <w:b/>
                                <w:color w:val="000000" w:themeColor="text1"/>
                                <w:sz w:val="16"/>
                                <w:szCs w:val="16"/>
                              </w:rPr>
                            </w:pPr>
                            <w:r>
                              <w:rPr>
                                <w:b/>
                                <w:color w:val="000000" w:themeColor="text1"/>
                                <w:sz w:val="16"/>
                                <w:szCs w:val="16"/>
                              </w:rPr>
                              <w:t>RSC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77 Rectángulo" o:spid="_x0000_s1046" style="position:absolute;left:0;text-align:left;margin-left:64.7pt;margin-top:11.25pt;width:61.05pt;height:26.45pt;z-index:251780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" fillcolor="#dbe5f1 [660]" strokecolor="#1f497d [3215]" strokeweight="2pt">
                <v:textbox>
                  <w:txbxContent>
                    <w:p w:rsidR="003614C0" w:rsidRPr="00FC7B47" w:rsidRDefault="003614C0" w:rsidP="001539A5">
                      <w:pPr>
                        <w:spacing w:after="0" w:line="240" w:lineRule="auto"/>
                        <w:jc w:val="center"/>
                        <w:rPr>
                          <w:b/>
                          <w:color w:val="000000" w:themeColor="text1"/>
                          <w:sz w:val="16"/>
                          <w:szCs w:val="16"/>
                        </w:rPr>
                      </w:pPr>
                      <w:r>
                        <w:rPr>
                          <w:b/>
                          <w:color w:val="000000" w:themeColor="text1"/>
                          <w:sz w:val="16"/>
                          <w:szCs w:val="16"/>
                        </w:rPr>
                        <w:t>RSC</w:t>
                      </w:r>
                    </w:p>
                  </w:txbxContent>
                </v:textbox>
              </v:rect>
            </w:pict>
          </mc:Fallback>
        </mc:AlternateContent>
      </w:r>
      <w:r>
        <w:rPr>
          <w:noProof/>
          <w:lang w:eastAsia="es-PE"/>
        </w:rPr>
        <mc:AlternateContent>
          <mc:Choice Requires="wps">
            <w:drawing>
              <wp:anchor distT="0" distB="0" distL="114300" distR="114300" simplePos="0" relativeHeight="251781120" behindDoc="0" locked="0" layoutInCell="1" allowOverlap="1" wp14:anchorId="4CCDCB01" wp14:editId="0DF1BADC">
                <wp:simplePos x="0" y="0"/>
                <wp:positionH relativeFrom="column">
                  <wp:posOffset>2116607</wp:posOffset>
                </wp:positionH>
                <wp:positionV relativeFrom="paragraph">
                  <wp:posOffset>135712</wp:posOffset>
                </wp:positionV>
                <wp:extent cx="775335" cy="335915"/>
                <wp:effectExtent l="0" t="0" r="24765" b="26035"/>
                <wp:wrapNone/>
                <wp:docPr id="78" name="78 Rectángulo"/>
                <wp:cNvGraphicFramePr/>
                <a:graphic xmlns:a="http://schemas.openxmlformats.org/drawingml/2006/main">
                  <a:graphicData uri="http://schemas.microsoft.com/office/word/2010/wordprocessingShape">
                    <wps:wsp>
                      <wps:cNvSpPr/>
                      <wps:spPr>
                        <a:xfrm>
                          <a:off x="0" y="0"/>
                          <a:ext cx="775335" cy="335915"/>
                        </a:xfrm>
                        <a:prstGeom prst="rect">
                          <a:avLst/>
                        </a:prstGeom>
                        <a:solidFill>
                          <a:schemeClr val="accent1">
                            <a:lumMod val="20000"/>
                            <a:lumOff val="80000"/>
                          </a:schemeClr>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14C0" w:rsidRPr="00FC7B47" w:rsidRDefault="003614C0" w:rsidP="001539A5">
                            <w:pPr>
                              <w:spacing w:after="0" w:line="240" w:lineRule="auto"/>
                              <w:jc w:val="center"/>
                              <w:rPr>
                                <w:b/>
                                <w:color w:val="000000" w:themeColor="text1"/>
                                <w:sz w:val="16"/>
                                <w:szCs w:val="16"/>
                              </w:rPr>
                            </w:pPr>
                            <w:r>
                              <w:rPr>
                                <w:b/>
                                <w:color w:val="000000" w:themeColor="text1"/>
                                <w:sz w:val="16"/>
                                <w:szCs w:val="16"/>
                              </w:rPr>
                              <w:t>Reputación corporativa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78 Rectángulo" o:spid="_x0000_s1047" style="position:absolute;left:0;text-align:left;margin-left:166.65pt;margin-top:10.7pt;width:61.05pt;height:26.45pt;z-index:251781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" fillcolor="#dbe5f1 [660]" strokecolor="#1f497d [3215]" strokeweight="2pt">
                <v:textbox>
                  <w:txbxContent>
                    <w:p w:rsidR="003614C0" w:rsidRPr="00FC7B47" w:rsidRDefault="003614C0" w:rsidP="001539A5">
                      <w:pPr>
                        <w:spacing w:after="0" w:line="240" w:lineRule="auto"/>
                        <w:jc w:val="center"/>
                        <w:rPr>
                          <w:b/>
                          <w:color w:val="000000" w:themeColor="text1"/>
                          <w:sz w:val="16"/>
                          <w:szCs w:val="16"/>
                        </w:rPr>
                      </w:pPr>
                      <w:r>
                        <w:rPr>
                          <w:b/>
                          <w:color w:val="000000" w:themeColor="text1"/>
                          <w:sz w:val="16"/>
                          <w:szCs w:val="16"/>
                        </w:rPr>
                        <w:t>Reputación corporativa</w:t>
                      </w:r>
                    </w:p>
                  </w:txbxContent>
                </v:textbox>
              </v:rect>
            </w:pict>
          </mc:Fallback>
        </mc:AlternateContent>
      </w:r>
      <w:r>
        <w:rPr>
          <w:noProof/>
          <w:lang w:eastAsia="es-PE"/>
        </w:rPr>
        <mc:AlternateContent>
          <mc:Choice Requires="wps">
            <w:drawing>
              <wp:anchor distT="0" distB="0" distL="114300" distR="114300" simplePos="0" relativeHeight="251782144" behindDoc="0" locked="0" layoutInCell="1" allowOverlap="1" wp14:anchorId="0D9A4711" wp14:editId="72A5130A">
                <wp:simplePos x="0" y="0"/>
                <wp:positionH relativeFrom="column">
                  <wp:posOffset>3630802</wp:posOffset>
                </wp:positionH>
                <wp:positionV relativeFrom="paragraph">
                  <wp:posOffset>33289</wp:posOffset>
                </wp:positionV>
                <wp:extent cx="1096645" cy="599856"/>
                <wp:effectExtent l="0" t="0" r="27305" b="10160"/>
                <wp:wrapNone/>
                <wp:docPr id="79" name="79 Rectángulo"/>
                <wp:cNvGraphicFramePr/>
                <a:graphic xmlns:a="http://schemas.openxmlformats.org/drawingml/2006/main">
                  <a:graphicData uri="http://schemas.microsoft.com/office/word/2010/wordprocessingShape">
                    <wps:wsp>
                      <wps:cNvSpPr/>
                      <wps:spPr>
                        <a:xfrm>
                          <a:off x="0" y="0"/>
                          <a:ext cx="1096645" cy="599856"/>
                        </a:xfrm>
                        <a:prstGeom prst="rect">
                          <a:avLst/>
                        </a:prstGeom>
                        <a:solidFill>
                          <a:schemeClr val="accent2">
                            <a:lumMod val="20000"/>
                            <a:lumOff val="8000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14C0" w:rsidRDefault="003614C0" w:rsidP="001539A5">
                            <w:pPr>
                              <w:spacing w:after="0" w:line="240" w:lineRule="auto"/>
                              <w:jc w:val="center"/>
                              <w:rPr>
                                <w:b/>
                                <w:color w:val="FF0000"/>
                                <w:sz w:val="16"/>
                                <w:szCs w:val="16"/>
                              </w:rPr>
                            </w:pPr>
                            <w:proofErr w:type="spellStart"/>
                            <w:r>
                              <w:rPr>
                                <w:b/>
                                <w:color w:val="FF0000"/>
                                <w:sz w:val="16"/>
                                <w:szCs w:val="16"/>
                              </w:rPr>
                              <w:t>Paper</w:t>
                            </w:r>
                            <w:proofErr w:type="spellEnd"/>
                            <w:r>
                              <w:rPr>
                                <w:b/>
                                <w:color w:val="FF0000"/>
                                <w:sz w:val="16"/>
                                <w:szCs w:val="16"/>
                              </w:rPr>
                              <w:t xml:space="preserve"> 2</w:t>
                            </w:r>
                          </w:p>
                          <w:p w:rsidR="003614C0" w:rsidRPr="00304462" w:rsidRDefault="003614C0" w:rsidP="001539A5">
                            <w:pPr>
                              <w:spacing w:after="0" w:line="240" w:lineRule="auto"/>
                              <w:jc w:val="center"/>
                              <w:rPr>
                                <w:b/>
                                <w:color w:val="FF0000"/>
                                <w:sz w:val="16"/>
                                <w:szCs w:val="16"/>
                              </w:rPr>
                            </w:pPr>
                            <w:r>
                              <w:rPr>
                                <w:b/>
                                <w:color w:val="FF0000"/>
                                <w:sz w:val="16"/>
                                <w:szCs w:val="16"/>
                              </w:rPr>
                              <w:t>Beneficios económicos de la corporación</w:t>
                            </w:r>
                          </w:p>
                          <w:p w:rsidR="003614C0" w:rsidRPr="00304462" w:rsidRDefault="003614C0" w:rsidP="001539A5">
                            <w:pPr>
                              <w:spacing w:after="0" w:line="240" w:lineRule="auto"/>
                              <w:jc w:val="center"/>
                              <w:rPr>
                                <w:b/>
                                <w:color w:val="FF000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79 Rectángulo" o:spid="_x0000_s1048" style="position:absolute;left:0;text-align:left;margin-left:285.9pt;margin-top:2.6pt;width:86.35pt;height:47.25pt;z-index:251782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" fillcolor="#f2dbdb [661]" strokecolor="red" strokeweight="2pt">
                <v:textbox>
                  <w:txbxContent>
                    <w:p w:rsidR="003614C0" w:rsidRDefault="003614C0" w:rsidP="001539A5">
                      <w:pPr>
                        <w:spacing w:after="0" w:line="240" w:lineRule="auto"/>
                        <w:jc w:val="center"/>
                        <w:rPr>
                          <w:b/>
                          <w:color w:val="FF0000"/>
                          <w:sz w:val="16"/>
                          <w:szCs w:val="16"/>
                        </w:rPr>
                      </w:pPr>
                      <w:proofErr w:type="spellStart"/>
                      <w:r>
                        <w:rPr>
                          <w:b/>
                          <w:color w:val="FF0000"/>
                          <w:sz w:val="16"/>
                          <w:szCs w:val="16"/>
                        </w:rPr>
                        <w:t>Paper</w:t>
                      </w:r>
                      <w:proofErr w:type="spellEnd"/>
                      <w:r>
                        <w:rPr>
                          <w:b/>
                          <w:color w:val="FF0000"/>
                          <w:sz w:val="16"/>
                          <w:szCs w:val="16"/>
                        </w:rPr>
                        <w:t xml:space="preserve"> 2</w:t>
                      </w:r>
                    </w:p>
                    <w:p w:rsidR="003614C0" w:rsidRPr="00304462" w:rsidRDefault="003614C0" w:rsidP="001539A5">
                      <w:pPr>
                        <w:spacing w:after="0" w:line="240" w:lineRule="auto"/>
                        <w:jc w:val="center"/>
                        <w:rPr>
                          <w:b/>
                          <w:color w:val="FF0000"/>
                          <w:sz w:val="16"/>
                          <w:szCs w:val="16"/>
                        </w:rPr>
                      </w:pPr>
                      <w:r>
                        <w:rPr>
                          <w:b/>
                          <w:color w:val="FF0000"/>
                          <w:sz w:val="16"/>
                          <w:szCs w:val="16"/>
                        </w:rPr>
                        <w:t>Beneficios económicos de la corporación</w:t>
                      </w:r>
                    </w:p>
                    <w:p w:rsidR="003614C0" w:rsidRPr="00304462" w:rsidRDefault="003614C0" w:rsidP="001539A5">
                      <w:pPr>
                        <w:spacing w:after="0" w:line="240" w:lineRule="auto"/>
                        <w:jc w:val="center"/>
                        <w:rPr>
                          <w:b/>
                          <w:color w:val="FF0000"/>
                          <w:sz w:val="16"/>
                          <w:szCs w:val="16"/>
                        </w:rPr>
                      </w:pPr>
                    </w:p>
                  </w:txbxContent>
                </v:textbox>
              </v:rect>
            </w:pict>
          </mc:Fallback>
        </mc:AlternateContent>
      </w:r>
      <w:r>
        <w:rPr>
          <w:noProof/>
          <w:lang w:eastAsia="es-PE"/>
        </w:rPr>
        <mc:AlternateContent>
          <mc:Choice Requires="wps">
            <w:drawing>
              <wp:anchor distT="0" distB="0" distL="114300" distR="114300" simplePos="0" relativeHeight="251789312" behindDoc="0" locked="0" layoutInCell="1" allowOverlap="1" wp14:anchorId="41D86BDB" wp14:editId="26AE88C0">
                <wp:simplePos x="0" y="0"/>
                <wp:positionH relativeFrom="column">
                  <wp:posOffset>1597228</wp:posOffset>
                </wp:positionH>
                <wp:positionV relativeFrom="paragraph">
                  <wp:posOffset>303962</wp:posOffset>
                </wp:positionV>
                <wp:extent cx="519430" cy="0"/>
                <wp:effectExtent l="0" t="76200" r="13970" b="114300"/>
                <wp:wrapNone/>
                <wp:docPr id="80" name="80 Conector recto de flecha"/>
                <wp:cNvGraphicFramePr/>
                <a:graphic xmlns:a="http://schemas.openxmlformats.org/drawingml/2006/main">
                  <a:graphicData uri="http://schemas.microsoft.com/office/word/2010/wordprocessingShape">
                    <wps:wsp>
                      <wps:cNvCnPr/>
                      <wps:spPr>
                        <a:xfrm>
                          <a:off x="0" y="0"/>
                          <a:ext cx="519430" cy="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80 Conector recto de flecha" o:spid="_x0000_s1026" type="#_x0000_t32" style="position:absolute;margin-left:125.75pt;margin-top:23.95pt;width:40.9pt;height:0;z-index:251789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" strokecolor="#4579b8 [3044]" strokeweight="1.5pt">
                <v:stroke endarrow="open"/>
              </v:shape>
            </w:pict>
          </mc:Fallback>
        </mc:AlternateContent>
      </w:r>
    </w:p>
    <w:p w:rsidR="001539A5" w:rsidRDefault="001539A5" w:rsidP="001539A5">
      <w:pPr>
        <w:jc w:val="center"/>
        <w:rPr>
          <w:lang w:eastAsia="es-PE"/>
        </w:rPr>
      </w:pPr>
      <w:r>
        <w:rPr>
          <w:noProof/>
          <w:lang w:eastAsia="es-PE"/>
        </w:rPr>
        <mc:AlternateContent>
          <mc:Choice Requires="wps">
            <w:drawing>
              <wp:anchor distT="0" distB="0" distL="114300" distR="114300" simplePos="0" relativeHeight="251794432" behindDoc="0" locked="0" layoutInCell="1" allowOverlap="1" wp14:anchorId="10C0FF93" wp14:editId="57196B5D">
                <wp:simplePos x="0" y="0"/>
                <wp:positionH relativeFrom="column">
                  <wp:posOffset>4728134</wp:posOffset>
                </wp:positionH>
                <wp:positionV relativeFrom="paragraph">
                  <wp:posOffset>38837</wp:posOffset>
                </wp:positionV>
                <wp:extent cx="746150" cy="0"/>
                <wp:effectExtent l="0" t="76200" r="15875" b="114300"/>
                <wp:wrapNone/>
                <wp:docPr id="81" name="81 Conector recto de flecha"/>
                <wp:cNvGraphicFramePr/>
                <a:graphic xmlns:a="http://schemas.openxmlformats.org/drawingml/2006/main">
                  <a:graphicData uri="http://schemas.microsoft.com/office/word/2010/wordprocessingShape">
                    <wps:wsp>
                      <wps:cNvCnPr/>
                      <wps:spPr>
                        <a:xfrm>
                          <a:off x="0" y="0"/>
                          <a:ext cx="746150" cy="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81 Conector recto de flecha" o:spid="_x0000_s1026" type="#_x0000_t32" style="position:absolute;margin-left:372.3pt;margin-top:3.05pt;width:58.75pt;height:0;z-index:251794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" strokecolor="#4579b8 [3044]" strokeweight="1.5pt">
                <v:stroke endarrow="open"/>
              </v:shape>
            </w:pict>
          </mc:Fallback>
        </mc:AlternateContent>
      </w:r>
      <w:r>
        <w:rPr>
          <w:noProof/>
          <w:lang w:eastAsia="es-PE"/>
        </w:rPr>
        <mc:AlternateContent>
          <mc:Choice Requires="wps">
            <w:drawing>
              <wp:anchor distT="0" distB="0" distL="114300" distR="114300" simplePos="0" relativeHeight="251787264" behindDoc="0" locked="0" layoutInCell="1" allowOverlap="1" wp14:anchorId="0538BB23" wp14:editId="6C6FD3DA">
                <wp:simplePos x="0" y="0"/>
                <wp:positionH relativeFrom="column">
                  <wp:posOffset>2892018</wp:posOffset>
                </wp:positionH>
                <wp:positionV relativeFrom="paragraph">
                  <wp:posOffset>-508</wp:posOffset>
                </wp:positionV>
                <wp:extent cx="738505" cy="0"/>
                <wp:effectExtent l="0" t="76200" r="23495" b="114300"/>
                <wp:wrapNone/>
                <wp:docPr id="82" name="82 Conector recto de flecha"/>
                <wp:cNvGraphicFramePr/>
                <a:graphic xmlns:a="http://schemas.openxmlformats.org/drawingml/2006/main">
                  <a:graphicData uri="http://schemas.microsoft.com/office/word/2010/wordprocessingShape">
                    <wps:wsp>
                      <wps:cNvCnPr/>
                      <wps:spPr>
                        <a:xfrm>
                          <a:off x="0" y="0"/>
                          <a:ext cx="738505" cy="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82 Conector recto de flecha" o:spid="_x0000_s1026" type="#_x0000_t32" style="position:absolute;margin-left:227.7pt;margin-top:-.05pt;width:58.15pt;height:0;z-index:251787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" strokecolor="#4579b8 [3044]" strokeweight="1.5pt">
                <v:stroke endarrow="open"/>
              </v:shape>
            </w:pict>
          </mc:Fallback>
        </mc:AlternateContent>
      </w:r>
    </w:p>
    <w:p w:rsidR="001539A5" w:rsidRDefault="001539A5" w:rsidP="001539A5">
      <w:pPr>
        <w:jc w:val="center"/>
        <w:rPr>
          <w:lang w:eastAsia="es-PE"/>
        </w:rPr>
      </w:pPr>
      <w:r>
        <w:rPr>
          <w:noProof/>
          <w:lang w:eastAsia="es-PE"/>
        </w:rPr>
        <mc:AlternateContent>
          <mc:Choice Requires="wps">
            <w:drawing>
              <wp:anchor distT="0" distB="0" distL="114300" distR="114300" simplePos="0" relativeHeight="251800576" behindDoc="0" locked="0" layoutInCell="1" allowOverlap="1" wp14:anchorId="191F3D7F" wp14:editId="5E86E8CF">
                <wp:simplePos x="0" y="0"/>
                <wp:positionH relativeFrom="column">
                  <wp:posOffset>4162425</wp:posOffset>
                </wp:positionH>
                <wp:positionV relativeFrom="paragraph">
                  <wp:posOffset>38735</wp:posOffset>
                </wp:positionV>
                <wp:extent cx="87630" cy="146050"/>
                <wp:effectExtent l="19050" t="19050" r="26670" b="44450"/>
                <wp:wrapNone/>
                <wp:docPr id="83" name="83 Flecha arriba y abajo"/>
                <wp:cNvGraphicFramePr/>
                <a:graphic xmlns:a="http://schemas.openxmlformats.org/drawingml/2006/main">
                  <a:graphicData uri="http://schemas.microsoft.com/office/word/2010/wordprocessingShape">
                    <wps:wsp>
                      <wps:cNvSpPr/>
                      <wps:spPr>
                        <a:xfrm>
                          <a:off x="0" y="0"/>
                          <a:ext cx="87630" cy="146050"/>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83 Flecha arriba y abajo" o:spid="_x0000_s1026" type="#_x0000_t70" style="position:absolute;margin-left:327.75pt;margin-top:3.05pt;width:6.9pt;height:11.5pt;z-index:251800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" adj=",6480" fillcolor="#4f81bd [3204]" strokecolor="#243f60 [1604]" strokeweight="2pt"/>
            </w:pict>
          </mc:Fallback>
        </mc:AlternateContent>
      </w:r>
      <w:r>
        <w:rPr>
          <w:noProof/>
          <w:lang w:eastAsia="es-PE"/>
        </w:rPr>
        <mc:AlternateContent>
          <mc:Choice Requires="wps">
            <w:drawing>
              <wp:anchor distT="0" distB="0" distL="114300" distR="114300" simplePos="0" relativeHeight="251783168" behindDoc="0" locked="0" layoutInCell="1" allowOverlap="1" wp14:anchorId="789E2576" wp14:editId="66101F05">
                <wp:simplePos x="0" y="0"/>
                <wp:positionH relativeFrom="column">
                  <wp:posOffset>3623538</wp:posOffset>
                </wp:positionH>
                <wp:positionV relativeFrom="paragraph">
                  <wp:posOffset>265608</wp:posOffset>
                </wp:positionV>
                <wp:extent cx="1111885" cy="563245"/>
                <wp:effectExtent l="0" t="0" r="12065" b="27305"/>
                <wp:wrapNone/>
                <wp:docPr id="84" name="84 Rectángulo"/>
                <wp:cNvGraphicFramePr/>
                <a:graphic xmlns:a="http://schemas.openxmlformats.org/drawingml/2006/main">
                  <a:graphicData uri="http://schemas.microsoft.com/office/word/2010/wordprocessingShape">
                    <wps:wsp>
                      <wps:cNvSpPr/>
                      <wps:spPr>
                        <a:xfrm>
                          <a:off x="0" y="0"/>
                          <a:ext cx="1111885" cy="563245"/>
                        </a:xfrm>
                        <a:prstGeom prst="rect">
                          <a:avLst/>
                        </a:prstGeom>
                        <a:solidFill>
                          <a:schemeClr val="accent2">
                            <a:lumMod val="20000"/>
                            <a:lumOff val="8000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14C0" w:rsidRDefault="003614C0" w:rsidP="001539A5">
                            <w:pPr>
                              <w:spacing w:after="0" w:line="240" w:lineRule="auto"/>
                              <w:jc w:val="center"/>
                              <w:rPr>
                                <w:b/>
                                <w:color w:val="FF0000"/>
                                <w:sz w:val="16"/>
                                <w:szCs w:val="16"/>
                              </w:rPr>
                            </w:pPr>
                            <w:proofErr w:type="spellStart"/>
                            <w:r>
                              <w:rPr>
                                <w:b/>
                                <w:color w:val="FF0000"/>
                                <w:sz w:val="16"/>
                                <w:szCs w:val="16"/>
                              </w:rPr>
                              <w:t>Paper</w:t>
                            </w:r>
                            <w:proofErr w:type="spellEnd"/>
                            <w:r>
                              <w:rPr>
                                <w:b/>
                                <w:color w:val="FF0000"/>
                                <w:sz w:val="16"/>
                                <w:szCs w:val="16"/>
                              </w:rPr>
                              <w:t xml:space="preserve"> 3</w:t>
                            </w:r>
                          </w:p>
                          <w:p w:rsidR="003614C0" w:rsidRPr="00304462" w:rsidRDefault="003614C0" w:rsidP="001539A5">
                            <w:pPr>
                              <w:spacing w:after="0" w:line="240" w:lineRule="auto"/>
                              <w:jc w:val="center"/>
                              <w:rPr>
                                <w:b/>
                                <w:color w:val="FF0000"/>
                                <w:sz w:val="16"/>
                                <w:szCs w:val="16"/>
                              </w:rPr>
                            </w:pPr>
                            <w:r>
                              <w:rPr>
                                <w:b/>
                                <w:color w:val="FF0000"/>
                                <w:sz w:val="16"/>
                                <w:szCs w:val="16"/>
                              </w:rPr>
                              <w:t>Riesgo reputacional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84 Rectángulo" o:spid="_x0000_s1049" style="position:absolute;left:0;text-align:left;margin-left:285.3pt;margin-top:20.9pt;width:87.55pt;height:44.35pt;z-index:251783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" fillcolor="#f2dbdb [661]" strokecolor="red" strokeweight="2pt">
                <v:textbox>
                  <w:txbxContent>
                    <w:p w:rsidR="003614C0" w:rsidRDefault="003614C0" w:rsidP="001539A5">
                      <w:pPr>
                        <w:spacing w:after="0" w:line="240" w:lineRule="auto"/>
                        <w:jc w:val="center"/>
                        <w:rPr>
                          <w:b/>
                          <w:color w:val="FF0000"/>
                          <w:sz w:val="16"/>
                          <w:szCs w:val="16"/>
                        </w:rPr>
                      </w:pPr>
                      <w:proofErr w:type="spellStart"/>
                      <w:r>
                        <w:rPr>
                          <w:b/>
                          <w:color w:val="FF0000"/>
                          <w:sz w:val="16"/>
                          <w:szCs w:val="16"/>
                        </w:rPr>
                        <w:t>Paper</w:t>
                      </w:r>
                      <w:proofErr w:type="spellEnd"/>
                      <w:r>
                        <w:rPr>
                          <w:b/>
                          <w:color w:val="FF0000"/>
                          <w:sz w:val="16"/>
                          <w:szCs w:val="16"/>
                        </w:rPr>
                        <w:t xml:space="preserve"> 3</w:t>
                      </w:r>
                    </w:p>
                    <w:p w:rsidR="003614C0" w:rsidRPr="00304462" w:rsidRDefault="003614C0" w:rsidP="001539A5">
                      <w:pPr>
                        <w:spacing w:after="0" w:line="240" w:lineRule="auto"/>
                        <w:jc w:val="center"/>
                        <w:rPr>
                          <w:b/>
                          <w:color w:val="FF0000"/>
                          <w:sz w:val="16"/>
                          <w:szCs w:val="16"/>
                        </w:rPr>
                      </w:pPr>
                      <w:r>
                        <w:rPr>
                          <w:b/>
                          <w:color w:val="FF0000"/>
                          <w:sz w:val="16"/>
                          <w:szCs w:val="16"/>
                        </w:rPr>
                        <w:t>Riesgo reputacional</w:t>
                      </w:r>
                    </w:p>
                  </w:txbxContent>
                </v:textbox>
              </v:rect>
            </w:pict>
          </mc:Fallback>
        </mc:AlternateContent>
      </w:r>
    </w:p>
    <w:p w:rsidR="001539A5" w:rsidRDefault="001539A5" w:rsidP="001539A5">
      <w:pPr>
        <w:jc w:val="center"/>
        <w:rPr>
          <w:lang w:eastAsia="es-PE"/>
        </w:rPr>
      </w:pPr>
      <w:r>
        <w:rPr>
          <w:noProof/>
          <w:lang w:eastAsia="es-PE"/>
        </w:rPr>
        <mc:AlternateContent>
          <mc:Choice Requires="wps">
            <w:drawing>
              <wp:anchor distT="0" distB="0" distL="114300" distR="114300" simplePos="0" relativeHeight="251795456" behindDoc="0" locked="0" layoutInCell="1" allowOverlap="1" wp14:anchorId="1382E619" wp14:editId="1FC21A69">
                <wp:simplePos x="0" y="0"/>
                <wp:positionH relativeFrom="column">
                  <wp:posOffset>4755515</wp:posOffset>
                </wp:positionH>
                <wp:positionV relativeFrom="paragraph">
                  <wp:posOffset>245110</wp:posOffset>
                </wp:positionV>
                <wp:extent cx="401955" cy="0"/>
                <wp:effectExtent l="0" t="76200" r="17145" b="114300"/>
                <wp:wrapNone/>
                <wp:docPr id="85" name="85 Conector recto de flecha"/>
                <wp:cNvGraphicFramePr/>
                <a:graphic xmlns:a="http://schemas.openxmlformats.org/drawingml/2006/main">
                  <a:graphicData uri="http://schemas.microsoft.com/office/word/2010/wordprocessingShape">
                    <wps:wsp>
                      <wps:cNvCnPr/>
                      <wps:spPr>
                        <a:xfrm>
                          <a:off x="0" y="0"/>
                          <a:ext cx="401955" cy="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85 Conector recto de flecha" o:spid="_x0000_s1026" type="#_x0000_t32" style="position:absolute;margin-left:374.45pt;margin-top:19.3pt;width:31.65pt;height:0;z-index:251795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" strokecolor="#4579b8 [3044]" strokeweight="1.5pt">
                <v:stroke endarrow="open"/>
              </v:shape>
            </w:pict>
          </mc:Fallback>
        </mc:AlternateContent>
      </w:r>
      <w:r>
        <w:rPr>
          <w:noProof/>
          <w:lang w:eastAsia="es-PE"/>
        </w:rPr>
        <mc:AlternateContent>
          <mc:Choice Requires="wps">
            <w:drawing>
              <wp:anchor distT="0" distB="0" distL="114300" distR="114300" simplePos="0" relativeHeight="251788288" behindDoc="0" locked="0" layoutInCell="1" allowOverlap="1" wp14:anchorId="747BF300" wp14:editId="5226446E">
                <wp:simplePos x="0" y="0"/>
                <wp:positionH relativeFrom="column">
                  <wp:posOffset>3213887</wp:posOffset>
                </wp:positionH>
                <wp:positionV relativeFrom="paragraph">
                  <wp:posOffset>239116</wp:posOffset>
                </wp:positionV>
                <wp:extent cx="401955" cy="0"/>
                <wp:effectExtent l="0" t="76200" r="17145" b="114300"/>
                <wp:wrapNone/>
                <wp:docPr id="86" name="86 Conector recto de flecha"/>
                <wp:cNvGraphicFramePr/>
                <a:graphic xmlns:a="http://schemas.openxmlformats.org/drawingml/2006/main">
                  <a:graphicData uri="http://schemas.microsoft.com/office/word/2010/wordprocessingShape">
                    <wps:wsp>
                      <wps:cNvCnPr/>
                      <wps:spPr>
                        <a:xfrm>
                          <a:off x="0" y="0"/>
                          <a:ext cx="401955" cy="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86 Conector recto de flecha" o:spid="_x0000_s1026" type="#_x0000_t32" style="position:absolute;margin-left:253.05pt;margin-top:18.85pt;width:31.65pt;height:0;z-index:251788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" strokecolor="#4579b8 [3044]" strokeweight="1.5pt">
                <v:stroke endarrow="open"/>
              </v:shape>
            </w:pict>
          </mc:Fallback>
        </mc:AlternateContent>
      </w:r>
    </w:p>
    <w:p w:rsidR="001539A5" w:rsidRDefault="001539A5" w:rsidP="001539A5">
      <w:pPr>
        <w:jc w:val="center"/>
        <w:rPr>
          <w:lang w:eastAsia="es-PE"/>
        </w:rPr>
      </w:pPr>
    </w:p>
    <w:p w:rsidR="001539A5" w:rsidRDefault="001539A5" w:rsidP="001539A5">
      <w:pPr>
        <w:spacing w:after="0" w:line="240" w:lineRule="auto"/>
        <w:rPr>
          <w:b/>
          <w:lang w:eastAsia="es-PE"/>
        </w:rPr>
      </w:pPr>
    </w:p>
    <w:p w:rsidR="001539A5" w:rsidRPr="005634EF" w:rsidRDefault="001539A5" w:rsidP="001539A5">
      <w:pPr>
        <w:spacing w:after="0" w:line="240" w:lineRule="auto"/>
        <w:rPr>
          <w:b/>
          <w:sz w:val="18"/>
          <w:szCs w:val="18"/>
          <w:lang w:eastAsia="es-PE"/>
        </w:rPr>
      </w:pPr>
      <w:r>
        <w:rPr>
          <w:b/>
          <w:lang w:eastAsia="es-PE"/>
        </w:rPr>
        <w:t xml:space="preserve">          </w:t>
      </w:r>
      <w:r w:rsidRPr="005634EF">
        <w:rPr>
          <w:b/>
          <w:sz w:val="18"/>
          <w:szCs w:val="18"/>
          <w:lang w:eastAsia="es-PE"/>
        </w:rPr>
        <w:t xml:space="preserve">Elaboración: </w:t>
      </w:r>
      <w:r w:rsidRPr="005634EF">
        <w:rPr>
          <w:sz w:val="18"/>
          <w:szCs w:val="18"/>
          <w:lang w:eastAsia="es-PE"/>
        </w:rPr>
        <w:t>propia</w:t>
      </w:r>
    </w:p>
    <w:p w:rsidR="00304462" w:rsidRDefault="00304462" w:rsidP="001539A5">
      <w:pPr>
        <w:spacing w:after="0" w:line="240" w:lineRule="auto"/>
        <w:jc w:val="center"/>
        <w:rPr>
          <w:b/>
          <w:lang w:eastAsia="es-PE"/>
        </w:rPr>
      </w:pPr>
    </w:p>
    <w:p w:rsidR="00E6046A" w:rsidRPr="009A4900" w:rsidRDefault="00E6046A" w:rsidP="00697E02">
      <w:pPr>
        <w:spacing w:line="240" w:lineRule="auto"/>
        <w:jc w:val="both"/>
        <w:rPr>
          <w:lang w:eastAsia="es-PE"/>
        </w:rPr>
      </w:pPr>
      <w:r>
        <w:rPr>
          <w:lang w:eastAsia="es-PE"/>
        </w:rPr>
        <w:t xml:space="preserve">El marco general </w:t>
      </w:r>
      <w:r w:rsidR="00850A3F">
        <w:rPr>
          <w:lang w:eastAsia="es-PE"/>
        </w:rPr>
        <w:t xml:space="preserve">de esta investigación </w:t>
      </w:r>
      <w:r>
        <w:rPr>
          <w:lang w:eastAsia="es-PE"/>
        </w:rPr>
        <w:t xml:space="preserve">radica en que la RSC </w:t>
      </w:r>
      <w:r w:rsidR="00850A3F">
        <w:rPr>
          <w:lang w:eastAsia="es-PE"/>
        </w:rPr>
        <w:t xml:space="preserve">influye sobre </w:t>
      </w:r>
      <w:r w:rsidR="009A4900">
        <w:rPr>
          <w:lang w:eastAsia="es-PE"/>
        </w:rPr>
        <w:t>el</w:t>
      </w:r>
      <w:r w:rsidR="00850A3F">
        <w:rPr>
          <w:lang w:eastAsia="es-PE"/>
        </w:rPr>
        <w:t xml:space="preserve"> </w:t>
      </w:r>
      <w:r w:rsidR="00850A3F" w:rsidRPr="00AB2B6C">
        <w:rPr>
          <w:i/>
          <w:lang w:eastAsia="es-PE"/>
        </w:rPr>
        <w:t>performance</w:t>
      </w:r>
      <w:r w:rsidR="00850A3F">
        <w:rPr>
          <w:lang w:eastAsia="es-PE"/>
        </w:rPr>
        <w:t xml:space="preserve"> financier</w:t>
      </w:r>
      <w:r w:rsidR="009A4900">
        <w:rPr>
          <w:lang w:eastAsia="es-PE"/>
        </w:rPr>
        <w:t>o</w:t>
      </w:r>
      <w:r w:rsidR="00850A3F">
        <w:rPr>
          <w:lang w:eastAsia="es-PE"/>
        </w:rPr>
        <w:t xml:space="preserve"> de las instituciones </w:t>
      </w:r>
      <w:r w:rsidR="00EE7A62">
        <w:rPr>
          <w:lang w:eastAsia="es-PE"/>
        </w:rPr>
        <w:t>financieras</w:t>
      </w:r>
      <w:r w:rsidR="00850A3F">
        <w:rPr>
          <w:lang w:eastAsia="es-PE"/>
        </w:rPr>
        <w:t xml:space="preserve"> por medio de</w:t>
      </w:r>
      <w:r>
        <w:rPr>
          <w:lang w:eastAsia="es-PE"/>
        </w:rPr>
        <w:t xml:space="preserve"> la reputación corporativa, siendo esta la hipótesis general del estudio global (tres </w:t>
      </w:r>
      <w:proofErr w:type="spellStart"/>
      <w:r>
        <w:rPr>
          <w:lang w:eastAsia="es-PE"/>
        </w:rPr>
        <w:t>papers</w:t>
      </w:r>
      <w:proofErr w:type="spellEnd"/>
      <w:r>
        <w:rPr>
          <w:lang w:eastAsia="es-PE"/>
        </w:rPr>
        <w:t>).</w:t>
      </w:r>
      <w:r w:rsidR="009A4900">
        <w:rPr>
          <w:lang w:eastAsia="es-PE"/>
        </w:rPr>
        <w:t xml:space="preserve"> Asimismo, se asume un efecto </w:t>
      </w:r>
      <w:proofErr w:type="spellStart"/>
      <w:r w:rsidR="009A4900" w:rsidRPr="009A4900">
        <w:rPr>
          <w:i/>
          <w:lang w:eastAsia="es-PE"/>
        </w:rPr>
        <w:t>feedback</w:t>
      </w:r>
      <w:proofErr w:type="spellEnd"/>
      <w:r w:rsidR="009A4900">
        <w:rPr>
          <w:i/>
          <w:lang w:eastAsia="es-PE"/>
        </w:rPr>
        <w:t xml:space="preserve"> </w:t>
      </w:r>
      <w:r w:rsidR="009A4900">
        <w:rPr>
          <w:lang w:eastAsia="es-PE"/>
        </w:rPr>
        <w:t xml:space="preserve">del performance financiero sobre la reputación corporativa; es decir, una mejor </w:t>
      </w:r>
      <w:r w:rsidR="005A32E0">
        <w:rPr>
          <w:lang w:eastAsia="es-PE"/>
        </w:rPr>
        <w:t>performance</w:t>
      </w:r>
      <w:r w:rsidR="009A4900">
        <w:rPr>
          <w:lang w:eastAsia="es-PE"/>
        </w:rPr>
        <w:t xml:space="preserve"> financiera influirá positivamente sobre la reputación corporativa (ver </w:t>
      </w:r>
      <w:r w:rsidR="009A4900" w:rsidRPr="009A4900">
        <w:rPr>
          <w:b/>
          <w:i/>
          <w:lang w:eastAsia="es-PE"/>
        </w:rPr>
        <w:t>gráfico 4</w:t>
      </w:r>
      <w:r w:rsidR="009A4900">
        <w:rPr>
          <w:lang w:eastAsia="es-PE"/>
        </w:rPr>
        <w:t xml:space="preserve">). Este </w:t>
      </w:r>
      <w:proofErr w:type="spellStart"/>
      <w:r w:rsidR="009A4900">
        <w:rPr>
          <w:lang w:eastAsia="es-PE"/>
        </w:rPr>
        <w:t>feedback</w:t>
      </w:r>
      <w:proofErr w:type="spellEnd"/>
      <w:r w:rsidR="009A4900">
        <w:rPr>
          <w:lang w:eastAsia="es-PE"/>
        </w:rPr>
        <w:t xml:space="preserve"> es considerado en los tres </w:t>
      </w:r>
      <w:proofErr w:type="spellStart"/>
      <w:r w:rsidR="009A4900">
        <w:rPr>
          <w:lang w:eastAsia="es-PE"/>
        </w:rPr>
        <w:t>papers</w:t>
      </w:r>
      <w:proofErr w:type="spellEnd"/>
      <w:r w:rsidR="009A4900">
        <w:rPr>
          <w:lang w:eastAsia="es-PE"/>
        </w:rPr>
        <w:t xml:space="preserve"> que se </w:t>
      </w:r>
      <w:r w:rsidR="005A32E0">
        <w:rPr>
          <w:lang w:eastAsia="es-PE"/>
        </w:rPr>
        <w:t>esbozan</w:t>
      </w:r>
      <w:r w:rsidR="009A4900">
        <w:rPr>
          <w:lang w:eastAsia="es-PE"/>
        </w:rPr>
        <w:t xml:space="preserve"> a continuación.</w:t>
      </w:r>
    </w:p>
    <w:p w:rsidR="0041574E" w:rsidRDefault="00E6046A" w:rsidP="00697E02">
      <w:pPr>
        <w:spacing w:line="240" w:lineRule="auto"/>
        <w:jc w:val="both"/>
        <w:rPr>
          <w:color w:val="222222"/>
          <w:lang w:eastAsia="es-PE"/>
        </w:rPr>
      </w:pPr>
      <w:r>
        <w:rPr>
          <w:color w:val="222222"/>
          <w:lang w:eastAsia="es-PE"/>
        </w:rPr>
        <w:t xml:space="preserve">En el </w:t>
      </w:r>
      <w:proofErr w:type="spellStart"/>
      <w:r w:rsidRPr="00E6046A">
        <w:rPr>
          <w:b/>
          <w:i/>
          <w:color w:val="222222"/>
          <w:lang w:eastAsia="es-PE"/>
        </w:rPr>
        <w:t>paper</w:t>
      </w:r>
      <w:proofErr w:type="spellEnd"/>
      <w:r w:rsidRPr="00E6046A">
        <w:rPr>
          <w:b/>
          <w:i/>
          <w:color w:val="222222"/>
          <w:lang w:eastAsia="es-PE"/>
        </w:rPr>
        <w:t xml:space="preserve"> 1</w:t>
      </w:r>
      <w:r>
        <w:rPr>
          <w:color w:val="222222"/>
          <w:lang w:eastAsia="es-PE"/>
        </w:rPr>
        <w:t xml:space="preserve"> se estudia la relación entre la RSC, reputación corporativa y sus efectos sobre la confianza del invers</w:t>
      </w:r>
      <w:r w:rsidR="00FF5BDC">
        <w:rPr>
          <w:color w:val="222222"/>
          <w:lang w:eastAsia="es-PE"/>
        </w:rPr>
        <w:t>or</w:t>
      </w:r>
      <w:r>
        <w:rPr>
          <w:color w:val="222222"/>
          <w:lang w:eastAsia="es-PE"/>
        </w:rPr>
        <w:t xml:space="preserve"> (</w:t>
      </w:r>
      <w:proofErr w:type="spellStart"/>
      <w:r>
        <w:rPr>
          <w:color w:val="222222"/>
          <w:lang w:eastAsia="es-PE"/>
        </w:rPr>
        <w:t>Helm</w:t>
      </w:r>
      <w:proofErr w:type="spellEnd"/>
      <w:r>
        <w:rPr>
          <w:color w:val="222222"/>
          <w:lang w:eastAsia="es-PE"/>
        </w:rPr>
        <w:t>, 2007; Little and Little, 2000). Esto es relevante si se considera el sector financiero peruano, ya que su desarrollo ha tenido importantes impactos positivos sobre el desarrollo económico-financiero del país; no obstante, como es sabido</w:t>
      </w:r>
      <w:r w:rsidR="00850A3F">
        <w:rPr>
          <w:color w:val="222222"/>
          <w:lang w:eastAsia="es-PE"/>
        </w:rPr>
        <w:t>,</w:t>
      </w:r>
      <w:r>
        <w:rPr>
          <w:color w:val="222222"/>
          <w:lang w:eastAsia="es-PE"/>
        </w:rPr>
        <w:t xml:space="preserve"> la confianza del invers</w:t>
      </w:r>
      <w:r w:rsidR="00850A3F">
        <w:rPr>
          <w:color w:val="222222"/>
          <w:lang w:eastAsia="es-PE"/>
        </w:rPr>
        <w:t>or</w:t>
      </w:r>
      <w:r>
        <w:rPr>
          <w:color w:val="222222"/>
          <w:lang w:eastAsia="es-PE"/>
        </w:rPr>
        <w:t xml:space="preserve"> puede ser deteriorada si la reputación corporativa es dañada. Tal como señala </w:t>
      </w:r>
      <w:proofErr w:type="spellStart"/>
      <w:r>
        <w:rPr>
          <w:color w:val="222222"/>
          <w:lang w:eastAsia="es-PE"/>
        </w:rPr>
        <w:t>Hammond</w:t>
      </w:r>
      <w:proofErr w:type="spellEnd"/>
      <w:r>
        <w:rPr>
          <w:color w:val="222222"/>
          <w:lang w:eastAsia="es-PE"/>
        </w:rPr>
        <w:t xml:space="preserve"> y </w:t>
      </w:r>
      <w:proofErr w:type="spellStart"/>
      <w:r>
        <w:rPr>
          <w:color w:val="222222"/>
          <w:lang w:eastAsia="es-PE"/>
        </w:rPr>
        <w:t>Slocum</w:t>
      </w:r>
      <w:proofErr w:type="spellEnd"/>
      <w:r>
        <w:rPr>
          <w:color w:val="222222"/>
          <w:lang w:eastAsia="es-PE"/>
        </w:rPr>
        <w:t xml:space="preserve"> (1996) y </w:t>
      </w:r>
      <w:proofErr w:type="spellStart"/>
      <w:r>
        <w:rPr>
          <w:color w:val="222222"/>
          <w:lang w:eastAsia="es-PE"/>
        </w:rPr>
        <w:t>Larsen</w:t>
      </w:r>
      <w:proofErr w:type="spellEnd"/>
      <w:r>
        <w:rPr>
          <w:color w:val="222222"/>
          <w:lang w:eastAsia="es-PE"/>
        </w:rPr>
        <w:t xml:space="preserve"> (2002), una buena reputación permite un incremento en los precios de las acciones, atrae mejor calidad laboral y reduce los costos de capital; asimismo, atrae inversores, haciendo de la reputación corporativa uno de los principales activos de la compañía. </w:t>
      </w:r>
    </w:p>
    <w:p w:rsidR="00850A3F" w:rsidRDefault="00E6046A" w:rsidP="00697E02">
      <w:pPr>
        <w:spacing w:line="240" w:lineRule="auto"/>
        <w:jc w:val="both"/>
        <w:rPr>
          <w:color w:val="222222"/>
          <w:lang w:eastAsia="es-PE"/>
        </w:rPr>
      </w:pPr>
      <w:r w:rsidRPr="00E6046A">
        <w:rPr>
          <w:color w:val="222222"/>
          <w:lang w:eastAsia="es-PE"/>
        </w:rPr>
        <w:t xml:space="preserve">En el </w:t>
      </w:r>
      <w:proofErr w:type="spellStart"/>
      <w:r w:rsidRPr="00E6046A">
        <w:rPr>
          <w:b/>
          <w:i/>
          <w:color w:val="222222"/>
          <w:lang w:eastAsia="es-PE"/>
        </w:rPr>
        <w:t>paper</w:t>
      </w:r>
      <w:proofErr w:type="spellEnd"/>
      <w:r w:rsidRPr="00E6046A">
        <w:rPr>
          <w:b/>
          <w:i/>
          <w:color w:val="222222"/>
          <w:lang w:eastAsia="es-PE"/>
        </w:rPr>
        <w:t xml:space="preserve"> 2</w:t>
      </w:r>
      <w:r>
        <w:rPr>
          <w:color w:val="222222"/>
          <w:lang w:eastAsia="es-PE"/>
        </w:rPr>
        <w:t xml:space="preserve"> </w:t>
      </w:r>
      <w:r w:rsidR="00E45303">
        <w:rPr>
          <w:color w:val="222222"/>
          <w:lang w:eastAsia="es-PE"/>
        </w:rPr>
        <w:t xml:space="preserve">se busca </w:t>
      </w:r>
      <w:r w:rsidR="00850A3F">
        <w:rPr>
          <w:color w:val="222222"/>
          <w:lang w:eastAsia="es-PE"/>
        </w:rPr>
        <w:t>explorar</w:t>
      </w:r>
      <w:r w:rsidR="00E45303">
        <w:rPr>
          <w:color w:val="222222"/>
          <w:lang w:eastAsia="es-PE"/>
        </w:rPr>
        <w:t xml:space="preserve"> </w:t>
      </w:r>
      <w:r w:rsidR="00850A3F">
        <w:rPr>
          <w:color w:val="222222"/>
          <w:lang w:eastAsia="es-PE"/>
        </w:rPr>
        <w:t>el rol de la repu</w:t>
      </w:r>
      <w:r w:rsidR="00A33102">
        <w:rPr>
          <w:color w:val="222222"/>
          <w:lang w:eastAsia="es-PE"/>
        </w:rPr>
        <w:t>tación corporativa en ampliar</w:t>
      </w:r>
      <w:r w:rsidR="00850A3F">
        <w:rPr>
          <w:color w:val="222222"/>
          <w:lang w:eastAsia="es-PE"/>
        </w:rPr>
        <w:t xml:space="preserve"> los efectos de la RSC sobre los beneficios </w:t>
      </w:r>
      <w:r w:rsidR="000C7D03">
        <w:rPr>
          <w:color w:val="222222"/>
          <w:lang w:eastAsia="es-PE"/>
        </w:rPr>
        <w:t xml:space="preserve">económicos de las instituciones </w:t>
      </w:r>
      <w:r w:rsidR="003E5586">
        <w:rPr>
          <w:color w:val="222222"/>
          <w:lang w:eastAsia="es-PE"/>
        </w:rPr>
        <w:t>financieras</w:t>
      </w:r>
      <w:r w:rsidR="00E45303">
        <w:rPr>
          <w:color w:val="222222"/>
          <w:lang w:eastAsia="es-PE"/>
        </w:rPr>
        <w:t xml:space="preserve">. </w:t>
      </w:r>
      <w:r w:rsidR="000C7D03">
        <w:rPr>
          <w:color w:val="222222"/>
          <w:lang w:eastAsia="es-PE"/>
        </w:rPr>
        <w:t xml:space="preserve">Para ello </w:t>
      </w:r>
      <w:r w:rsidR="00AA6864">
        <w:rPr>
          <w:color w:val="222222"/>
          <w:lang w:eastAsia="es-PE"/>
        </w:rPr>
        <w:t>se analiza la RSC desde el punto de vista de stakeholders</w:t>
      </w:r>
      <w:r w:rsidR="007A3FEA">
        <w:rPr>
          <w:color w:val="222222"/>
          <w:lang w:eastAsia="es-PE"/>
        </w:rPr>
        <w:t>, el cual c</w:t>
      </w:r>
      <w:r w:rsidR="00E45303">
        <w:rPr>
          <w:color w:val="222222"/>
          <w:lang w:eastAsia="es-PE"/>
        </w:rPr>
        <w:t>onsidera tres tipos de stakeholders</w:t>
      </w:r>
      <w:r w:rsidR="00850A3F">
        <w:rPr>
          <w:color w:val="222222"/>
          <w:lang w:eastAsia="es-PE"/>
        </w:rPr>
        <w:t xml:space="preserve"> (clientes, proveedores e inversores)</w:t>
      </w:r>
      <w:r w:rsidR="00E45303">
        <w:rPr>
          <w:color w:val="222222"/>
          <w:lang w:eastAsia="es-PE"/>
        </w:rPr>
        <w:t xml:space="preserve"> </w:t>
      </w:r>
      <w:r w:rsidR="00481895">
        <w:rPr>
          <w:color w:val="222222"/>
          <w:lang w:eastAsia="es-PE"/>
        </w:rPr>
        <w:t xml:space="preserve">(ver </w:t>
      </w:r>
      <w:r w:rsidR="00481895" w:rsidRPr="00481895">
        <w:rPr>
          <w:b/>
          <w:i/>
          <w:color w:val="222222"/>
          <w:lang w:eastAsia="es-PE"/>
        </w:rPr>
        <w:t xml:space="preserve">tabla </w:t>
      </w:r>
      <w:r w:rsidR="009B5307">
        <w:rPr>
          <w:b/>
          <w:i/>
          <w:color w:val="222222"/>
          <w:lang w:eastAsia="es-PE"/>
        </w:rPr>
        <w:t>4</w:t>
      </w:r>
      <w:r w:rsidR="00481895">
        <w:rPr>
          <w:color w:val="222222"/>
          <w:lang w:eastAsia="es-PE"/>
        </w:rPr>
        <w:t>).</w:t>
      </w:r>
    </w:p>
    <w:p w:rsidR="003E5586" w:rsidRDefault="003E5586" w:rsidP="00697E02">
      <w:pPr>
        <w:spacing w:line="240" w:lineRule="auto"/>
        <w:jc w:val="both"/>
        <w:rPr>
          <w:color w:val="222222"/>
          <w:lang w:eastAsia="es-PE"/>
        </w:rPr>
      </w:pPr>
    </w:p>
    <w:p w:rsidR="00481895" w:rsidRPr="00D84C6F" w:rsidRDefault="00D84C6F" w:rsidP="00697E02">
      <w:pPr>
        <w:spacing w:line="240" w:lineRule="auto"/>
        <w:jc w:val="center"/>
        <w:rPr>
          <w:rFonts w:eastAsia="Times New Roman"/>
          <w:b/>
          <w:color w:val="000000"/>
          <w:lang w:eastAsia="el-GR"/>
        </w:rPr>
      </w:pPr>
      <w:r>
        <w:rPr>
          <w:rFonts w:eastAsia="Times New Roman"/>
          <w:b/>
          <w:color w:val="000000"/>
          <w:lang w:eastAsia="el-GR"/>
        </w:rPr>
        <w:lastRenderedPageBreak/>
        <w:t>Tabla 4</w:t>
      </w:r>
      <w:r w:rsidRPr="00B43C23">
        <w:rPr>
          <w:rFonts w:eastAsia="Times New Roman"/>
          <w:b/>
          <w:color w:val="000000"/>
          <w:lang w:eastAsia="el-GR"/>
        </w:rPr>
        <w:t xml:space="preserve">: </w:t>
      </w:r>
      <w:r>
        <w:rPr>
          <w:rFonts w:eastAsia="Times New Roman"/>
          <w:color w:val="000000"/>
          <w:lang w:eastAsia="el-GR"/>
        </w:rPr>
        <w:t>stakeholders y beneficios empresariales de la reputación corporativa</w:t>
      </w:r>
      <w:r>
        <w:rPr>
          <w:rFonts w:eastAsia="Times New Roman"/>
          <w:b/>
          <w:color w:val="000000"/>
          <w:lang w:eastAsia="el-GR"/>
        </w:rPr>
        <w:t xml:space="preserve"> </w:t>
      </w:r>
    </w:p>
    <w:tbl>
      <w:tblPr>
        <w:tblStyle w:val="Sombreadoclaro-nfasis1"/>
        <w:tblW w:w="9147" w:type="dxa"/>
        <w:jc w:val="center"/>
        <w:tblLook w:val="04A0" w:firstRow="1" w:lastRow="0" w:firstColumn="1" w:lastColumn="0" w:noHBand="0" w:noVBand="1"/>
      </w:tblPr>
      <w:tblGrid>
        <w:gridCol w:w="2759"/>
        <w:gridCol w:w="3404"/>
        <w:gridCol w:w="2984"/>
      </w:tblGrid>
      <w:tr w:rsidR="00481895" w:rsidRPr="00041EE5" w:rsidTr="006E014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59" w:type="dxa"/>
          </w:tcPr>
          <w:p w:rsidR="00481895" w:rsidRPr="00041EE5" w:rsidRDefault="00481895" w:rsidP="006E014E">
            <w:pPr>
              <w:pStyle w:val="Prrafodelista"/>
              <w:ind w:left="0"/>
              <w:jc w:val="center"/>
              <w:rPr>
                <w:lang w:eastAsia="es-PE"/>
              </w:rPr>
            </w:pPr>
            <w:r>
              <w:rPr>
                <w:lang w:eastAsia="es-PE"/>
              </w:rPr>
              <w:t>Stakeholders</w:t>
            </w:r>
          </w:p>
        </w:tc>
        <w:tc>
          <w:tcPr>
            <w:tcW w:w="3404" w:type="dxa"/>
          </w:tcPr>
          <w:p w:rsidR="00481895" w:rsidRPr="00041EE5" w:rsidRDefault="00481895" w:rsidP="006E014E">
            <w:pPr>
              <w:pStyle w:val="Prrafodelista"/>
              <w:ind w:left="0"/>
              <w:jc w:val="center"/>
              <w:cnfStyle w:val="100000000000" w:firstRow="1" w:lastRow="0" w:firstColumn="0" w:lastColumn="0" w:oddVBand="0" w:evenVBand="0" w:oddHBand="0" w:evenHBand="0" w:firstRowFirstColumn="0" w:firstRowLastColumn="0" w:lastRowFirstColumn="0" w:lastRowLastColumn="0"/>
              <w:rPr>
                <w:lang w:eastAsia="es-PE"/>
              </w:rPr>
            </w:pPr>
            <w:r>
              <w:rPr>
                <w:lang w:eastAsia="es-PE"/>
              </w:rPr>
              <w:t>Buena reputación corporativa</w:t>
            </w:r>
          </w:p>
        </w:tc>
        <w:tc>
          <w:tcPr>
            <w:tcW w:w="2984" w:type="dxa"/>
          </w:tcPr>
          <w:p w:rsidR="00481895" w:rsidRPr="00041EE5" w:rsidRDefault="00481895" w:rsidP="006E014E">
            <w:pPr>
              <w:pStyle w:val="Prrafodelista"/>
              <w:ind w:left="0"/>
              <w:jc w:val="center"/>
              <w:cnfStyle w:val="100000000000" w:firstRow="1" w:lastRow="0" w:firstColumn="0" w:lastColumn="0" w:oddVBand="0" w:evenVBand="0" w:oddHBand="0" w:evenHBand="0" w:firstRowFirstColumn="0" w:firstRowLastColumn="0" w:lastRowFirstColumn="0" w:lastRowLastColumn="0"/>
              <w:rPr>
                <w:lang w:eastAsia="es-PE"/>
              </w:rPr>
            </w:pPr>
            <w:r w:rsidRPr="00041EE5">
              <w:rPr>
                <w:lang w:eastAsia="es-PE"/>
              </w:rPr>
              <w:t>Principales autores</w:t>
            </w:r>
          </w:p>
        </w:tc>
      </w:tr>
      <w:tr w:rsidR="00481895" w:rsidRPr="0011248E" w:rsidTr="006E014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59" w:type="dxa"/>
          </w:tcPr>
          <w:p w:rsidR="00481895" w:rsidRPr="004746B7" w:rsidRDefault="00481895" w:rsidP="006E014E">
            <w:pPr>
              <w:pStyle w:val="Prrafodelista"/>
              <w:ind w:left="0"/>
              <w:jc w:val="both"/>
              <w:rPr>
                <w:sz w:val="20"/>
                <w:szCs w:val="20"/>
                <w:lang w:eastAsia="es-PE"/>
              </w:rPr>
            </w:pPr>
            <w:r>
              <w:rPr>
                <w:sz w:val="20"/>
                <w:szCs w:val="20"/>
                <w:lang w:eastAsia="es-PE"/>
              </w:rPr>
              <w:t>Clientes</w:t>
            </w:r>
            <w:r w:rsidRPr="004746B7">
              <w:rPr>
                <w:sz w:val="20"/>
                <w:szCs w:val="20"/>
                <w:lang w:eastAsia="es-PE"/>
              </w:rPr>
              <w:t xml:space="preserve"> </w:t>
            </w:r>
          </w:p>
        </w:tc>
        <w:tc>
          <w:tcPr>
            <w:tcW w:w="3404" w:type="dxa"/>
          </w:tcPr>
          <w:p w:rsidR="00481895" w:rsidRDefault="00481895" w:rsidP="00481895">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*Es usado como un mecanismo de reducción de riesgo.</w:t>
            </w:r>
          </w:p>
          <w:p w:rsidR="00481895" w:rsidRDefault="00481895" w:rsidP="00481895">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*Influencia la intención de compra.</w:t>
            </w:r>
          </w:p>
          <w:p w:rsidR="00481895" w:rsidRDefault="00481895" w:rsidP="00481895">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*Lidera mayores precios de los productos.</w:t>
            </w:r>
          </w:p>
          <w:p w:rsidR="00481895" w:rsidRPr="00481895" w:rsidRDefault="00481895" w:rsidP="00481895">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sz w:val="20"/>
                <w:szCs w:val="20"/>
              </w:rPr>
            </w:pPr>
            <w:r w:rsidRPr="00481895">
              <w:rPr>
                <w:sz w:val="20"/>
                <w:szCs w:val="20"/>
              </w:rPr>
              <w:t>*Incentiva la recompra</w:t>
            </w:r>
          </w:p>
          <w:p w:rsidR="00481895" w:rsidRPr="00481895" w:rsidRDefault="00481895" w:rsidP="00481895">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tc>
        <w:tc>
          <w:tcPr>
            <w:tcW w:w="2984" w:type="dxa"/>
          </w:tcPr>
          <w:p w:rsidR="00481895" w:rsidRPr="002D5FBD" w:rsidRDefault="00481895" w:rsidP="00481895">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2D5FBD">
              <w:rPr>
                <w:sz w:val="20"/>
                <w:szCs w:val="20"/>
                <w:lang w:val="en-US"/>
              </w:rPr>
              <w:t xml:space="preserve">Shapiro, 1983; </w:t>
            </w:r>
            <w:proofErr w:type="spellStart"/>
            <w:r w:rsidRPr="002D5FBD">
              <w:rPr>
                <w:sz w:val="20"/>
                <w:szCs w:val="20"/>
                <w:lang w:val="en-US"/>
              </w:rPr>
              <w:t>Dee</w:t>
            </w:r>
            <w:r w:rsidR="009B5307" w:rsidRPr="002D5FBD">
              <w:rPr>
                <w:sz w:val="20"/>
                <w:szCs w:val="20"/>
                <w:lang w:val="en-US"/>
              </w:rPr>
              <w:t>phouse</w:t>
            </w:r>
            <w:proofErr w:type="spellEnd"/>
            <w:r w:rsidR="009B5307" w:rsidRPr="002D5FBD">
              <w:rPr>
                <w:sz w:val="20"/>
                <w:szCs w:val="20"/>
                <w:lang w:val="en-US"/>
              </w:rPr>
              <w:t xml:space="preserve">, 2000; Klein &amp; </w:t>
            </w:r>
            <w:proofErr w:type="spellStart"/>
            <w:r w:rsidR="009B5307" w:rsidRPr="002D5FBD">
              <w:rPr>
                <w:sz w:val="20"/>
                <w:szCs w:val="20"/>
                <w:lang w:val="en-US"/>
              </w:rPr>
              <w:t>Leffler</w:t>
            </w:r>
            <w:proofErr w:type="spellEnd"/>
            <w:r w:rsidR="009B5307" w:rsidRPr="002D5FBD">
              <w:rPr>
                <w:sz w:val="20"/>
                <w:szCs w:val="20"/>
                <w:lang w:val="en-US"/>
              </w:rPr>
              <w:t xml:space="preserve">,  1981; Landon &amp; Smith, 1997;  </w:t>
            </w:r>
            <w:proofErr w:type="spellStart"/>
            <w:r w:rsidR="009B5307" w:rsidRPr="002D5FBD">
              <w:rPr>
                <w:sz w:val="20"/>
                <w:szCs w:val="20"/>
                <w:lang w:val="en-US"/>
              </w:rPr>
              <w:t>Podolny</w:t>
            </w:r>
            <w:proofErr w:type="spellEnd"/>
            <w:r w:rsidR="009B5307" w:rsidRPr="002D5FBD">
              <w:rPr>
                <w:sz w:val="20"/>
                <w:szCs w:val="20"/>
                <w:lang w:val="en-US"/>
              </w:rPr>
              <w:t xml:space="preserve">, 1993; </w:t>
            </w:r>
            <w:proofErr w:type="spellStart"/>
            <w:r w:rsidR="009B5307" w:rsidRPr="002D5FBD">
              <w:rPr>
                <w:sz w:val="20"/>
                <w:szCs w:val="20"/>
                <w:lang w:val="en-US"/>
              </w:rPr>
              <w:t>Rindova</w:t>
            </w:r>
            <w:proofErr w:type="spellEnd"/>
            <w:r w:rsidR="009B5307" w:rsidRPr="002D5FBD">
              <w:rPr>
                <w:sz w:val="20"/>
                <w:szCs w:val="20"/>
                <w:lang w:val="en-US"/>
              </w:rPr>
              <w:t xml:space="preserve"> et al.,  </w:t>
            </w:r>
            <w:r w:rsidRPr="002D5FBD">
              <w:rPr>
                <w:sz w:val="20"/>
                <w:szCs w:val="20"/>
                <w:lang w:val="en-US"/>
              </w:rPr>
              <w:t xml:space="preserve">2005; Shapiro, 1983; </w:t>
            </w:r>
            <w:r w:rsidR="009B5307" w:rsidRPr="002D5FBD">
              <w:rPr>
                <w:sz w:val="20"/>
                <w:szCs w:val="20"/>
                <w:lang w:val="en-US"/>
              </w:rPr>
              <w:t xml:space="preserve">Goldberg &amp; </w:t>
            </w:r>
            <w:proofErr w:type="spellStart"/>
            <w:r w:rsidR="009B5307" w:rsidRPr="002D5FBD">
              <w:rPr>
                <w:sz w:val="20"/>
                <w:szCs w:val="20"/>
                <w:lang w:val="en-US"/>
              </w:rPr>
              <w:t>Hartwick</w:t>
            </w:r>
            <w:proofErr w:type="spellEnd"/>
            <w:r w:rsidR="009B5307" w:rsidRPr="002D5FBD">
              <w:rPr>
                <w:sz w:val="20"/>
                <w:szCs w:val="20"/>
                <w:lang w:val="en-US"/>
              </w:rPr>
              <w:t xml:space="preserve">, 1990;  </w:t>
            </w:r>
            <w:proofErr w:type="spellStart"/>
            <w:r w:rsidR="009B5307" w:rsidRPr="002D5FBD">
              <w:rPr>
                <w:sz w:val="20"/>
                <w:szCs w:val="20"/>
                <w:lang w:val="en-US"/>
              </w:rPr>
              <w:t>Kotha</w:t>
            </w:r>
            <w:proofErr w:type="spellEnd"/>
            <w:r w:rsidR="009B5307" w:rsidRPr="002D5FBD">
              <w:rPr>
                <w:sz w:val="20"/>
                <w:szCs w:val="20"/>
                <w:lang w:val="en-US"/>
              </w:rPr>
              <w:t xml:space="preserve"> et al., 2001; Lafferty &amp; </w:t>
            </w:r>
            <w:r w:rsidRPr="002D5FBD">
              <w:rPr>
                <w:sz w:val="20"/>
                <w:szCs w:val="20"/>
                <w:lang w:val="en-US"/>
              </w:rPr>
              <w:t>Goldsmith, 1999; Yoon et al., 1993</w:t>
            </w:r>
          </w:p>
          <w:p w:rsidR="00481895" w:rsidRPr="002D5FBD" w:rsidRDefault="00481895" w:rsidP="00481895">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sz w:val="20"/>
                <w:szCs w:val="20"/>
                <w:lang w:val="en-US"/>
              </w:rPr>
            </w:pPr>
          </w:p>
        </w:tc>
      </w:tr>
      <w:tr w:rsidR="00481895" w:rsidRPr="0011248E" w:rsidTr="006E014E">
        <w:trPr>
          <w:jc w:val="center"/>
        </w:trPr>
        <w:tc>
          <w:tcPr>
            <w:cnfStyle w:val="001000000000" w:firstRow="0" w:lastRow="0" w:firstColumn="1" w:lastColumn="0" w:oddVBand="0" w:evenVBand="0" w:oddHBand="0" w:evenHBand="0" w:firstRowFirstColumn="0" w:firstRowLastColumn="0" w:lastRowFirstColumn="0" w:lastRowLastColumn="0"/>
            <w:tcW w:w="2759" w:type="dxa"/>
          </w:tcPr>
          <w:p w:rsidR="00481895" w:rsidRPr="004746B7" w:rsidRDefault="00481895" w:rsidP="006E014E">
            <w:pPr>
              <w:pStyle w:val="Prrafodelista"/>
              <w:ind w:left="0"/>
              <w:jc w:val="both"/>
              <w:rPr>
                <w:b w:val="0"/>
                <w:color w:val="000000" w:themeColor="text1"/>
                <w:sz w:val="20"/>
                <w:szCs w:val="20"/>
                <w:lang w:eastAsia="es-PE"/>
              </w:rPr>
            </w:pPr>
            <w:r>
              <w:rPr>
                <w:color w:val="000000" w:themeColor="text1"/>
                <w:sz w:val="20"/>
                <w:szCs w:val="20"/>
                <w:lang w:eastAsia="es-PE"/>
              </w:rPr>
              <w:t>Proveedores</w:t>
            </w:r>
          </w:p>
        </w:tc>
        <w:tc>
          <w:tcPr>
            <w:tcW w:w="3404" w:type="dxa"/>
          </w:tcPr>
          <w:p w:rsidR="00481895" w:rsidRDefault="00481895" w:rsidP="00481895">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Pr>
                <w:color w:val="000000" w:themeColor="text1"/>
                <w:sz w:val="20"/>
                <w:szCs w:val="20"/>
              </w:rPr>
              <w:t>*Reduce los costos de transacción</w:t>
            </w:r>
          </w:p>
          <w:p w:rsidR="00481895" w:rsidRDefault="00481895" w:rsidP="00481895">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Pr>
                <w:color w:val="000000" w:themeColor="text1"/>
                <w:sz w:val="20"/>
                <w:szCs w:val="20"/>
              </w:rPr>
              <w:t>*Atrae mejores proveedores e incrementa su confianza en la empresa.</w:t>
            </w:r>
          </w:p>
          <w:p w:rsidR="00481895" w:rsidRDefault="00481895" w:rsidP="00481895">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Pr>
                <w:color w:val="000000" w:themeColor="text1"/>
                <w:sz w:val="20"/>
                <w:szCs w:val="20"/>
              </w:rPr>
              <w:t>*Reduce los costos de monitoreo del contrato.</w:t>
            </w:r>
          </w:p>
          <w:p w:rsidR="00481895" w:rsidRDefault="00481895" w:rsidP="00481895">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Pr>
                <w:color w:val="000000" w:themeColor="text1"/>
                <w:sz w:val="20"/>
                <w:szCs w:val="20"/>
              </w:rPr>
              <w:t>*Fortalece la relación de largo plazo.</w:t>
            </w:r>
          </w:p>
          <w:p w:rsidR="00481895" w:rsidRPr="004746B7" w:rsidRDefault="00481895" w:rsidP="00481895">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c>
          <w:tcPr>
            <w:tcW w:w="2984" w:type="dxa"/>
          </w:tcPr>
          <w:p w:rsidR="00481895" w:rsidRPr="002D5FBD" w:rsidRDefault="00481895" w:rsidP="00481895">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2D5FBD">
              <w:rPr>
                <w:color w:val="000000" w:themeColor="text1"/>
                <w:sz w:val="20"/>
                <w:szCs w:val="20"/>
                <w:lang w:val="en-US"/>
              </w:rPr>
              <w:t>Brom</w:t>
            </w:r>
            <w:r w:rsidR="009B5307" w:rsidRPr="002D5FBD">
              <w:rPr>
                <w:color w:val="000000" w:themeColor="text1"/>
                <w:sz w:val="20"/>
                <w:szCs w:val="20"/>
                <w:lang w:val="en-US"/>
              </w:rPr>
              <w:t xml:space="preserve">ley, 2002b; </w:t>
            </w:r>
            <w:proofErr w:type="spellStart"/>
            <w:r w:rsidR="009B5307" w:rsidRPr="002D5FBD">
              <w:rPr>
                <w:color w:val="000000" w:themeColor="text1"/>
                <w:sz w:val="20"/>
                <w:szCs w:val="20"/>
                <w:lang w:val="en-US"/>
              </w:rPr>
              <w:t>Kotha</w:t>
            </w:r>
            <w:proofErr w:type="spellEnd"/>
            <w:r w:rsidR="009B5307" w:rsidRPr="002D5FBD">
              <w:rPr>
                <w:color w:val="000000" w:themeColor="text1"/>
                <w:sz w:val="20"/>
                <w:szCs w:val="20"/>
                <w:lang w:val="en-US"/>
              </w:rPr>
              <w:t xml:space="preserve"> et al., 2001; </w:t>
            </w:r>
            <w:r w:rsidRPr="002D5FBD">
              <w:rPr>
                <w:color w:val="000000" w:themeColor="text1"/>
                <w:sz w:val="20"/>
                <w:szCs w:val="20"/>
                <w:lang w:val="en-US"/>
              </w:rPr>
              <w:t xml:space="preserve">Williamson, 1985; </w:t>
            </w:r>
            <w:proofErr w:type="spellStart"/>
            <w:r w:rsidRPr="002D5FBD">
              <w:rPr>
                <w:color w:val="000000" w:themeColor="text1"/>
                <w:sz w:val="20"/>
                <w:szCs w:val="20"/>
                <w:lang w:val="en-US"/>
              </w:rPr>
              <w:t>Podolny</w:t>
            </w:r>
            <w:proofErr w:type="spellEnd"/>
            <w:r w:rsidRPr="002D5FBD">
              <w:rPr>
                <w:color w:val="000000" w:themeColor="text1"/>
                <w:sz w:val="20"/>
                <w:szCs w:val="20"/>
                <w:lang w:val="en-US"/>
              </w:rPr>
              <w:t xml:space="preserve">, 1993; Roberts &amp; Dowling, 2002; </w:t>
            </w:r>
            <w:proofErr w:type="spellStart"/>
            <w:r w:rsidRPr="002D5FBD">
              <w:rPr>
                <w:color w:val="000000" w:themeColor="text1"/>
                <w:sz w:val="20"/>
                <w:szCs w:val="20"/>
                <w:lang w:val="en-US"/>
              </w:rPr>
              <w:t>Groenland</w:t>
            </w:r>
            <w:proofErr w:type="spellEnd"/>
            <w:r w:rsidRPr="002D5FBD">
              <w:rPr>
                <w:color w:val="000000" w:themeColor="text1"/>
                <w:sz w:val="20"/>
                <w:szCs w:val="20"/>
                <w:lang w:val="en-US"/>
              </w:rPr>
              <w:t>, 2002</w:t>
            </w:r>
          </w:p>
        </w:tc>
      </w:tr>
      <w:tr w:rsidR="00481895" w:rsidRPr="00041EE5" w:rsidTr="006E014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59" w:type="dxa"/>
          </w:tcPr>
          <w:p w:rsidR="00481895" w:rsidRPr="004746B7" w:rsidRDefault="00481895" w:rsidP="006E014E">
            <w:pPr>
              <w:pStyle w:val="Prrafodelista"/>
              <w:ind w:left="0"/>
              <w:jc w:val="both"/>
              <w:rPr>
                <w:b w:val="0"/>
                <w:sz w:val="20"/>
                <w:szCs w:val="20"/>
                <w:lang w:eastAsia="es-PE"/>
              </w:rPr>
            </w:pPr>
            <w:r>
              <w:rPr>
                <w:sz w:val="20"/>
                <w:szCs w:val="20"/>
                <w:lang w:eastAsia="es-PE"/>
              </w:rPr>
              <w:t>Inversores</w:t>
            </w:r>
          </w:p>
        </w:tc>
        <w:tc>
          <w:tcPr>
            <w:tcW w:w="3404" w:type="dxa"/>
          </w:tcPr>
          <w:p w:rsidR="00481895" w:rsidRPr="004746B7" w:rsidRDefault="00481895" w:rsidP="00481895">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Permite el acceso a mejor capital con menor esfuerzo.</w:t>
            </w:r>
          </w:p>
        </w:tc>
        <w:tc>
          <w:tcPr>
            <w:tcW w:w="2984" w:type="dxa"/>
          </w:tcPr>
          <w:p w:rsidR="00481895" w:rsidRPr="004746B7" w:rsidRDefault="009B5307" w:rsidP="00481895">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sz w:val="20"/>
                <w:szCs w:val="20"/>
              </w:rPr>
            </w:pPr>
            <w:proofErr w:type="spellStart"/>
            <w:r>
              <w:rPr>
                <w:sz w:val="20"/>
                <w:szCs w:val="20"/>
              </w:rPr>
              <w:t>Dhir</w:t>
            </w:r>
            <w:proofErr w:type="spellEnd"/>
            <w:r>
              <w:rPr>
                <w:sz w:val="20"/>
                <w:szCs w:val="20"/>
              </w:rPr>
              <w:t xml:space="preserve"> &amp; </w:t>
            </w:r>
            <w:proofErr w:type="spellStart"/>
            <w:r>
              <w:rPr>
                <w:sz w:val="20"/>
                <w:szCs w:val="20"/>
              </w:rPr>
              <w:t>Vinen</w:t>
            </w:r>
            <w:proofErr w:type="spellEnd"/>
            <w:r>
              <w:rPr>
                <w:sz w:val="20"/>
                <w:szCs w:val="20"/>
              </w:rPr>
              <w:t xml:space="preserve">, 2005; </w:t>
            </w:r>
            <w:proofErr w:type="spellStart"/>
            <w:r w:rsidR="00481895" w:rsidRPr="00481895">
              <w:rPr>
                <w:sz w:val="20"/>
                <w:szCs w:val="20"/>
              </w:rPr>
              <w:t>Schwalbach</w:t>
            </w:r>
            <w:proofErr w:type="spellEnd"/>
            <w:r w:rsidR="00481895" w:rsidRPr="00481895">
              <w:rPr>
                <w:sz w:val="20"/>
                <w:szCs w:val="20"/>
              </w:rPr>
              <w:t>, 2000</w:t>
            </w:r>
          </w:p>
        </w:tc>
      </w:tr>
    </w:tbl>
    <w:p w:rsidR="00481895" w:rsidRPr="004746B7" w:rsidRDefault="00481895" w:rsidP="00481895">
      <w:pPr>
        <w:pStyle w:val="Prrafodelista"/>
        <w:ind w:left="0"/>
        <w:rPr>
          <w:sz w:val="18"/>
          <w:szCs w:val="18"/>
          <w:lang w:eastAsia="es-PE"/>
        </w:rPr>
      </w:pPr>
      <w:r w:rsidRPr="004746B7">
        <w:rPr>
          <w:b/>
          <w:sz w:val="18"/>
          <w:szCs w:val="18"/>
          <w:lang w:eastAsia="es-PE"/>
        </w:rPr>
        <w:t xml:space="preserve">Elaboración: </w:t>
      </w:r>
      <w:r w:rsidRPr="004746B7">
        <w:rPr>
          <w:sz w:val="18"/>
          <w:szCs w:val="18"/>
          <w:lang w:eastAsia="es-PE"/>
        </w:rPr>
        <w:t>propia</w:t>
      </w:r>
    </w:p>
    <w:p w:rsidR="00AB2B6C" w:rsidRPr="00AB2B6C" w:rsidRDefault="009B5307" w:rsidP="00AB2B6C">
      <w:pPr>
        <w:spacing w:after="0" w:line="240" w:lineRule="auto"/>
        <w:jc w:val="both"/>
        <w:rPr>
          <w:lang w:eastAsia="es-PE"/>
        </w:rPr>
      </w:pPr>
      <w:r>
        <w:rPr>
          <w:lang w:eastAsia="es-PE"/>
        </w:rPr>
        <w:t xml:space="preserve">En el </w:t>
      </w:r>
      <w:proofErr w:type="spellStart"/>
      <w:r w:rsidRPr="009B5307">
        <w:rPr>
          <w:b/>
          <w:i/>
          <w:lang w:eastAsia="es-PE"/>
        </w:rPr>
        <w:t>paper</w:t>
      </w:r>
      <w:proofErr w:type="spellEnd"/>
      <w:r w:rsidRPr="009B5307">
        <w:rPr>
          <w:b/>
          <w:i/>
          <w:lang w:eastAsia="es-PE"/>
        </w:rPr>
        <w:t xml:space="preserve"> 3</w:t>
      </w:r>
      <w:r>
        <w:rPr>
          <w:b/>
          <w:lang w:eastAsia="es-PE"/>
        </w:rPr>
        <w:t xml:space="preserve"> </w:t>
      </w:r>
      <w:r>
        <w:rPr>
          <w:lang w:eastAsia="es-PE"/>
        </w:rPr>
        <w:t xml:space="preserve">se estudia los efectos de la RSC y la reputación corporativa sobre el riesgo reputacional. </w:t>
      </w:r>
      <w:r w:rsidR="00AB2B6C">
        <w:rPr>
          <w:lang w:eastAsia="es-PE"/>
        </w:rPr>
        <w:t>Para ello se considera e</w:t>
      </w:r>
      <w:r w:rsidR="00AB2B6C" w:rsidRPr="00AB2B6C">
        <w:rPr>
          <w:lang w:eastAsia="es-PE"/>
        </w:rPr>
        <w:t>l</w:t>
      </w:r>
      <w:r w:rsidR="00AB2B6C">
        <w:rPr>
          <w:lang w:eastAsia="es-PE"/>
        </w:rPr>
        <w:t xml:space="preserve"> concepto de</w:t>
      </w:r>
      <w:r w:rsidR="00AB2B6C" w:rsidRPr="00AB2B6C">
        <w:rPr>
          <w:lang w:eastAsia="es-PE"/>
        </w:rPr>
        <w:t xml:space="preserve"> </w:t>
      </w:r>
      <w:r w:rsidR="00AB2B6C" w:rsidRPr="00AB2B6C">
        <w:rPr>
          <w:b/>
          <w:i/>
          <w:lang w:eastAsia="es-PE"/>
        </w:rPr>
        <w:t>capital de reputación</w:t>
      </w:r>
      <w:r w:rsidR="00AB2B6C" w:rsidRPr="00AB2B6C">
        <w:rPr>
          <w:lang w:eastAsia="es-PE"/>
        </w:rPr>
        <w:t xml:space="preserve">, </w:t>
      </w:r>
      <w:r w:rsidR="00AB2B6C">
        <w:rPr>
          <w:lang w:eastAsia="es-PE"/>
        </w:rPr>
        <w:t>la cual se entiende</w:t>
      </w:r>
      <w:r w:rsidR="00AB2B6C" w:rsidRPr="00AB2B6C">
        <w:rPr>
          <w:lang w:eastAsia="es-PE"/>
        </w:rPr>
        <w:t xml:space="preserve"> como la reputación ganada o acumulada hasta el día de hoy, </w:t>
      </w:r>
      <w:r w:rsidR="00AB2B6C">
        <w:rPr>
          <w:lang w:eastAsia="es-PE"/>
        </w:rPr>
        <w:t xml:space="preserve">y que </w:t>
      </w:r>
      <w:r w:rsidR="00AB2B6C" w:rsidRPr="00AB2B6C">
        <w:rPr>
          <w:lang w:eastAsia="es-PE"/>
        </w:rPr>
        <w:t xml:space="preserve">es influenciada por la interacción entre la empresa con los grupos de interés (stakeholders). </w:t>
      </w:r>
      <w:r w:rsidR="00AB2B6C">
        <w:rPr>
          <w:lang w:eastAsia="es-PE"/>
        </w:rPr>
        <w:t>E</w:t>
      </w:r>
      <w:r w:rsidR="00AB2B6C" w:rsidRPr="00AB2B6C">
        <w:rPr>
          <w:lang w:eastAsia="es-PE"/>
        </w:rPr>
        <w:t>ste capital de reputación se crea cuando los directivos convencen a los empleados para trabajar con compromiso, a los consumidores para adquirir sus productos y a los inversores para comprar sus acciones; crece cuando los directivos convencen a los analistas y a los medios para elogiar la empresa y recomendar sus participaciones; y, finalmente, se destruye cuando los grupos de interés pierden su confianza en los directivos, en los productos, en las expectativas o en los puestos de trabajo.</w:t>
      </w:r>
    </w:p>
    <w:p w:rsidR="0041574E" w:rsidRDefault="0041574E" w:rsidP="00697E02">
      <w:pPr>
        <w:pStyle w:val="Prrafodelista"/>
        <w:spacing w:line="240" w:lineRule="auto"/>
        <w:ind w:left="0"/>
        <w:jc w:val="both"/>
        <w:rPr>
          <w:color w:val="231F20"/>
          <w:lang w:eastAsia="es-PE"/>
        </w:rPr>
      </w:pPr>
    </w:p>
    <w:p w:rsidR="00B73421" w:rsidRDefault="00B979B5" w:rsidP="00697E02">
      <w:pPr>
        <w:pStyle w:val="Prrafodelista"/>
        <w:spacing w:line="240" w:lineRule="auto"/>
        <w:ind w:left="0"/>
        <w:jc w:val="both"/>
        <w:rPr>
          <w:lang w:eastAsia="es-PE"/>
        </w:rPr>
      </w:pPr>
      <w:r>
        <w:rPr>
          <w:lang w:eastAsia="es-PE"/>
        </w:rPr>
        <w:t>Los</w:t>
      </w:r>
      <w:r w:rsidR="00AB2B6C">
        <w:rPr>
          <w:lang w:eastAsia="es-PE"/>
        </w:rPr>
        <w:t xml:space="preserve"> tres </w:t>
      </w:r>
      <w:proofErr w:type="spellStart"/>
      <w:r w:rsidR="00AB2B6C">
        <w:rPr>
          <w:lang w:eastAsia="es-PE"/>
        </w:rPr>
        <w:t>papers</w:t>
      </w:r>
      <w:proofErr w:type="spellEnd"/>
      <w:r w:rsidR="00AB2B6C">
        <w:rPr>
          <w:lang w:eastAsia="es-PE"/>
        </w:rPr>
        <w:t xml:space="preserve"> esbozados líneas </w:t>
      </w:r>
      <w:proofErr w:type="gramStart"/>
      <w:r w:rsidR="00AB2B6C">
        <w:rPr>
          <w:lang w:eastAsia="es-PE"/>
        </w:rPr>
        <w:t>arriba</w:t>
      </w:r>
      <w:proofErr w:type="gramEnd"/>
      <w:r w:rsidR="00AB2B6C">
        <w:rPr>
          <w:lang w:eastAsia="es-PE"/>
        </w:rPr>
        <w:t xml:space="preserve"> </w:t>
      </w:r>
      <w:proofErr w:type="spellStart"/>
      <w:r w:rsidR="00AB2B6C">
        <w:rPr>
          <w:lang w:eastAsia="es-PE"/>
        </w:rPr>
        <w:t>est</w:t>
      </w:r>
      <w:r>
        <w:rPr>
          <w:lang w:eastAsia="es-PE"/>
        </w:rPr>
        <w:t>an</w:t>
      </w:r>
      <w:proofErr w:type="spellEnd"/>
      <w:r w:rsidR="00AB2B6C">
        <w:rPr>
          <w:lang w:eastAsia="es-PE"/>
        </w:rPr>
        <w:t xml:space="preserve"> en línea con el modelo </w:t>
      </w:r>
      <w:r>
        <w:rPr>
          <w:lang w:eastAsia="es-PE"/>
        </w:rPr>
        <w:t xml:space="preserve">de Knox y </w:t>
      </w:r>
      <w:proofErr w:type="spellStart"/>
      <w:r>
        <w:rPr>
          <w:lang w:eastAsia="es-PE"/>
        </w:rPr>
        <w:t>Maklan</w:t>
      </w:r>
      <w:proofErr w:type="spellEnd"/>
      <w:r>
        <w:rPr>
          <w:lang w:eastAsia="es-PE"/>
        </w:rPr>
        <w:t xml:space="preserve"> (2004), pero difiere de ellos en que se agrega el riesgo reputacional y la confianza de los inversores como posibles efectos de la RSC sobre la performance de la empresa. Asimismo, otra diferencia radica en que el modelo propuesto en este plan de investigación es aplicado al sistema financiero peruano.</w:t>
      </w:r>
    </w:p>
    <w:p w:rsidR="003E5586" w:rsidRDefault="003E5586" w:rsidP="00697E02">
      <w:pPr>
        <w:pStyle w:val="Prrafodelista"/>
        <w:spacing w:line="240" w:lineRule="auto"/>
        <w:ind w:left="0"/>
        <w:jc w:val="both"/>
        <w:rPr>
          <w:lang w:eastAsia="es-PE"/>
        </w:rPr>
      </w:pPr>
    </w:p>
    <w:p w:rsidR="003E5586" w:rsidRDefault="003E5586" w:rsidP="00697E02">
      <w:pPr>
        <w:pStyle w:val="Prrafodelista"/>
        <w:spacing w:line="240" w:lineRule="auto"/>
        <w:ind w:left="0"/>
        <w:jc w:val="both"/>
        <w:rPr>
          <w:lang w:eastAsia="es-PE"/>
        </w:rPr>
      </w:pPr>
      <w:r>
        <w:rPr>
          <w:lang w:eastAsia="es-PE"/>
        </w:rPr>
        <w:t xml:space="preserve">Lo novedoso de este plan de investigación se pude resumir en tres premisas. En primer lugar, </w:t>
      </w:r>
      <w:r w:rsidR="001D2C8A">
        <w:rPr>
          <w:lang w:eastAsia="es-PE"/>
        </w:rPr>
        <w:t>se aborda la relación entre RSC, reputación corporativa y performance financiero de las</w:t>
      </w:r>
      <w:r w:rsidR="009516CC">
        <w:rPr>
          <w:lang w:eastAsia="es-PE"/>
        </w:rPr>
        <w:t xml:space="preserve"> empresas del sector financiero. Esta relación ha sido abordada parcialmente en la literatura y con </w:t>
      </w:r>
      <w:proofErr w:type="spellStart"/>
      <w:r w:rsidR="009516CC">
        <w:rPr>
          <w:lang w:eastAsia="es-PE"/>
        </w:rPr>
        <w:t>enfásis</w:t>
      </w:r>
      <w:proofErr w:type="spellEnd"/>
      <w:r w:rsidR="009516CC">
        <w:rPr>
          <w:lang w:eastAsia="es-PE"/>
        </w:rPr>
        <w:t xml:space="preserve"> en el sector no financiero. En segundo lugar, se aborda la relación anterior desde la teoría de </w:t>
      </w:r>
      <w:proofErr w:type="spellStart"/>
      <w:r w:rsidR="009516CC">
        <w:rPr>
          <w:lang w:eastAsia="es-PE"/>
        </w:rPr>
        <w:t>stakeholders</w:t>
      </w:r>
      <w:proofErr w:type="spellEnd"/>
      <w:r w:rsidR="009516CC">
        <w:rPr>
          <w:lang w:eastAsia="es-PE"/>
        </w:rPr>
        <w:t xml:space="preserve">, especialmente en la reputación corporativa. La revisión de la literatura sugiere que la reputación corporativa ha sido estudiada desde el punto de vista de un </w:t>
      </w:r>
      <w:proofErr w:type="spellStart"/>
      <w:r w:rsidR="009516CC">
        <w:rPr>
          <w:lang w:eastAsia="es-PE"/>
        </w:rPr>
        <w:t>stakeholder</w:t>
      </w:r>
      <w:proofErr w:type="spellEnd"/>
      <w:r w:rsidR="009516CC">
        <w:rPr>
          <w:lang w:eastAsia="es-PE"/>
        </w:rPr>
        <w:t xml:space="preserve">, lo cual brinda un análisis parcial de la reputación corporativa y de sus efectos sobre la performance financiera de la empresa. Finalmente, </w:t>
      </w:r>
      <w:r w:rsidR="005A32E0">
        <w:rPr>
          <w:lang w:eastAsia="es-PE"/>
        </w:rPr>
        <w:t xml:space="preserve">se considera que la </w:t>
      </w:r>
      <w:proofErr w:type="spellStart"/>
      <w:r w:rsidR="005A32E0">
        <w:rPr>
          <w:lang w:eastAsia="es-PE"/>
        </w:rPr>
        <w:t>perfomance</w:t>
      </w:r>
      <w:proofErr w:type="spellEnd"/>
      <w:r w:rsidR="005A32E0">
        <w:rPr>
          <w:lang w:eastAsia="es-PE"/>
        </w:rPr>
        <w:t xml:space="preserve"> financiera de la empresa no solo está basado en beneficios económicos sino también en dos factores relevantes: confianza del inversor y riesgo </w:t>
      </w:r>
      <w:proofErr w:type="spellStart"/>
      <w:r w:rsidR="005A32E0">
        <w:rPr>
          <w:lang w:eastAsia="es-PE"/>
        </w:rPr>
        <w:t>reputacional</w:t>
      </w:r>
      <w:proofErr w:type="spellEnd"/>
      <w:r w:rsidR="005A32E0">
        <w:rPr>
          <w:lang w:eastAsia="es-PE"/>
        </w:rPr>
        <w:t xml:space="preserve">. En la literatura generalmente limitan el performance financiero a los </w:t>
      </w:r>
      <w:r w:rsidR="005A32E0">
        <w:rPr>
          <w:lang w:eastAsia="es-PE"/>
        </w:rPr>
        <w:lastRenderedPageBreak/>
        <w:t>beneficios económicos. No obstante, en este plan de investigación se considera una definición más amplia del performance financiero.</w:t>
      </w:r>
    </w:p>
    <w:p w:rsidR="003E5586" w:rsidRDefault="00231475" w:rsidP="00231475">
      <w:pPr>
        <w:spacing w:line="240" w:lineRule="auto"/>
        <w:jc w:val="both"/>
        <w:rPr>
          <w:lang w:eastAsia="es-PE"/>
        </w:rPr>
      </w:pPr>
      <w:r>
        <w:rPr>
          <w:lang w:eastAsia="es-PE"/>
        </w:rPr>
        <w:t xml:space="preserve">Según Knox y </w:t>
      </w:r>
      <w:proofErr w:type="spellStart"/>
      <w:r>
        <w:rPr>
          <w:lang w:eastAsia="es-PE"/>
        </w:rPr>
        <w:t>Maklan</w:t>
      </w:r>
      <w:proofErr w:type="spellEnd"/>
      <w:r>
        <w:rPr>
          <w:lang w:eastAsia="es-PE"/>
        </w:rPr>
        <w:t xml:space="preserve"> (2004), los efectos finales de la RSC sobre la reputación corporativa se </w:t>
      </w:r>
      <w:proofErr w:type="spellStart"/>
      <w:r>
        <w:rPr>
          <w:lang w:eastAsia="es-PE"/>
        </w:rPr>
        <w:t>puden</w:t>
      </w:r>
      <w:proofErr w:type="spellEnd"/>
      <w:r>
        <w:rPr>
          <w:lang w:eastAsia="es-PE"/>
        </w:rPr>
        <w:t xml:space="preserve"> dividir en cuatro categorías: ganancias, riesgo asociado a la pérdida de las ganancias, riesgo de costo y reducción de costos (ver </w:t>
      </w:r>
      <w:r>
        <w:rPr>
          <w:b/>
          <w:i/>
          <w:lang w:eastAsia="es-PE"/>
        </w:rPr>
        <w:t xml:space="preserve">gráfico </w:t>
      </w:r>
      <w:r w:rsidR="00E032F9">
        <w:rPr>
          <w:b/>
          <w:i/>
          <w:lang w:eastAsia="es-PE"/>
        </w:rPr>
        <w:t>5</w:t>
      </w:r>
      <w:r>
        <w:rPr>
          <w:lang w:eastAsia="es-PE"/>
        </w:rPr>
        <w:t>).</w:t>
      </w:r>
    </w:p>
    <w:p w:rsidR="00231475" w:rsidRDefault="00231475" w:rsidP="00231475">
      <w:pPr>
        <w:spacing w:after="0" w:line="240" w:lineRule="auto"/>
        <w:jc w:val="center"/>
      </w:pPr>
      <w:r w:rsidRPr="006B5E5A">
        <w:rPr>
          <w:b/>
        </w:rPr>
        <w:t xml:space="preserve">Gráfico </w:t>
      </w:r>
      <w:r w:rsidR="00E032F9">
        <w:rPr>
          <w:b/>
        </w:rPr>
        <w:t>5</w:t>
      </w:r>
      <w:r w:rsidRPr="006B5E5A">
        <w:rPr>
          <w:b/>
        </w:rPr>
        <w:t>:</w:t>
      </w:r>
      <w:r w:rsidRPr="006B5E5A">
        <w:t xml:space="preserve"> </w:t>
      </w:r>
      <w:r>
        <w:t>efectos de la relación entre la RSC y la reputación corporativa</w:t>
      </w:r>
    </w:p>
    <w:p w:rsidR="00231475" w:rsidRDefault="00231475" w:rsidP="00231475">
      <w:pPr>
        <w:ind w:left="709"/>
        <w:jc w:val="both"/>
        <w:rPr>
          <w:lang w:eastAsia="es-PE"/>
        </w:rPr>
      </w:pPr>
      <w:r>
        <w:rPr>
          <w:rFonts w:ascii="Arial Narrow" w:hAnsi="Arial Narrow"/>
          <w:b/>
          <w:noProof/>
          <w:sz w:val="24"/>
          <w:szCs w:val="24"/>
          <w:lang w:eastAsia="es-PE"/>
        </w:rPr>
        <mc:AlternateContent>
          <mc:Choice Requires="wps">
            <w:drawing>
              <wp:anchor distT="0" distB="0" distL="114300" distR="114300" simplePos="0" relativeHeight="251842560" behindDoc="0" locked="0" layoutInCell="1" allowOverlap="1" wp14:anchorId="102F388B" wp14:editId="7E98D94D">
                <wp:simplePos x="0" y="0"/>
                <wp:positionH relativeFrom="column">
                  <wp:posOffset>156134</wp:posOffset>
                </wp:positionH>
                <wp:positionV relativeFrom="paragraph">
                  <wp:posOffset>250494</wp:posOffset>
                </wp:positionV>
                <wp:extent cx="5705475" cy="2969971"/>
                <wp:effectExtent l="0" t="0" r="28575" b="20955"/>
                <wp:wrapNone/>
                <wp:docPr id="50"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5475" cy="2969971"/>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6 Rectángulo" o:spid="_x0000_s1026" style="position:absolute;margin-left:12.3pt;margin-top:19.7pt;width:449.25pt;height:233.8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" filled="f" strokecolor="#4f81bd [3204]" strokeweight="2pt">
                <v:path arrowok="t"/>
              </v:rect>
            </w:pict>
          </mc:Fallback>
        </mc:AlternateContent>
      </w:r>
    </w:p>
    <w:p w:rsidR="00231475" w:rsidRDefault="00231475" w:rsidP="00231475">
      <w:pPr>
        <w:rPr>
          <w:lang w:eastAsia="es-PE"/>
        </w:rPr>
      </w:pPr>
      <w:r>
        <w:rPr>
          <w:rFonts w:eastAsia="Times New Roman" w:cs="Times New Roman"/>
          <w:b/>
          <w:bCs/>
          <w:noProof/>
          <w:sz w:val="24"/>
          <w:szCs w:val="24"/>
          <w:lang w:eastAsia="es-PE"/>
        </w:rPr>
        <mc:AlternateContent>
          <mc:Choice Requires="wps">
            <w:drawing>
              <wp:anchor distT="0" distB="0" distL="114300" distR="114300" simplePos="0" relativeHeight="251828224" behindDoc="0" locked="0" layoutInCell="1" allowOverlap="1" wp14:anchorId="48D550A3" wp14:editId="3A836C2F">
                <wp:simplePos x="0" y="0"/>
                <wp:positionH relativeFrom="column">
                  <wp:posOffset>4171315</wp:posOffset>
                </wp:positionH>
                <wp:positionV relativeFrom="paragraph">
                  <wp:posOffset>61595</wp:posOffset>
                </wp:positionV>
                <wp:extent cx="1534795" cy="848360"/>
                <wp:effectExtent l="0" t="0" r="0" b="0"/>
                <wp:wrapNone/>
                <wp:docPr id="31" name="31 Cuadro de texto"/>
                <wp:cNvGraphicFramePr/>
                <a:graphic xmlns:a="http://schemas.openxmlformats.org/drawingml/2006/main">
                  <a:graphicData uri="http://schemas.microsoft.com/office/word/2010/wordprocessingShape">
                    <wps:wsp>
                      <wps:cNvSpPr txBox="1"/>
                      <wps:spPr>
                        <a:xfrm>
                          <a:off x="0" y="0"/>
                          <a:ext cx="1534795" cy="8483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614C0" w:rsidRPr="00AC374B" w:rsidRDefault="003614C0" w:rsidP="00231475">
                            <w:pPr>
                              <w:rPr>
                                <w:b/>
                                <w:color w:val="C0504D" w:themeColor="accent2"/>
                                <w:sz w:val="16"/>
                                <w:szCs w:val="16"/>
                              </w:rPr>
                            </w:pPr>
                            <w:r w:rsidRPr="00AC374B">
                              <w:rPr>
                                <w:b/>
                                <w:color w:val="C0504D" w:themeColor="accent2"/>
                                <w:sz w:val="16"/>
                                <w:szCs w:val="16"/>
                              </w:rPr>
                              <w:t>[1] afinidad del cliente</w:t>
                            </w:r>
                          </w:p>
                          <w:p w:rsidR="003614C0" w:rsidRDefault="003614C0" w:rsidP="00231475">
                            <w:pPr>
                              <w:rPr>
                                <w:b/>
                                <w:color w:val="C0504D" w:themeColor="accent2"/>
                                <w:sz w:val="16"/>
                                <w:szCs w:val="16"/>
                              </w:rPr>
                            </w:pPr>
                            <w:r w:rsidRPr="00AC374B">
                              <w:rPr>
                                <w:b/>
                                <w:color w:val="C0504D" w:themeColor="accent2"/>
                                <w:sz w:val="16"/>
                                <w:szCs w:val="16"/>
                              </w:rPr>
                              <w:t>[2] Innovación</w:t>
                            </w:r>
                          </w:p>
                          <w:p w:rsidR="003614C0" w:rsidRPr="00AC374B" w:rsidRDefault="003614C0" w:rsidP="00231475">
                            <w:pPr>
                              <w:rPr>
                                <w:b/>
                                <w:color w:val="C0504D" w:themeColor="accent2"/>
                                <w:sz w:val="16"/>
                                <w:szCs w:val="16"/>
                              </w:rPr>
                            </w:pPr>
                            <w:r>
                              <w:rPr>
                                <w:b/>
                                <w:color w:val="C0504D" w:themeColor="accent2"/>
                                <w:sz w:val="16"/>
                                <w:szCs w:val="16"/>
                              </w:rPr>
                              <w:t>[3] Retención del cliente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1 Cuadro de texto" o:spid="_x0000_s1050" type="#_x0000_t202" style="position:absolute;margin-left:328.45pt;margin-top:4.85pt;width:120.85pt;height:66.8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" filled="f" stroked="f" strokeweight=".5pt">
                <v:textbox>
                  <w:txbxContent>
                    <w:p w:rsidR="003614C0" w:rsidRPr="00AC374B" w:rsidRDefault="003614C0" w:rsidP="00231475">
                      <w:pPr>
                        <w:rPr>
                          <w:b/>
                          <w:color w:val="C0504D" w:themeColor="accent2"/>
                          <w:sz w:val="16"/>
                          <w:szCs w:val="16"/>
                        </w:rPr>
                      </w:pPr>
                      <w:r w:rsidRPr="00AC374B">
                        <w:rPr>
                          <w:b/>
                          <w:color w:val="C0504D" w:themeColor="accent2"/>
                          <w:sz w:val="16"/>
                          <w:szCs w:val="16"/>
                        </w:rPr>
                        <w:t>[1] afinidad del cliente</w:t>
                      </w:r>
                    </w:p>
                    <w:p w:rsidR="003614C0" w:rsidRDefault="003614C0" w:rsidP="00231475">
                      <w:pPr>
                        <w:rPr>
                          <w:b/>
                          <w:color w:val="C0504D" w:themeColor="accent2"/>
                          <w:sz w:val="16"/>
                          <w:szCs w:val="16"/>
                        </w:rPr>
                      </w:pPr>
                      <w:r w:rsidRPr="00AC374B">
                        <w:rPr>
                          <w:b/>
                          <w:color w:val="C0504D" w:themeColor="accent2"/>
                          <w:sz w:val="16"/>
                          <w:szCs w:val="16"/>
                        </w:rPr>
                        <w:t>[2] Innovación</w:t>
                      </w:r>
                    </w:p>
                    <w:p w:rsidR="003614C0" w:rsidRPr="00AC374B" w:rsidRDefault="003614C0" w:rsidP="00231475">
                      <w:pPr>
                        <w:rPr>
                          <w:b/>
                          <w:color w:val="C0504D" w:themeColor="accent2"/>
                          <w:sz w:val="16"/>
                          <w:szCs w:val="16"/>
                        </w:rPr>
                      </w:pPr>
                      <w:r>
                        <w:rPr>
                          <w:b/>
                          <w:color w:val="C0504D" w:themeColor="accent2"/>
                          <w:sz w:val="16"/>
                          <w:szCs w:val="16"/>
                        </w:rPr>
                        <w:t>[3] Retención del cliente</w:t>
                      </w:r>
                    </w:p>
                  </w:txbxContent>
                </v:textbox>
              </v:shape>
            </w:pict>
          </mc:Fallback>
        </mc:AlternateContent>
      </w:r>
      <w:r>
        <w:rPr>
          <w:rFonts w:eastAsia="Times New Roman" w:cs="Times New Roman"/>
          <w:b/>
          <w:bCs/>
          <w:noProof/>
          <w:sz w:val="24"/>
          <w:szCs w:val="24"/>
          <w:lang w:eastAsia="es-PE"/>
        </w:rPr>
        <mc:AlternateContent>
          <mc:Choice Requires="wps">
            <w:drawing>
              <wp:anchor distT="0" distB="0" distL="114300" distR="114300" simplePos="0" relativeHeight="251827200" behindDoc="0" locked="0" layoutInCell="1" allowOverlap="1" wp14:anchorId="5EDA2149" wp14:editId="713BE208">
                <wp:simplePos x="0" y="0"/>
                <wp:positionH relativeFrom="column">
                  <wp:posOffset>4062095</wp:posOffset>
                </wp:positionH>
                <wp:positionV relativeFrom="paragraph">
                  <wp:posOffset>55245</wp:posOffset>
                </wp:positionV>
                <wp:extent cx="255905" cy="767715"/>
                <wp:effectExtent l="0" t="0" r="10795" b="13335"/>
                <wp:wrapNone/>
                <wp:docPr id="23" name="23 Abrir llave"/>
                <wp:cNvGraphicFramePr/>
                <a:graphic xmlns:a="http://schemas.openxmlformats.org/drawingml/2006/main">
                  <a:graphicData uri="http://schemas.microsoft.com/office/word/2010/wordprocessingShape">
                    <wps:wsp>
                      <wps:cNvSpPr/>
                      <wps:spPr>
                        <a:xfrm>
                          <a:off x="0" y="0"/>
                          <a:ext cx="255905" cy="76771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23 Abrir llave" o:spid="_x0000_s1026" type="#_x0000_t87" style="position:absolute;margin-left:319.85pt;margin-top:4.35pt;width:20.15pt;height:60.45pt;z-index:251827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" adj="600" strokecolor="#4579b8 [3044]"/>
            </w:pict>
          </mc:Fallback>
        </mc:AlternateContent>
      </w:r>
      <w:r>
        <w:rPr>
          <w:rFonts w:eastAsia="Times New Roman" w:cs="Times New Roman"/>
          <w:b/>
          <w:bCs/>
          <w:noProof/>
          <w:sz w:val="24"/>
          <w:szCs w:val="24"/>
          <w:lang w:eastAsia="es-PE"/>
        </w:rPr>
        <mc:AlternateContent>
          <mc:Choice Requires="wps">
            <w:drawing>
              <wp:anchor distT="0" distB="0" distL="114300" distR="114300" simplePos="0" relativeHeight="251826176" behindDoc="0" locked="0" layoutInCell="1" allowOverlap="1" wp14:anchorId="215B380E" wp14:editId="4382412F">
                <wp:simplePos x="0" y="0"/>
                <wp:positionH relativeFrom="column">
                  <wp:posOffset>3060268</wp:posOffset>
                </wp:positionH>
                <wp:positionV relativeFrom="paragraph">
                  <wp:posOffset>253263</wp:posOffset>
                </wp:positionV>
                <wp:extent cx="956310" cy="438150"/>
                <wp:effectExtent l="0" t="0" r="15240" b="19050"/>
                <wp:wrapNone/>
                <wp:docPr id="22" name="22 Rectángulo"/>
                <wp:cNvGraphicFramePr/>
                <a:graphic xmlns:a="http://schemas.openxmlformats.org/drawingml/2006/main">
                  <a:graphicData uri="http://schemas.microsoft.com/office/word/2010/wordprocessingShape">
                    <wps:wsp>
                      <wps:cNvSpPr/>
                      <wps:spPr>
                        <a:xfrm>
                          <a:off x="0" y="0"/>
                          <a:ext cx="956310" cy="438150"/>
                        </a:xfrm>
                        <a:prstGeom prst="rect">
                          <a:avLst/>
                        </a:prstGeom>
                        <a:solidFill>
                          <a:schemeClr val="accent1">
                            <a:lumMod val="20000"/>
                            <a:lumOff val="80000"/>
                          </a:schemeClr>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14C0" w:rsidRPr="00FC7B47" w:rsidRDefault="003614C0" w:rsidP="00231475">
                            <w:pPr>
                              <w:spacing w:after="0" w:line="240" w:lineRule="auto"/>
                              <w:jc w:val="center"/>
                              <w:rPr>
                                <w:b/>
                                <w:color w:val="000000" w:themeColor="text1"/>
                                <w:sz w:val="16"/>
                                <w:szCs w:val="16"/>
                              </w:rPr>
                            </w:pPr>
                            <w:r>
                              <w:rPr>
                                <w:b/>
                                <w:color w:val="000000" w:themeColor="text1"/>
                                <w:sz w:val="16"/>
                                <w:szCs w:val="16"/>
                              </w:rPr>
                              <w:t xml:space="preserve">Incremento de </w:t>
                            </w:r>
                            <w:proofErr w:type="spellStart"/>
                            <w:r>
                              <w:rPr>
                                <w:b/>
                                <w:color w:val="000000" w:themeColor="text1"/>
                                <w:sz w:val="16"/>
                                <w:szCs w:val="16"/>
                              </w:rPr>
                              <w:t>ganacias</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2 Rectángulo" o:spid="_x0000_s1051" style="position:absolute;margin-left:240.95pt;margin-top:19.95pt;width:75.3pt;height:34.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" fillcolor="#dbe5f1 [660]" strokecolor="#1f497d [3215]" strokeweight="2pt">
                <v:textbox>
                  <w:txbxContent>
                    <w:p w:rsidR="003614C0" w:rsidRPr="00FC7B47" w:rsidRDefault="003614C0" w:rsidP="00231475">
                      <w:pPr>
                        <w:spacing w:after="0" w:line="240" w:lineRule="auto"/>
                        <w:jc w:val="center"/>
                        <w:rPr>
                          <w:b/>
                          <w:color w:val="000000" w:themeColor="text1"/>
                          <w:sz w:val="16"/>
                          <w:szCs w:val="16"/>
                        </w:rPr>
                      </w:pPr>
                      <w:r>
                        <w:rPr>
                          <w:b/>
                          <w:color w:val="000000" w:themeColor="text1"/>
                          <w:sz w:val="16"/>
                          <w:szCs w:val="16"/>
                        </w:rPr>
                        <w:t xml:space="preserve">Incremento de </w:t>
                      </w:r>
                      <w:proofErr w:type="spellStart"/>
                      <w:r>
                        <w:rPr>
                          <w:b/>
                          <w:color w:val="000000" w:themeColor="text1"/>
                          <w:sz w:val="16"/>
                          <w:szCs w:val="16"/>
                        </w:rPr>
                        <w:t>ganacias</w:t>
                      </w:r>
                      <w:proofErr w:type="spellEnd"/>
                    </w:p>
                  </w:txbxContent>
                </v:textbox>
              </v:rect>
            </w:pict>
          </mc:Fallback>
        </mc:AlternateContent>
      </w:r>
    </w:p>
    <w:p w:rsidR="00231475" w:rsidRDefault="00231475" w:rsidP="00231475">
      <w:pPr>
        <w:rPr>
          <w:lang w:eastAsia="es-PE"/>
        </w:rPr>
      </w:pPr>
      <w:r>
        <w:rPr>
          <w:noProof/>
          <w:lang w:eastAsia="es-PE"/>
        </w:rPr>
        <mc:AlternateContent>
          <mc:Choice Requires="wps">
            <w:drawing>
              <wp:anchor distT="0" distB="0" distL="114300" distR="114300" simplePos="0" relativeHeight="251835392" behindDoc="0" locked="0" layoutInCell="1" allowOverlap="1" wp14:anchorId="770B8894" wp14:editId="1083942C">
                <wp:simplePos x="0" y="0"/>
                <wp:positionH relativeFrom="column">
                  <wp:posOffset>2665247</wp:posOffset>
                </wp:positionH>
                <wp:positionV relativeFrom="paragraph">
                  <wp:posOffset>124358</wp:posOffset>
                </wp:positionV>
                <wp:extent cx="0" cy="2172615"/>
                <wp:effectExtent l="0" t="0" r="19050" b="18415"/>
                <wp:wrapNone/>
                <wp:docPr id="43" name="43 Conector recto"/>
                <wp:cNvGraphicFramePr/>
                <a:graphic xmlns:a="http://schemas.openxmlformats.org/drawingml/2006/main">
                  <a:graphicData uri="http://schemas.microsoft.com/office/word/2010/wordprocessingShape">
                    <wps:wsp>
                      <wps:cNvCnPr/>
                      <wps:spPr>
                        <a:xfrm>
                          <a:off x="0" y="0"/>
                          <a:ext cx="0" cy="217261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43 Conector recto" o:spid="_x0000_s1026" style="position:absolute;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9.85pt,9.8pt" to="209.85pt,18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" strokecolor="#4579b8 [3044]" strokeweight="1.5pt"/>
            </w:pict>
          </mc:Fallback>
        </mc:AlternateContent>
      </w:r>
      <w:r>
        <w:rPr>
          <w:noProof/>
          <w:lang w:eastAsia="es-PE"/>
        </w:rPr>
        <mc:AlternateContent>
          <mc:Choice Requires="wps">
            <w:drawing>
              <wp:anchor distT="0" distB="0" distL="114300" distR="114300" simplePos="0" relativeHeight="251836416" behindDoc="0" locked="0" layoutInCell="1" allowOverlap="1" wp14:anchorId="22D81FF2" wp14:editId="584E5716">
                <wp:simplePos x="0" y="0"/>
                <wp:positionH relativeFrom="column">
                  <wp:posOffset>2665247</wp:posOffset>
                </wp:positionH>
                <wp:positionV relativeFrom="paragraph">
                  <wp:posOffset>124358</wp:posOffset>
                </wp:positionV>
                <wp:extent cx="402336" cy="0"/>
                <wp:effectExtent l="0" t="76200" r="17145" b="114300"/>
                <wp:wrapNone/>
                <wp:docPr id="44" name="44 Conector recto de flecha"/>
                <wp:cNvGraphicFramePr/>
                <a:graphic xmlns:a="http://schemas.openxmlformats.org/drawingml/2006/main">
                  <a:graphicData uri="http://schemas.microsoft.com/office/word/2010/wordprocessingShape">
                    <wps:wsp>
                      <wps:cNvCnPr/>
                      <wps:spPr>
                        <a:xfrm>
                          <a:off x="0" y="0"/>
                          <a:ext cx="402336" cy="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44 Conector recto de flecha" o:spid="_x0000_s1026" type="#_x0000_t32" style="position:absolute;margin-left:209.85pt;margin-top:9.8pt;width:31.7pt;height:0;z-index:251836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" strokecolor="#4579b8 [3044]" strokeweight="1.5pt">
                <v:stroke endarrow="open"/>
              </v:shape>
            </w:pict>
          </mc:Fallback>
        </mc:AlternateContent>
      </w:r>
    </w:p>
    <w:p w:rsidR="00231475" w:rsidRDefault="00231475" w:rsidP="00231475">
      <w:pPr>
        <w:rPr>
          <w:lang w:eastAsia="es-PE"/>
        </w:rPr>
      </w:pPr>
      <w:r>
        <w:rPr>
          <w:rFonts w:eastAsia="Times New Roman" w:cs="Times New Roman"/>
          <w:b/>
          <w:bCs/>
          <w:noProof/>
          <w:sz w:val="24"/>
          <w:szCs w:val="24"/>
          <w:lang w:eastAsia="es-PE"/>
        </w:rPr>
        <mc:AlternateContent>
          <mc:Choice Requires="wps">
            <w:drawing>
              <wp:anchor distT="0" distB="0" distL="114300" distR="114300" simplePos="0" relativeHeight="251825152" behindDoc="0" locked="0" layoutInCell="1" allowOverlap="1" wp14:anchorId="506FCE78" wp14:editId="6C50A583">
                <wp:simplePos x="0" y="0"/>
                <wp:positionH relativeFrom="column">
                  <wp:posOffset>3060268</wp:posOffset>
                </wp:positionH>
                <wp:positionV relativeFrom="paragraph">
                  <wp:posOffset>288060</wp:posOffset>
                </wp:positionV>
                <wp:extent cx="958215" cy="504165"/>
                <wp:effectExtent l="0" t="0" r="13335" b="10795"/>
                <wp:wrapNone/>
                <wp:docPr id="18" name="18 Rectángulo"/>
                <wp:cNvGraphicFramePr/>
                <a:graphic xmlns:a="http://schemas.openxmlformats.org/drawingml/2006/main">
                  <a:graphicData uri="http://schemas.microsoft.com/office/word/2010/wordprocessingShape">
                    <wps:wsp>
                      <wps:cNvSpPr/>
                      <wps:spPr>
                        <a:xfrm>
                          <a:off x="0" y="0"/>
                          <a:ext cx="958215" cy="504165"/>
                        </a:xfrm>
                        <a:prstGeom prst="rect">
                          <a:avLst/>
                        </a:prstGeom>
                        <a:solidFill>
                          <a:schemeClr val="accent1">
                            <a:lumMod val="20000"/>
                            <a:lumOff val="80000"/>
                          </a:schemeClr>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14C0" w:rsidRPr="00FC7B47" w:rsidRDefault="003614C0" w:rsidP="00231475">
                            <w:pPr>
                              <w:spacing w:after="0" w:line="240" w:lineRule="auto"/>
                              <w:jc w:val="center"/>
                              <w:rPr>
                                <w:b/>
                                <w:color w:val="000000" w:themeColor="text1"/>
                                <w:sz w:val="16"/>
                                <w:szCs w:val="16"/>
                              </w:rPr>
                            </w:pPr>
                            <w:r>
                              <w:rPr>
                                <w:b/>
                                <w:color w:val="000000" w:themeColor="text1"/>
                                <w:sz w:val="16"/>
                                <w:szCs w:val="16"/>
                              </w:rPr>
                              <w:t>Reducción del riesgo de ganancias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8 Rectángulo" o:spid="_x0000_s1052" style="position:absolute;margin-left:240.95pt;margin-top:22.7pt;width:75.45pt;height:39.7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" fillcolor="#dbe5f1 [660]" strokecolor="#1f497d [3215]" strokeweight="2pt">
                <v:textbox>
                  <w:txbxContent>
                    <w:p w:rsidR="003614C0" w:rsidRPr="00FC7B47" w:rsidRDefault="003614C0" w:rsidP="00231475">
                      <w:pPr>
                        <w:spacing w:after="0" w:line="240" w:lineRule="auto"/>
                        <w:jc w:val="center"/>
                        <w:rPr>
                          <w:b/>
                          <w:color w:val="000000" w:themeColor="text1"/>
                          <w:sz w:val="16"/>
                          <w:szCs w:val="16"/>
                        </w:rPr>
                      </w:pPr>
                      <w:r>
                        <w:rPr>
                          <w:b/>
                          <w:color w:val="000000" w:themeColor="text1"/>
                          <w:sz w:val="16"/>
                          <w:szCs w:val="16"/>
                        </w:rPr>
                        <w:t>Reducción del riesgo de ganancias</w:t>
                      </w:r>
                    </w:p>
                  </w:txbxContent>
                </v:textbox>
              </v:rect>
            </w:pict>
          </mc:Fallback>
        </mc:AlternateContent>
      </w:r>
      <w:r>
        <w:rPr>
          <w:rFonts w:eastAsia="Times New Roman" w:cs="Times New Roman"/>
          <w:b/>
          <w:bCs/>
          <w:noProof/>
          <w:sz w:val="24"/>
          <w:szCs w:val="24"/>
          <w:lang w:eastAsia="es-PE"/>
        </w:rPr>
        <mc:AlternateContent>
          <mc:Choice Requires="wps">
            <w:drawing>
              <wp:anchor distT="0" distB="0" distL="114300" distR="114300" simplePos="0" relativeHeight="251830272" behindDoc="0" locked="0" layoutInCell="1" allowOverlap="1" wp14:anchorId="6CEA7D36" wp14:editId="7AD26CBC">
                <wp:simplePos x="0" y="0"/>
                <wp:positionH relativeFrom="column">
                  <wp:posOffset>4172179</wp:posOffset>
                </wp:positionH>
                <wp:positionV relativeFrom="paragraph">
                  <wp:posOffset>273431</wp:posOffset>
                </wp:positionV>
                <wp:extent cx="1858060" cy="519380"/>
                <wp:effectExtent l="0" t="0" r="0" b="0"/>
                <wp:wrapNone/>
                <wp:docPr id="33" name="33 Cuadro de texto"/>
                <wp:cNvGraphicFramePr/>
                <a:graphic xmlns:a="http://schemas.openxmlformats.org/drawingml/2006/main">
                  <a:graphicData uri="http://schemas.microsoft.com/office/word/2010/wordprocessingShape">
                    <wps:wsp>
                      <wps:cNvSpPr txBox="1"/>
                      <wps:spPr>
                        <a:xfrm>
                          <a:off x="0" y="0"/>
                          <a:ext cx="1858060" cy="519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614C0" w:rsidRPr="00AC374B" w:rsidRDefault="003614C0" w:rsidP="00231475">
                            <w:pPr>
                              <w:rPr>
                                <w:b/>
                                <w:color w:val="C0504D" w:themeColor="accent2"/>
                                <w:sz w:val="16"/>
                                <w:szCs w:val="16"/>
                              </w:rPr>
                            </w:pPr>
                            <w:r w:rsidRPr="00AC374B">
                              <w:rPr>
                                <w:b/>
                                <w:color w:val="C0504D" w:themeColor="accent2"/>
                                <w:sz w:val="16"/>
                                <w:szCs w:val="16"/>
                              </w:rPr>
                              <w:t xml:space="preserve">[1] </w:t>
                            </w:r>
                            <w:r>
                              <w:rPr>
                                <w:b/>
                                <w:color w:val="C0504D" w:themeColor="accent2"/>
                                <w:sz w:val="16"/>
                                <w:szCs w:val="16"/>
                              </w:rPr>
                              <w:t>volatilidad de ganancias</w:t>
                            </w:r>
                          </w:p>
                          <w:p w:rsidR="003614C0" w:rsidRDefault="003614C0" w:rsidP="00231475">
                            <w:pPr>
                              <w:rPr>
                                <w:b/>
                                <w:color w:val="C0504D" w:themeColor="accent2"/>
                                <w:sz w:val="16"/>
                                <w:szCs w:val="16"/>
                              </w:rPr>
                            </w:pPr>
                            <w:r w:rsidRPr="00AC374B">
                              <w:rPr>
                                <w:b/>
                                <w:color w:val="C0504D" w:themeColor="accent2"/>
                                <w:sz w:val="16"/>
                                <w:szCs w:val="16"/>
                              </w:rPr>
                              <w:t xml:space="preserve">[2] </w:t>
                            </w:r>
                            <w:proofErr w:type="spellStart"/>
                            <w:r>
                              <w:rPr>
                                <w:b/>
                                <w:color w:val="C0504D" w:themeColor="accent2"/>
                                <w:sz w:val="16"/>
                                <w:szCs w:val="16"/>
                              </w:rPr>
                              <w:t>Estratégias</w:t>
                            </w:r>
                            <w:proofErr w:type="spellEnd"/>
                            <w:r>
                              <w:rPr>
                                <w:b/>
                                <w:color w:val="C0504D" w:themeColor="accent2"/>
                                <w:sz w:val="16"/>
                                <w:szCs w:val="16"/>
                              </w:rPr>
                              <w:t xml:space="preserve"> de crecimiento</w:t>
                            </w:r>
                          </w:p>
                          <w:p w:rsidR="003614C0" w:rsidRPr="00AC374B" w:rsidRDefault="003614C0" w:rsidP="00231475">
                            <w:pPr>
                              <w:rPr>
                                <w:b/>
                                <w:color w:val="C0504D" w:themeColor="accent2"/>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3 Cuadro de texto" o:spid="_x0000_s1053" type="#_x0000_t202" style="position:absolute;margin-left:328.5pt;margin-top:21.55pt;width:146.3pt;height:40.9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" filled="f" stroked="f" strokeweight=".5pt">
                <v:textbox>
                  <w:txbxContent>
                    <w:p w:rsidR="003614C0" w:rsidRPr="00AC374B" w:rsidRDefault="003614C0" w:rsidP="00231475">
                      <w:pPr>
                        <w:rPr>
                          <w:b/>
                          <w:color w:val="C0504D" w:themeColor="accent2"/>
                          <w:sz w:val="16"/>
                          <w:szCs w:val="16"/>
                        </w:rPr>
                      </w:pPr>
                      <w:r w:rsidRPr="00AC374B">
                        <w:rPr>
                          <w:b/>
                          <w:color w:val="C0504D" w:themeColor="accent2"/>
                          <w:sz w:val="16"/>
                          <w:szCs w:val="16"/>
                        </w:rPr>
                        <w:t xml:space="preserve">[1] </w:t>
                      </w:r>
                      <w:r>
                        <w:rPr>
                          <w:b/>
                          <w:color w:val="C0504D" w:themeColor="accent2"/>
                          <w:sz w:val="16"/>
                          <w:szCs w:val="16"/>
                        </w:rPr>
                        <w:t>volatilidad de ganancias</w:t>
                      </w:r>
                    </w:p>
                    <w:p w:rsidR="003614C0" w:rsidRDefault="003614C0" w:rsidP="00231475">
                      <w:pPr>
                        <w:rPr>
                          <w:b/>
                          <w:color w:val="C0504D" w:themeColor="accent2"/>
                          <w:sz w:val="16"/>
                          <w:szCs w:val="16"/>
                        </w:rPr>
                      </w:pPr>
                      <w:r w:rsidRPr="00AC374B">
                        <w:rPr>
                          <w:b/>
                          <w:color w:val="C0504D" w:themeColor="accent2"/>
                          <w:sz w:val="16"/>
                          <w:szCs w:val="16"/>
                        </w:rPr>
                        <w:t xml:space="preserve">[2] </w:t>
                      </w:r>
                      <w:proofErr w:type="spellStart"/>
                      <w:r>
                        <w:rPr>
                          <w:b/>
                          <w:color w:val="C0504D" w:themeColor="accent2"/>
                          <w:sz w:val="16"/>
                          <w:szCs w:val="16"/>
                        </w:rPr>
                        <w:t>Estratégias</w:t>
                      </w:r>
                      <w:proofErr w:type="spellEnd"/>
                      <w:r>
                        <w:rPr>
                          <w:b/>
                          <w:color w:val="C0504D" w:themeColor="accent2"/>
                          <w:sz w:val="16"/>
                          <w:szCs w:val="16"/>
                        </w:rPr>
                        <w:t xml:space="preserve"> de crecimiento</w:t>
                      </w:r>
                    </w:p>
                    <w:p w:rsidR="003614C0" w:rsidRPr="00AC374B" w:rsidRDefault="003614C0" w:rsidP="00231475">
                      <w:pPr>
                        <w:rPr>
                          <w:b/>
                          <w:color w:val="C0504D" w:themeColor="accent2"/>
                          <w:sz w:val="16"/>
                          <w:szCs w:val="16"/>
                        </w:rPr>
                      </w:pPr>
                    </w:p>
                  </w:txbxContent>
                </v:textbox>
              </v:shape>
            </w:pict>
          </mc:Fallback>
        </mc:AlternateContent>
      </w:r>
      <w:r>
        <w:rPr>
          <w:rFonts w:eastAsia="Times New Roman" w:cs="Times New Roman"/>
          <w:b/>
          <w:bCs/>
          <w:noProof/>
          <w:sz w:val="24"/>
          <w:szCs w:val="24"/>
          <w:lang w:eastAsia="es-PE"/>
        </w:rPr>
        <mc:AlternateContent>
          <mc:Choice Requires="wps">
            <w:drawing>
              <wp:anchor distT="0" distB="0" distL="114300" distR="114300" simplePos="0" relativeHeight="251829248" behindDoc="0" locked="0" layoutInCell="1" allowOverlap="1" wp14:anchorId="75A26CB1" wp14:editId="7330C100">
                <wp:simplePos x="0" y="0"/>
                <wp:positionH relativeFrom="column">
                  <wp:posOffset>4054805</wp:posOffset>
                </wp:positionH>
                <wp:positionV relativeFrom="paragraph">
                  <wp:posOffset>287655</wp:posOffset>
                </wp:positionV>
                <wp:extent cx="255905" cy="445643"/>
                <wp:effectExtent l="0" t="0" r="10795" b="12065"/>
                <wp:wrapNone/>
                <wp:docPr id="32" name="32 Abrir llave"/>
                <wp:cNvGraphicFramePr/>
                <a:graphic xmlns:a="http://schemas.openxmlformats.org/drawingml/2006/main">
                  <a:graphicData uri="http://schemas.microsoft.com/office/word/2010/wordprocessingShape">
                    <wps:wsp>
                      <wps:cNvSpPr/>
                      <wps:spPr>
                        <a:xfrm>
                          <a:off x="0" y="0"/>
                          <a:ext cx="255905" cy="445643"/>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32 Abrir llave" o:spid="_x0000_s1026" type="#_x0000_t87" style="position:absolute;margin-left:319.3pt;margin-top:22.65pt;width:20.15pt;height:35.1pt;z-index:251829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" adj="1034" strokecolor="#4579b8 [3044]"/>
            </w:pict>
          </mc:Fallback>
        </mc:AlternateContent>
      </w:r>
    </w:p>
    <w:p w:rsidR="00231475" w:rsidRDefault="00231475" w:rsidP="00231475">
      <w:pPr>
        <w:rPr>
          <w:lang w:eastAsia="es-PE"/>
        </w:rPr>
      </w:pPr>
      <w:r>
        <w:rPr>
          <w:noProof/>
          <w:lang w:eastAsia="es-PE"/>
        </w:rPr>
        <mc:AlternateContent>
          <mc:Choice Requires="wps">
            <w:drawing>
              <wp:anchor distT="0" distB="0" distL="114300" distR="114300" simplePos="0" relativeHeight="251837440" behindDoc="0" locked="0" layoutInCell="1" allowOverlap="1" wp14:anchorId="30692333" wp14:editId="4C781B4A">
                <wp:simplePos x="0" y="0"/>
                <wp:positionH relativeFrom="column">
                  <wp:posOffset>2670480</wp:posOffset>
                </wp:positionH>
                <wp:positionV relativeFrom="paragraph">
                  <wp:posOffset>252095</wp:posOffset>
                </wp:positionV>
                <wp:extent cx="401955" cy="0"/>
                <wp:effectExtent l="0" t="76200" r="17145" b="114300"/>
                <wp:wrapNone/>
                <wp:docPr id="45" name="45 Conector recto de flecha"/>
                <wp:cNvGraphicFramePr/>
                <a:graphic xmlns:a="http://schemas.openxmlformats.org/drawingml/2006/main">
                  <a:graphicData uri="http://schemas.microsoft.com/office/word/2010/wordprocessingShape">
                    <wps:wsp>
                      <wps:cNvCnPr/>
                      <wps:spPr>
                        <a:xfrm>
                          <a:off x="0" y="0"/>
                          <a:ext cx="401955" cy="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45 Conector recto de flecha" o:spid="_x0000_s1026" type="#_x0000_t32" style="position:absolute;margin-left:210.25pt;margin-top:19.85pt;width:31.65pt;height:0;z-index:251837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" strokecolor="#4579b8 [3044]" strokeweight="1.5pt">
                <v:stroke endarrow="open"/>
              </v:shape>
            </w:pict>
          </mc:Fallback>
        </mc:AlternateContent>
      </w:r>
    </w:p>
    <w:p w:rsidR="00231475" w:rsidRDefault="00231475" w:rsidP="00231475">
      <w:pPr>
        <w:rPr>
          <w:lang w:eastAsia="es-PE"/>
        </w:rPr>
      </w:pPr>
      <w:r>
        <w:rPr>
          <w:rFonts w:eastAsia="Times New Roman" w:cs="Times New Roman"/>
          <w:b/>
          <w:bCs/>
          <w:noProof/>
          <w:sz w:val="24"/>
          <w:szCs w:val="24"/>
          <w:lang w:eastAsia="es-PE"/>
        </w:rPr>
        <mc:AlternateContent>
          <mc:Choice Requires="wps">
            <w:drawing>
              <wp:anchor distT="0" distB="0" distL="114300" distR="114300" simplePos="0" relativeHeight="251841536" behindDoc="0" locked="0" layoutInCell="1" allowOverlap="1" wp14:anchorId="36BBD5D4" wp14:editId="5F06E7BA">
                <wp:simplePos x="0" y="0"/>
                <wp:positionH relativeFrom="column">
                  <wp:posOffset>2336063</wp:posOffset>
                </wp:positionH>
                <wp:positionV relativeFrom="paragraph">
                  <wp:posOffset>286283</wp:posOffset>
                </wp:positionV>
                <wp:extent cx="336500" cy="0"/>
                <wp:effectExtent l="0" t="76200" r="26035" b="114300"/>
                <wp:wrapNone/>
                <wp:docPr id="49" name="49 Conector recto de flecha"/>
                <wp:cNvGraphicFramePr/>
                <a:graphic xmlns:a="http://schemas.openxmlformats.org/drawingml/2006/main">
                  <a:graphicData uri="http://schemas.microsoft.com/office/word/2010/wordprocessingShape">
                    <wps:wsp>
                      <wps:cNvCnPr/>
                      <wps:spPr>
                        <a:xfrm>
                          <a:off x="0" y="0"/>
                          <a:ext cx="336500" cy="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49 Conector recto de flecha" o:spid="_x0000_s1026" type="#_x0000_t32" style="position:absolute;margin-left:183.95pt;margin-top:22.55pt;width:26.5pt;height:0;z-index:251841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" strokecolor="#4579b8 [3044]" strokeweight="1.5pt">
                <v:stroke endarrow="open"/>
              </v:shape>
            </w:pict>
          </mc:Fallback>
        </mc:AlternateContent>
      </w:r>
      <w:r>
        <w:rPr>
          <w:rFonts w:eastAsia="Times New Roman" w:cs="Times New Roman"/>
          <w:b/>
          <w:bCs/>
          <w:noProof/>
          <w:sz w:val="24"/>
          <w:szCs w:val="24"/>
          <w:lang w:eastAsia="es-PE"/>
        </w:rPr>
        <mc:AlternateContent>
          <mc:Choice Requires="wps">
            <w:drawing>
              <wp:anchor distT="0" distB="0" distL="114300" distR="114300" simplePos="0" relativeHeight="251822080" behindDoc="0" locked="0" layoutInCell="1" allowOverlap="1" wp14:anchorId="26F4AFE0" wp14:editId="140BEE08">
                <wp:simplePos x="0" y="0"/>
                <wp:positionH relativeFrom="column">
                  <wp:posOffset>1558290</wp:posOffset>
                </wp:positionH>
                <wp:positionV relativeFrom="paragraph">
                  <wp:posOffset>107315</wp:posOffset>
                </wp:positionV>
                <wp:extent cx="775335" cy="335915"/>
                <wp:effectExtent l="0" t="0" r="24765" b="26035"/>
                <wp:wrapNone/>
                <wp:docPr id="12" name="12 Rectángulo"/>
                <wp:cNvGraphicFramePr/>
                <a:graphic xmlns:a="http://schemas.openxmlformats.org/drawingml/2006/main">
                  <a:graphicData uri="http://schemas.microsoft.com/office/word/2010/wordprocessingShape">
                    <wps:wsp>
                      <wps:cNvSpPr/>
                      <wps:spPr>
                        <a:xfrm>
                          <a:off x="0" y="0"/>
                          <a:ext cx="775335" cy="335915"/>
                        </a:xfrm>
                        <a:prstGeom prst="rect">
                          <a:avLst/>
                        </a:prstGeom>
                        <a:solidFill>
                          <a:schemeClr val="accent1">
                            <a:lumMod val="20000"/>
                            <a:lumOff val="80000"/>
                          </a:schemeClr>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14C0" w:rsidRPr="00FC7B47" w:rsidRDefault="003614C0" w:rsidP="00231475">
                            <w:pPr>
                              <w:spacing w:after="0" w:line="240" w:lineRule="auto"/>
                              <w:jc w:val="center"/>
                              <w:rPr>
                                <w:b/>
                                <w:color w:val="000000" w:themeColor="text1"/>
                                <w:sz w:val="16"/>
                                <w:szCs w:val="16"/>
                              </w:rPr>
                            </w:pPr>
                            <w:r>
                              <w:rPr>
                                <w:b/>
                                <w:color w:val="000000" w:themeColor="text1"/>
                                <w:sz w:val="16"/>
                                <w:szCs w:val="16"/>
                              </w:rPr>
                              <w:t>Reputación corporativa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2 Rectángulo" o:spid="_x0000_s1054" style="position:absolute;margin-left:122.7pt;margin-top:8.45pt;width:61.05pt;height:26.4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" fillcolor="#dbe5f1 [660]" strokecolor="#1f497d [3215]" strokeweight="2pt">
                <v:textbox>
                  <w:txbxContent>
                    <w:p w:rsidR="003614C0" w:rsidRPr="00FC7B47" w:rsidRDefault="003614C0" w:rsidP="00231475">
                      <w:pPr>
                        <w:spacing w:after="0" w:line="240" w:lineRule="auto"/>
                        <w:jc w:val="center"/>
                        <w:rPr>
                          <w:b/>
                          <w:color w:val="000000" w:themeColor="text1"/>
                          <w:sz w:val="16"/>
                          <w:szCs w:val="16"/>
                        </w:rPr>
                      </w:pPr>
                      <w:r>
                        <w:rPr>
                          <w:b/>
                          <w:color w:val="000000" w:themeColor="text1"/>
                          <w:sz w:val="16"/>
                          <w:szCs w:val="16"/>
                        </w:rPr>
                        <w:t>Reputación corporativa</w:t>
                      </w:r>
                    </w:p>
                  </w:txbxContent>
                </v:textbox>
              </v:rect>
            </w:pict>
          </mc:Fallback>
        </mc:AlternateContent>
      </w:r>
      <w:r>
        <w:rPr>
          <w:rFonts w:eastAsia="Times New Roman" w:cs="Times New Roman"/>
          <w:b/>
          <w:bCs/>
          <w:noProof/>
          <w:sz w:val="24"/>
          <w:szCs w:val="24"/>
          <w:lang w:eastAsia="es-PE"/>
        </w:rPr>
        <mc:AlternateContent>
          <mc:Choice Requires="wps">
            <w:drawing>
              <wp:anchor distT="0" distB="0" distL="114300" distR="114300" simplePos="0" relativeHeight="251840512" behindDoc="0" locked="0" layoutInCell="1" allowOverlap="1" wp14:anchorId="28B77197" wp14:editId="208D68AD">
                <wp:simplePos x="0" y="0"/>
                <wp:positionH relativeFrom="column">
                  <wp:posOffset>1041197</wp:posOffset>
                </wp:positionH>
                <wp:positionV relativeFrom="paragraph">
                  <wp:posOffset>278968</wp:posOffset>
                </wp:positionV>
                <wp:extent cx="519455" cy="0"/>
                <wp:effectExtent l="0" t="76200" r="13970" b="114300"/>
                <wp:wrapNone/>
                <wp:docPr id="48" name="48 Conector recto de flecha"/>
                <wp:cNvGraphicFramePr/>
                <a:graphic xmlns:a="http://schemas.openxmlformats.org/drawingml/2006/main">
                  <a:graphicData uri="http://schemas.microsoft.com/office/word/2010/wordprocessingShape">
                    <wps:wsp>
                      <wps:cNvCnPr/>
                      <wps:spPr>
                        <a:xfrm>
                          <a:off x="0" y="0"/>
                          <a:ext cx="519455" cy="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48 Conector recto de flecha" o:spid="_x0000_s1026" type="#_x0000_t32" style="position:absolute;margin-left:82pt;margin-top:21.95pt;width:40.9pt;height:0;z-index:251840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" strokecolor="#4579b8 [3044]" strokeweight="1.5pt">
                <v:stroke endarrow="open"/>
              </v:shape>
            </w:pict>
          </mc:Fallback>
        </mc:AlternateContent>
      </w:r>
      <w:r>
        <w:rPr>
          <w:rFonts w:eastAsia="Times New Roman" w:cs="Times New Roman"/>
          <w:b/>
          <w:bCs/>
          <w:noProof/>
          <w:sz w:val="24"/>
          <w:szCs w:val="24"/>
          <w:lang w:eastAsia="es-PE"/>
        </w:rPr>
        <mc:AlternateContent>
          <mc:Choice Requires="wps">
            <w:drawing>
              <wp:anchor distT="0" distB="0" distL="114300" distR="114300" simplePos="0" relativeHeight="251821056" behindDoc="0" locked="0" layoutInCell="1" allowOverlap="1" wp14:anchorId="6BF57EE0" wp14:editId="441142E6">
                <wp:simplePos x="0" y="0"/>
                <wp:positionH relativeFrom="column">
                  <wp:posOffset>264795</wp:posOffset>
                </wp:positionH>
                <wp:positionV relativeFrom="paragraph">
                  <wp:posOffset>109855</wp:posOffset>
                </wp:positionV>
                <wp:extent cx="775335" cy="335915"/>
                <wp:effectExtent l="0" t="0" r="24765" b="26035"/>
                <wp:wrapNone/>
                <wp:docPr id="11" name="11 Rectángulo"/>
                <wp:cNvGraphicFramePr/>
                <a:graphic xmlns:a="http://schemas.openxmlformats.org/drawingml/2006/main">
                  <a:graphicData uri="http://schemas.microsoft.com/office/word/2010/wordprocessingShape">
                    <wps:wsp>
                      <wps:cNvSpPr/>
                      <wps:spPr>
                        <a:xfrm>
                          <a:off x="0" y="0"/>
                          <a:ext cx="775335" cy="335915"/>
                        </a:xfrm>
                        <a:prstGeom prst="rect">
                          <a:avLst/>
                        </a:prstGeom>
                        <a:solidFill>
                          <a:schemeClr val="accent1">
                            <a:lumMod val="20000"/>
                            <a:lumOff val="80000"/>
                          </a:schemeClr>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14C0" w:rsidRPr="00FC7B47" w:rsidRDefault="003614C0" w:rsidP="00231475">
                            <w:pPr>
                              <w:spacing w:after="0" w:line="240" w:lineRule="auto"/>
                              <w:jc w:val="center"/>
                              <w:rPr>
                                <w:b/>
                                <w:color w:val="000000" w:themeColor="text1"/>
                                <w:sz w:val="16"/>
                                <w:szCs w:val="16"/>
                              </w:rPr>
                            </w:pPr>
                            <w:r>
                              <w:rPr>
                                <w:b/>
                                <w:color w:val="000000" w:themeColor="text1"/>
                                <w:sz w:val="16"/>
                                <w:szCs w:val="16"/>
                              </w:rPr>
                              <w:t>RSC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1 Rectángulo" o:spid="_x0000_s1055" style="position:absolute;margin-left:20.85pt;margin-top:8.65pt;width:61.05pt;height:26.4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" fillcolor="#dbe5f1 [660]" strokecolor="#1f497d [3215]" strokeweight="2pt">
                <v:textbox>
                  <w:txbxContent>
                    <w:p w:rsidR="003614C0" w:rsidRPr="00FC7B47" w:rsidRDefault="003614C0" w:rsidP="00231475">
                      <w:pPr>
                        <w:spacing w:after="0" w:line="240" w:lineRule="auto"/>
                        <w:jc w:val="center"/>
                        <w:rPr>
                          <w:b/>
                          <w:color w:val="000000" w:themeColor="text1"/>
                          <w:sz w:val="16"/>
                          <w:szCs w:val="16"/>
                        </w:rPr>
                      </w:pPr>
                      <w:r>
                        <w:rPr>
                          <w:b/>
                          <w:color w:val="000000" w:themeColor="text1"/>
                          <w:sz w:val="16"/>
                          <w:szCs w:val="16"/>
                        </w:rPr>
                        <w:t>RSC</w:t>
                      </w:r>
                    </w:p>
                  </w:txbxContent>
                </v:textbox>
              </v:rect>
            </w:pict>
          </mc:Fallback>
        </mc:AlternateContent>
      </w:r>
    </w:p>
    <w:p w:rsidR="00231475" w:rsidRDefault="00231475" w:rsidP="00231475">
      <w:pPr>
        <w:rPr>
          <w:lang w:eastAsia="es-PE"/>
        </w:rPr>
      </w:pPr>
      <w:r w:rsidRPr="00AC374B">
        <w:rPr>
          <w:noProof/>
          <w:lang w:eastAsia="es-PE"/>
        </w:rPr>
        <mc:AlternateContent>
          <mc:Choice Requires="wps">
            <w:drawing>
              <wp:anchor distT="0" distB="0" distL="114300" distR="114300" simplePos="0" relativeHeight="251832320" behindDoc="0" locked="0" layoutInCell="1" allowOverlap="1" wp14:anchorId="65403E34" wp14:editId="6C9F4A1F">
                <wp:simplePos x="0" y="0"/>
                <wp:positionH relativeFrom="column">
                  <wp:posOffset>4170680</wp:posOffset>
                </wp:positionH>
                <wp:positionV relativeFrom="paragraph">
                  <wp:posOffset>59690</wp:posOffset>
                </wp:positionV>
                <wp:extent cx="1858010" cy="518795"/>
                <wp:effectExtent l="0" t="0" r="0" b="0"/>
                <wp:wrapNone/>
                <wp:docPr id="40" name="40 Cuadro de texto"/>
                <wp:cNvGraphicFramePr/>
                <a:graphic xmlns:a="http://schemas.openxmlformats.org/drawingml/2006/main">
                  <a:graphicData uri="http://schemas.microsoft.com/office/word/2010/wordprocessingShape">
                    <wps:wsp>
                      <wps:cNvSpPr txBox="1"/>
                      <wps:spPr>
                        <a:xfrm>
                          <a:off x="0" y="0"/>
                          <a:ext cx="1858010" cy="5187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614C0" w:rsidRPr="00AC374B" w:rsidRDefault="003614C0" w:rsidP="00231475">
                            <w:pPr>
                              <w:rPr>
                                <w:b/>
                                <w:color w:val="C0504D" w:themeColor="accent2"/>
                                <w:sz w:val="16"/>
                                <w:szCs w:val="16"/>
                              </w:rPr>
                            </w:pPr>
                            <w:r w:rsidRPr="00AC374B">
                              <w:rPr>
                                <w:b/>
                                <w:color w:val="C0504D" w:themeColor="accent2"/>
                                <w:sz w:val="16"/>
                                <w:szCs w:val="16"/>
                              </w:rPr>
                              <w:t xml:space="preserve">[1] </w:t>
                            </w:r>
                            <w:r>
                              <w:rPr>
                                <w:b/>
                                <w:color w:val="C0504D" w:themeColor="accent2"/>
                                <w:sz w:val="16"/>
                                <w:szCs w:val="16"/>
                              </w:rPr>
                              <w:t>Ecológico</w:t>
                            </w:r>
                          </w:p>
                          <w:p w:rsidR="003614C0" w:rsidRDefault="003614C0" w:rsidP="00231475">
                            <w:pPr>
                              <w:rPr>
                                <w:b/>
                                <w:color w:val="C0504D" w:themeColor="accent2"/>
                                <w:sz w:val="16"/>
                                <w:szCs w:val="16"/>
                              </w:rPr>
                            </w:pPr>
                            <w:r w:rsidRPr="00AC374B">
                              <w:rPr>
                                <w:b/>
                                <w:color w:val="C0504D" w:themeColor="accent2"/>
                                <w:sz w:val="16"/>
                                <w:szCs w:val="16"/>
                              </w:rPr>
                              <w:t xml:space="preserve">[2] </w:t>
                            </w:r>
                            <w:r>
                              <w:rPr>
                                <w:b/>
                                <w:color w:val="C0504D" w:themeColor="accent2"/>
                                <w:sz w:val="16"/>
                                <w:szCs w:val="16"/>
                              </w:rPr>
                              <w:t>Social y empleo</w:t>
                            </w:r>
                          </w:p>
                          <w:p w:rsidR="003614C0" w:rsidRPr="00AC374B" w:rsidRDefault="003614C0" w:rsidP="00231475">
                            <w:pPr>
                              <w:rPr>
                                <w:b/>
                                <w:color w:val="C0504D" w:themeColor="accent2"/>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40 Cuadro de texto" o:spid="_x0000_s1056" type="#_x0000_t202" style="position:absolute;margin-left:328.4pt;margin-top:4.7pt;width:146.3pt;height:40.8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" filled="f" stroked="f" strokeweight=".5pt">
                <v:textbox>
                  <w:txbxContent>
                    <w:p w:rsidR="003614C0" w:rsidRPr="00AC374B" w:rsidRDefault="003614C0" w:rsidP="00231475">
                      <w:pPr>
                        <w:rPr>
                          <w:b/>
                          <w:color w:val="C0504D" w:themeColor="accent2"/>
                          <w:sz w:val="16"/>
                          <w:szCs w:val="16"/>
                        </w:rPr>
                      </w:pPr>
                      <w:r w:rsidRPr="00AC374B">
                        <w:rPr>
                          <w:b/>
                          <w:color w:val="C0504D" w:themeColor="accent2"/>
                          <w:sz w:val="16"/>
                          <w:szCs w:val="16"/>
                        </w:rPr>
                        <w:t xml:space="preserve">[1] </w:t>
                      </w:r>
                      <w:r>
                        <w:rPr>
                          <w:b/>
                          <w:color w:val="C0504D" w:themeColor="accent2"/>
                          <w:sz w:val="16"/>
                          <w:szCs w:val="16"/>
                        </w:rPr>
                        <w:t>Ecológico</w:t>
                      </w:r>
                    </w:p>
                    <w:p w:rsidR="003614C0" w:rsidRDefault="003614C0" w:rsidP="00231475">
                      <w:pPr>
                        <w:rPr>
                          <w:b/>
                          <w:color w:val="C0504D" w:themeColor="accent2"/>
                          <w:sz w:val="16"/>
                          <w:szCs w:val="16"/>
                        </w:rPr>
                      </w:pPr>
                      <w:r w:rsidRPr="00AC374B">
                        <w:rPr>
                          <w:b/>
                          <w:color w:val="C0504D" w:themeColor="accent2"/>
                          <w:sz w:val="16"/>
                          <w:szCs w:val="16"/>
                        </w:rPr>
                        <w:t xml:space="preserve">[2] </w:t>
                      </w:r>
                      <w:r>
                        <w:rPr>
                          <w:b/>
                          <w:color w:val="C0504D" w:themeColor="accent2"/>
                          <w:sz w:val="16"/>
                          <w:szCs w:val="16"/>
                        </w:rPr>
                        <w:t>Social y empleo</w:t>
                      </w:r>
                    </w:p>
                    <w:p w:rsidR="003614C0" w:rsidRPr="00AC374B" w:rsidRDefault="003614C0" w:rsidP="00231475">
                      <w:pPr>
                        <w:rPr>
                          <w:b/>
                          <w:color w:val="C0504D" w:themeColor="accent2"/>
                          <w:sz w:val="16"/>
                          <w:szCs w:val="16"/>
                        </w:rPr>
                      </w:pPr>
                    </w:p>
                  </w:txbxContent>
                </v:textbox>
              </v:shape>
            </w:pict>
          </mc:Fallback>
        </mc:AlternateContent>
      </w:r>
      <w:r w:rsidRPr="00AC374B">
        <w:rPr>
          <w:noProof/>
          <w:lang w:eastAsia="es-PE"/>
        </w:rPr>
        <mc:AlternateContent>
          <mc:Choice Requires="wps">
            <w:drawing>
              <wp:anchor distT="0" distB="0" distL="114300" distR="114300" simplePos="0" relativeHeight="251831296" behindDoc="0" locked="0" layoutInCell="1" allowOverlap="1" wp14:anchorId="35EB836B" wp14:editId="271D78F6">
                <wp:simplePos x="0" y="0"/>
                <wp:positionH relativeFrom="column">
                  <wp:posOffset>4053205</wp:posOffset>
                </wp:positionH>
                <wp:positionV relativeFrom="paragraph">
                  <wp:posOffset>74295</wp:posOffset>
                </wp:positionV>
                <wp:extent cx="255905" cy="445135"/>
                <wp:effectExtent l="0" t="0" r="10795" b="12065"/>
                <wp:wrapNone/>
                <wp:docPr id="38" name="38 Abrir llave"/>
                <wp:cNvGraphicFramePr/>
                <a:graphic xmlns:a="http://schemas.openxmlformats.org/drawingml/2006/main">
                  <a:graphicData uri="http://schemas.microsoft.com/office/word/2010/wordprocessingShape">
                    <wps:wsp>
                      <wps:cNvSpPr/>
                      <wps:spPr>
                        <a:xfrm>
                          <a:off x="0" y="0"/>
                          <a:ext cx="255905" cy="44513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38 Abrir llave" o:spid="_x0000_s1026" type="#_x0000_t87" style="position:absolute;margin-left:319.15pt;margin-top:5.85pt;width:20.15pt;height:35.05pt;z-index:251831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" adj="1035" strokecolor="#4579b8 [3044]"/>
            </w:pict>
          </mc:Fallback>
        </mc:AlternateContent>
      </w:r>
      <w:r>
        <w:rPr>
          <w:rFonts w:eastAsia="Times New Roman" w:cs="Times New Roman"/>
          <w:b/>
          <w:bCs/>
          <w:noProof/>
          <w:sz w:val="24"/>
          <w:szCs w:val="24"/>
          <w:lang w:eastAsia="es-PE"/>
        </w:rPr>
        <mc:AlternateContent>
          <mc:Choice Requires="wps">
            <w:drawing>
              <wp:anchor distT="0" distB="0" distL="114300" distR="114300" simplePos="0" relativeHeight="251824128" behindDoc="0" locked="0" layoutInCell="1" allowOverlap="1" wp14:anchorId="30B64E15" wp14:editId="5CDE57DD">
                <wp:simplePos x="0" y="0"/>
                <wp:positionH relativeFrom="column">
                  <wp:posOffset>3059430</wp:posOffset>
                </wp:positionH>
                <wp:positionV relativeFrom="paragraph">
                  <wp:posOffset>76301</wp:posOffset>
                </wp:positionV>
                <wp:extent cx="956310" cy="445770"/>
                <wp:effectExtent l="0" t="0" r="15240" b="11430"/>
                <wp:wrapNone/>
                <wp:docPr id="14" name="14 Rectángulo"/>
                <wp:cNvGraphicFramePr/>
                <a:graphic xmlns:a="http://schemas.openxmlformats.org/drawingml/2006/main">
                  <a:graphicData uri="http://schemas.microsoft.com/office/word/2010/wordprocessingShape">
                    <wps:wsp>
                      <wps:cNvSpPr/>
                      <wps:spPr>
                        <a:xfrm>
                          <a:off x="0" y="0"/>
                          <a:ext cx="956310" cy="445770"/>
                        </a:xfrm>
                        <a:prstGeom prst="rect">
                          <a:avLst/>
                        </a:prstGeom>
                        <a:solidFill>
                          <a:schemeClr val="accent1">
                            <a:lumMod val="20000"/>
                            <a:lumOff val="80000"/>
                          </a:schemeClr>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14C0" w:rsidRPr="00FC7B47" w:rsidRDefault="003614C0" w:rsidP="00231475">
                            <w:pPr>
                              <w:spacing w:after="0" w:line="240" w:lineRule="auto"/>
                              <w:jc w:val="center"/>
                              <w:rPr>
                                <w:b/>
                                <w:color w:val="000000" w:themeColor="text1"/>
                                <w:sz w:val="16"/>
                                <w:szCs w:val="16"/>
                              </w:rPr>
                            </w:pPr>
                            <w:r>
                              <w:rPr>
                                <w:b/>
                                <w:color w:val="000000" w:themeColor="text1"/>
                                <w:sz w:val="16"/>
                                <w:szCs w:val="16"/>
                              </w:rPr>
                              <w:t>Reducción del riesgo de costo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4 Rectángulo" o:spid="_x0000_s1057" style="position:absolute;margin-left:240.9pt;margin-top:6pt;width:75.3pt;height:35.1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" fillcolor="#dbe5f1 [660]" strokecolor="#1f497d [3215]" strokeweight="2pt">
                <v:textbox>
                  <w:txbxContent>
                    <w:p w:rsidR="003614C0" w:rsidRPr="00FC7B47" w:rsidRDefault="003614C0" w:rsidP="00231475">
                      <w:pPr>
                        <w:spacing w:after="0" w:line="240" w:lineRule="auto"/>
                        <w:jc w:val="center"/>
                        <w:rPr>
                          <w:b/>
                          <w:color w:val="000000" w:themeColor="text1"/>
                          <w:sz w:val="16"/>
                          <w:szCs w:val="16"/>
                        </w:rPr>
                      </w:pPr>
                      <w:r>
                        <w:rPr>
                          <w:b/>
                          <w:color w:val="000000" w:themeColor="text1"/>
                          <w:sz w:val="16"/>
                          <w:szCs w:val="16"/>
                        </w:rPr>
                        <w:t>Reducción del riesgo de costo</w:t>
                      </w:r>
                    </w:p>
                  </w:txbxContent>
                </v:textbox>
              </v:rect>
            </w:pict>
          </mc:Fallback>
        </mc:AlternateContent>
      </w:r>
    </w:p>
    <w:p w:rsidR="00231475" w:rsidRDefault="00231475" w:rsidP="00231475">
      <w:pPr>
        <w:rPr>
          <w:lang w:eastAsia="es-PE"/>
        </w:rPr>
      </w:pPr>
      <w:r>
        <w:rPr>
          <w:noProof/>
          <w:lang w:eastAsia="es-PE"/>
        </w:rPr>
        <mc:AlternateContent>
          <mc:Choice Requires="wps">
            <w:drawing>
              <wp:anchor distT="0" distB="0" distL="114300" distR="114300" simplePos="0" relativeHeight="251838464" behindDoc="0" locked="0" layoutInCell="1" allowOverlap="1" wp14:anchorId="58DDAA20" wp14:editId="4AD47C98">
                <wp:simplePos x="0" y="0"/>
                <wp:positionH relativeFrom="column">
                  <wp:posOffset>2663825</wp:posOffset>
                </wp:positionH>
                <wp:positionV relativeFrom="paragraph">
                  <wp:posOffset>19050</wp:posOffset>
                </wp:positionV>
                <wp:extent cx="401955" cy="0"/>
                <wp:effectExtent l="0" t="76200" r="17145" b="114300"/>
                <wp:wrapNone/>
                <wp:docPr id="46" name="46 Conector recto de flecha"/>
                <wp:cNvGraphicFramePr/>
                <a:graphic xmlns:a="http://schemas.openxmlformats.org/drawingml/2006/main">
                  <a:graphicData uri="http://schemas.microsoft.com/office/word/2010/wordprocessingShape">
                    <wps:wsp>
                      <wps:cNvCnPr/>
                      <wps:spPr>
                        <a:xfrm>
                          <a:off x="0" y="0"/>
                          <a:ext cx="401955" cy="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46 Conector recto de flecha" o:spid="_x0000_s1026" type="#_x0000_t32" style="position:absolute;margin-left:209.75pt;margin-top:1.5pt;width:31.65pt;height:0;z-index:251838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" strokecolor="#4579b8 [3044]" strokeweight="1.5pt">
                <v:stroke endarrow="open"/>
              </v:shape>
            </w:pict>
          </mc:Fallback>
        </mc:AlternateContent>
      </w:r>
    </w:p>
    <w:p w:rsidR="00231475" w:rsidRDefault="00231475" w:rsidP="00231475">
      <w:pPr>
        <w:rPr>
          <w:lang w:eastAsia="es-PE"/>
        </w:rPr>
      </w:pPr>
      <w:r>
        <w:rPr>
          <w:rFonts w:eastAsia="Times New Roman" w:cs="Times New Roman"/>
          <w:b/>
          <w:bCs/>
          <w:noProof/>
          <w:sz w:val="24"/>
          <w:szCs w:val="24"/>
          <w:lang w:eastAsia="es-PE"/>
        </w:rPr>
        <mc:AlternateContent>
          <mc:Choice Requires="wps">
            <w:drawing>
              <wp:anchor distT="0" distB="0" distL="114300" distR="114300" simplePos="0" relativeHeight="251823104" behindDoc="0" locked="0" layoutInCell="1" allowOverlap="1" wp14:anchorId="54BCAD6E" wp14:editId="65564979">
                <wp:simplePos x="0" y="0"/>
                <wp:positionH relativeFrom="column">
                  <wp:posOffset>3069590</wp:posOffset>
                </wp:positionH>
                <wp:positionV relativeFrom="paragraph">
                  <wp:posOffset>168580</wp:posOffset>
                </wp:positionV>
                <wp:extent cx="958215" cy="438150"/>
                <wp:effectExtent l="0" t="0" r="13335" b="19050"/>
                <wp:wrapNone/>
                <wp:docPr id="13" name="13 Rectángulo"/>
                <wp:cNvGraphicFramePr/>
                <a:graphic xmlns:a="http://schemas.openxmlformats.org/drawingml/2006/main">
                  <a:graphicData uri="http://schemas.microsoft.com/office/word/2010/wordprocessingShape">
                    <wps:wsp>
                      <wps:cNvSpPr/>
                      <wps:spPr>
                        <a:xfrm>
                          <a:off x="0" y="0"/>
                          <a:ext cx="958215" cy="438150"/>
                        </a:xfrm>
                        <a:prstGeom prst="rect">
                          <a:avLst/>
                        </a:prstGeom>
                        <a:solidFill>
                          <a:schemeClr val="accent1">
                            <a:lumMod val="20000"/>
                            <a:lumOff val="80000"/>
                          </a:schemeClr>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14C0" w:rsidRPr="00FC7B47" w:rsidRDefault="003614C0" w:rsidP="00231475">
                            <w:pPr>
                              <w:spacing w:after="0" w:line="240" w:lineRule="auto"/>
                              <w:jc w:val="center"/>
                              <w:rPr>
                                <w:b/>
                                <w:color w:val="000000" w:themeColor="text1"/>
                                <w:sz w:val="16"/>
                                <w:szCs w:val="16"/>
                              </w:rPr>
                            </w:pPr>
                            <w:r>
                              <w:rPr>
                                <w:b/>
                                <w:color w:val="000000" w:themeColor="text1"/>
                                <w:sz w:val="16"/>
                                <w:szCs w:val="16"/>
                              </w:rPr>
                              <w:t>Reducción de costos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3 Rectángulo" o:spid="_x0000_s1058" style="position:absolute;margin-left:241.7pt;margin-top:13.25pt;width:75.45pt;height:34.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" fillcolor="#dbe5f1 [660]" strokecolor="#1f497d [3215]" strokeweight="2pt">
                <v:textbox>
                  <w:txbxContent>
                    <w:p w:rsidR="003614C0" w:rsidRPr="00FC7B47" w:rsidRDefault="003614C0" w:rsidP="00231475">
                      <w:pPr>
                        <w:spacing w:after="0" w:line="240" w:lineRule="auto"/>
                        <w:jc w:val="center"/>
                        <w:rPr>
                          <w:b/>
                          <w:color w:val="000000" w:themeColor="text1"/>
                          <w:sz w:val="16"/>
                          <w:szCs w:val="16"/>
                        </w:rPr>
                      </w:pPr>
                      <w:r>
                        <w:rPr>
                          <w:b/>
                          <w:color w:val="000000" w:themeColor="text1"/>
                          <w:sz w:val="16"/>
                          <w:szCs w:val="16"/>
                        </w:rPr>
                        <w:t>Reducción de costos</w:t>
                      </w:r>
                    </w:p>
                  </w:txbxContent>
                </v:textbox>
              </v:rect>
            </w:pict>
          </mc:Fallback>
        </mc:AlternateContent>
      </w:r>
      <w:r w:rsidRPr="00AC374B">
        <w:rPr>
          <w:b/>
          <w:noProof/>
          <w:lang w:eastAsia="es-PE"/>
        </w:rPr>
        <mc:AlternateContent>
          <mc:Choice Requires="wps">
            <w:drawing>
              <wp:anchor distT="0" distB="0" distL="114300" distR="114300" simplePos="0" relativeHeight="251834368" behindDoc="0" locked="0" layoutInCell="1" allowOverlap="1" wp14:anchorId="3A4D921B" wp14:editId="4CEAE5E8">
                <wp:simplePos x="0" y="0"/>
                <wp:positionH relativeFrom="column">
                  <wp:posOffset>4170680</wp:posOffset>
                </wp:positionH>
                <wp:positionV relativeFrom="paragraph">
                  <wp:posOffset>130810</wp:posOffset>
                </wp:positionV>
                <wp:extent cx="1858010" cy="518795"/>
                <wp:effectExtent l="0" t="0" r="0" b="0"/>
                <wp:wrapNone/>
                <wp:docPr id="42" name="42 Cuadro de texto"/>
                <wp:cNvGraphicFramePr/>
                <a:graphic xmlns:a="http://schemas.openxmlformats.org/drawingml/2006/main">
                  <a:graphicData uri="http://schemas.microsoft.com/office/word/2010/wordprocessingShape">
                    <wps:wsp>
                      <wps:cNvSpPr txBox="1"/>
                      <wps:spPr>
                        <a:xfrm>
                          <a:off x="0" y="0"/>
                          <a:ext cx="1858010" cy="5187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614C0" w:rsidRPr="00AC374B" w:rsidRDefault="003614C0" w:rsidP="00231475">
                            <w:pPr>
                              <w:rPr>
                                <w:b/>
                                <w:color w:val="C0504D" w:themeColor="accent2"/>
                                <w:sz w:val="16"/>
                                <w:szCs w:val="16"/>
                              </w:rPr>
                            </w:pPr>
                            <w:r w:rsidRPr="00AC374B">
                              <w:rPr>
                                <w:b/>
                                <w:color w:val="C0504D" w:themeColor="accent2"/>
                                <w:sz w:val="16"/>
                                <w:szCs w:val="16"/>
                              </w:rPr>
                              <w:t xml:space="preserve">[1] </w:t>
                            </w:r>
                            <w:r>
                              <w:rPr>
                                <w:b/>
                                <w:color w:val="C0504D" w:themeColor="accent2"/>
                                <w:sz w:val="16"/>
                                <w:szCs w:val="16"/>
                              </w:rPr>
                              <w:t>Retención de empleados</w:t>
                            </w:r>
                          </w:p>
                          <w:p w:rsidR="003614C0" w:rsidRDefault="003614C0" w:rsidP="00231475">
                            <w:pPr>
                              <w:rPr>
                                <w:b/>
                                <w:color w:val="C0504D" w:themeColor="accent2"/>
                                <w:sz w:val="16"/>
                                <w:szCs w:val="16"/>
                              </w:rPr>
                            </w:pPr>
                            <w:r w:rsidRPr="00AC374B">
                              <w:rPr>
                                <w:b/>
                                <w:color w:val="C0504D" w:themeColor="accent2"/>
                                <w:sz w:val="16"/>
                                <w:szCs w:val="16"/>
                              </w:rPr>
                              <w:t xml:space="preserve">[2] </w:t>
                            </w:r>
                            <w:proofErr w:type="spellStart"/>
                            <w:r>
                              <w:rPr>
                                <w:b/>
                                <w:color w:val="C0504D" w:themeColor="accent2"/>
                                <w:sz w:val="16"/>
                                <w:szCs w:val="16"/>
                              </w:rPr>
                              <w:t>Desperdición</w:t>
                            </w:r>
                            <w:proofErr w:type="spellEnd"/>
                            <w:r>
                              <w:rPr>
                                <w:b/>
                                <w:color w:val="C0504D" w:themeColor="accent2"/>
                                <w:sz w:val="16"/>
                                <w:szCs w:val="16"/>
                              </w:rPr>
                              <w:t xml:space="preserve"> &amp; </w:t>
                            </w:r>
                            <w:proofErr w:type="spellStart"/>
                            <w:r>
                              <w:rPr>
                                <w:b/>
                                <w:color w:val="C0504D" w:themeColor="accent2"/>
                                <w:sz w:val="16"/>
                                <w:szCs w:val="16"/>
                              </w:rPr>
                              <w:t>Energia</w:t>
                            </w:r>
                            <w:proofErr w:type="spellEnd"/>
                          </w:p>
                          <w:p w:rsidR="003614C0" w:rsidRPr="00AC374B" w:rsidRDefault="003614C0" w:rsidP="00231475">
                            <w:pPr>
                              <w:rPr>
                                <w:b/>
                                <w:color w:val="C0504D" w:themeColor="accent2"/>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42 Cuadro de texto" o:spid="_x0000_s1059" type="#_x0000_t202" style="position:absolute;margin-left:328.4pt;margin-top:10.3pt;width:146.3pt;height:40.8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" filled="f" stroked="f" strokeweight=".5pt">
                <v:textbox>
                  <w:txbxContent>
                    <w:p w:rsidR="003614C0" w:rsidRPr="00AC374B" w:rsidRDefault="003614C0" w:rsidP="00231475">
                      <w:pPr>
                        <w:rPr>
                          <w:b/>
                          <w:color w:val="C0504D" w:themeColor="accent2"/>
                          <w:sz w:val="16"/>
                          <w:szCs w:val="16"/>
                        </w:rPr>
                      </w:pPr>
                      <w:r w:rsidRPr="00AC374B">
                        <w:rPr>
                          <w:b/>
                          <w:color w:val="C0504D" w:themeColor="accent2"/>
                          <w:sz w:val="16"/>
                          <w:szCs w:val="16"/>
                        </w:rPr>
                        <w:t xml:space="preserve">[1] </w:t>
                      </w:r>
                      <w:r>
                        <w:rPr>
                          <w:b/>
                          <w:color w:val="C0504D" w:themeColor="accent2"/>
                          <w:sz w:val="16"/>
                          <w:szCs w:val="16"/>
                        </w:rPr>
                        <w:t>Retención de empleados</w:t>
                      </w:r>
                    </w:p>
                    <w:p w:rsidR="003614C0" w:rsidRDefault="003614C0" w:rsidP="00231475">
                      <w:pPr>
                        <w:rPr>
                          <w:b/>
                          <w:color w:val="C0504D" w:themeColor="accent2"/>
                          <w:sz w:val="16"/>
                          <w:szCs w:val="16"/>
                        </w:rPr>
                      </w:pPr>
                      <w:r w:rsidRPr="00AC374B">
                        <w:rPr>
                          <w:b/>
                          <w:color w:val="C0504D" w:themeColor="accent2"/>
                          <w:sz w:val="16"/>
                          <w:szCs w:val="16"/>
                        </w:rPr>
                        <w:t xml:space="preserve">[2] </w:t>
                      </w:r>
                      <w:proofErr w:type="spellStart"/>
                      <w:r>
                        <w:rPr>
                          <w:b/>
                          <w:color w:val="C0504D" w:themeColor="accent2"/>
                          <w:sz w:val="16"/>
                          <w:szCs w:val="16"/>
                        </w:rPr>
                        <w:t>Desperdición</w:t>
                      </w:r>
                      <w:proofErr w:type="spellEnd"/>
                      <w:r>
                        <w:rPr>
                          <w:b/>
                          <w:color w:val="C0504D" w:themeColor="accent2"/>
                          <w:sz w:val="16"/>
                          <w:szCs w:val="16"/>
                        </w:rPr>
                        <w:t xml:space="preserve"> &amp; </w:t>
                      </w:r>
                      <w:proofErr w:type="spellStart"/>
                      <w:r>
                        <w:rPr>
                          <w:b/>
                          <w:color w:val="C0504D" w:themeColor="accent2"/>
                          <w:sz w:val="16"/>
                          <w:szCs w:val="16"/>
                        </w:rPr>
                        <w:t>Energia</w:t>
                      </w:r>
                      <w:proofErr w:type="spellEnd"/>
                    </w:p>
                    <w:p w:rsidR="003614C0" w:rsidRPr="00AC374B" w:rsidRDefault="003614C0" w:rsidP="00231475">
                      <w:pPr>
                        <w:rPr>
                          <w:b/>
                          <w:color w:val="C0504D" w:themeColor="accent2"/>
                          <w:sz w:val="16"/>
                          <w:szCs w:val="16"/>
                        </w:rPr>
                      </w:pPr>
                    </w:p>
                  </w:txbxContent>
                </v:textbox>
              </v:shape>
            </w:pict>
          </mc:Fallback>
        </mc:AlternateContent>
      </w:r>
      <w:r w:rsidRPr="00AC374B">
        <w:rPr>
          <w:b/>
          <w:noProof/>
          <w:lang w:eastAsia="es-PE"/>
        </w:rPr>
        <mc:AlternateContent>
          <mc:Choice Requires="wps">
            <w:drawing>
              <wp:anchor distT="0" distB="0" distL="114300" distR="114300" simplePos="0" relativeHeight="251833344" behindDoc="0" locked="0" layoutInCell="1" allowOverlap="1" wp14:anchorId="6A82D5C9" wp14:editId="38507E6D">
                <wp:simplePos x="0" y="0"/>
                <wp:positionH relativeFrom="column">
                  <wp:posOffset>4053205</wp:posOffset>
                </wp:positionH>
                <wp:positionV relativeFrom="paragraph">
                  <wp:posOffset>145415</wp:posOffset>
                </wp:positionV>
                <wp:extent cx="255905" cy="445135"/>
                <wp:effectExtent l="0" t="0" r="10795" b="12065"/>
                <wp:wrapNone/>
                <wp:docPr id="41" name="41 Abrir llave"/>
                <wp:cNvGraphicFramePr/>
                <a:graphic xmlns:a="http://schemas.openxmlformats.org/drawingml/2006/main">
                  <a:graphicData uri="http://schemas.microsoft.com/office/word/2010/wordprocessingShape">
                    <wps:wsp>
                      <wps:cNvSpPr/>
                      <wps:spPr>
                        <a:xfrm>
                          <a:off x="0" y="0"/>
                          <a:ext cx="255905" cy="44513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41 Abrir llave" o:spid="_x0000_s1026" type="#_x0000_t87" style="position:absolute;margin-left:319.15pt;margin-top:11.45pt;width:20.15pt;height:35.05pt;z-index:251833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" adj="1035" strokecolor="#4579b8 [3044]"/>
            </w:pict>
          </mc:Fallback>
        </mc:AlternateContent>
      </w:r>
    </w:p>
    <w:p w:rsidR="00231475" w:rsidRDefault="00231475" w:rsidP="00231475">
      <w:pPr>
        <w:rPr>
          <w:b/>
          <w:lang w:eastAsia="es-PE"/>
        </w:rPr>
      </w:pPr>
      <w:r>
        <w:rPr>
          <w:noProof/>
          <w:lang w:eastAsia="es-PE"/>
        </w:rPr>
        <mc:AlternateContent>
          <mc:Choice Requires="wps">
            <w:drawing>
              <wp:anchor distT="0" distB="0" distL="114300" distR="114300" simplePos="0" relativeHeight="251839488" behindDoc="0" locked="0" layoutInCell="1" allowOverlap="1" wp14:anchorId="030EDF7D" wp14:editId="6CA06140">
                <wp:simplePos x="0" y="0"/>
                <wp:positionH relativeFrom="column">
                  <wp:posOffset>2670810</wp:posOffset>
                </wp:positionH>
                <wp:positionV relativeFrom="paragraph">
                  <wp:posOffset>113665</wp:posOffset>
                </wp:positionV>
                <wp:extent cx="401955" cy="0"/>
                <wp:effectExtent l="0" t="76200" r="17145" b="114300"/>
                <wp:wrapNone/>
                <wp:docPr id="47" name="47 Conector recto de flecha"/>
                <wp:cNvGraphicFramePr/>
                <a:graphic xmlns:a="http://schemas.openxmlformats.org/drawingml/2006/main">
                  <a:graphicData uri="http://schemas.microsoft.com/office/word/2010/wordprocessingShape">
                    <wps:wsp>
                      <wps:cNvCnPr/>
                      <wps:spPr>
                        <a:xfrm>
                          <a:off x="0" y="0"/>
                          <a:ext cx="401955" cy="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47 Conector recto de flecha" o:spid="_x0000_s1026" type="#_x0000_t32" style="position:absolute;margin-left:210.3pt;margin-top:8.95pt;width:31.65pt;height:0;z-index:251839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" strokecolor="#4579b8 [3044]" strokeweight="1.5pt">
                <v:stroke endarrow="open"/>
              </v:shape>
            </w:pict>
          </mc:Fallback>
        </mc:AlternateContent>
      </w:r>
    </w:p>
    <w:p w:rsidR="00231475" w:rsidRDefault="00231475" w:rsidP="00231475">
      <w:pPr>
        <w:rPr>
          <w:b/>
          <w:lang w:eastAsia="es-PE"/>
        </w:rPr>
      </w:pPr>
    </w:p>
    <w:p w:rsidR="00231475" w:rsidRPr="005634EF" w:rsidRDefault="00231475" w:rsidP="00231475">
      <w:pPr>
        <w:spacing w:after="0" w:line="240" w:lineRule="auto"/>
        <w:rPr>
          <w:b/>
          <w:sz w:val="18"/>
          <w:szCs w:val="18"/>
          <w:lang w:eastAsia="es-PE"/>
        </w:rPr>
      </w:pPr>
      <w:r>
        <w:rPr>
          <w:b/>
          <w:sz w:val="16"/>
          <w:szCs w:val="16"/>
          <w:lang w:eastAsia="es-PE"/>
        </w:rPr>
        <w:t xml:space="preserve">     </w:t>
      </w:r>
      <w:r w:rsidRPr="005634EF">
        <w:rPr>
          <w:b/>
          <w:sz w:val="18"/>
          <w:szCs w:val="18"/>
          <w:lang w:eastAsia="es-PE"/>
        </w:rPr>
        <w:t xml:space="preserve">Fuente: </w:t>
      </w:r>
      <w:r w:rsidRPr="005634EF">
        <w:rPr>
          <w:rFonts w:eastAsia="Times New Roman"/>
          <w:color w:val="000000"/>
          <w:sz w:val="18"/>
          <w:szCs w:val="18"/>
          <w:lang w:eastAsia="es-PE"/>
        </w:rPr>
        <w:t xml:space="preserve">Knox y </w:t>
      </w:r>
      <w:proofErr w:type="spellStart"/>
      <w:r w:rsidRPr="005634EF">
        <w:rPr>
          <w:rFonts w:eastAsia="Times New Roman"/>
          <w:color w:val="000000"/>
          <w:sz w:val="18"/>
          <w:szCs w:val="18"/>
          <w:lang w:eastAsia="es-PE"/>
        </w:rPr>
        <w:t>Maklan</w:t>
      </w:r>
      <w:proofErr w:type="spellEnd"/>
      <w:r w:rsidRPr="005634EF">
        <w:rPr>
          <w:rFonts w:eastAsia="Times New Roman"/>
          <w:color w:val="000000"/>
          <w:sz w:val="18"/>
          <w:szCs w:val="18"/>
          <w:lang w:eastAsia="es-PE"/>
        </w:rPr>
        <w:t xml:space="preserve"> (2004)</w:t>
      </w:r>
    </w:p>
    <w:p w:rsidR="00231475" w:rsidRPr="005634EF" w:rsidRDefault="00231475" w:rsidP="00231475">
      <w:pPr>
        <w:pStyle w:val="Prrafodelista"/>
        <w:spacing w:after="0" w:line="240" w:lineRule="auto"/>
        <w:ind w:left="0"/>
        <w:rPr>
          <w:sz w:val="18"/>
          <w:szCs w:val="18"/>
          <w:lang w:eastAsia="es-PE"/>
        </w:rPr>
      </w:pPr>
      <w:r w:rsidRPr="005634EF">
        <w:rPr>
          <w:b/>
          <w:sz w:val="18"/>
          <w:szCs w:val="18"/>
          <w:lang w:eastAsia="es-PE"/>
        </w:rPr>
        <w:t xml:space="preserve">     Elaboración: </w:t>
      </w:r>
      <w:r w:rsidRPr="005634EF">
        <w:rPr>
          <w:sz w:val="18"/>
          <w:szCs w:val="18"/>
          <w:lang w:eastAsia="es-PE"/>
        </w:rPr>
        <w:t>propia</w:t>
      </w:r>
    </w:p>
    <w:p w:rsidR="008D10DE" w:rsidRDefault="008D10DE" w:rsidP="00697E02">
      <w:pPr>
        <w:pStyle w:val="Prrafodelista"/>
        <w:spacing w:line="240" w:lineRule="auto"/>
        <w:ind w:left="0"/>
        <w:jc w:val="both"/>
        <w:rPr>
          <w:lang w:eastAsia="es-PE"/>
        </w:rPr>
      </w:pPr>
    </w:p>
    <w:p w:rsidR="008D10DE" w:rsidRDefault="008D10DE" w:rsidP="00697E02">
      <w:pPr>
        <w:pStyle w:val="Prrafodelista"/>
        <w:spacing w:line="240" w:lineRule="auto"/>
        <w:ind w:left="0"/>
        <w:jc w:val="both"/>
        <w:rPr>
          <w:lang w:eastAsia="es-PE"/>
        </w:rPr>
      </w:pPr>
      <w:r>
        <w:rPr>
          <w:lang w:eastAsia="es-PE"/>
        </w:rPr>
        <w:t xml:space="preserve">En la </w:t>
      </w:r>
      <w:r>
        <w:rPr>
          <w:b/>
          <w:i/>
          <w:lang w:eastAsia="es-PE"/>
        </w:rPr>
        <w:t>tabla 5</w:t>
      </w:r>
      <w:r>
        <w:rPr>
          <w:lang w:eastAsia="es-PE"/>
        </w:rPr>
        <w:t xml:space="preserve"> se describe las hipótesis generales de los tres </w:t>
      </w:r>
      <w:proofErr w:type="spellStart"/>
      <w:r>
        <w:rPr>
          <w:lang w:eastAsia="es-PE"/>
        </w:rPr>
        <w:t>papers</w:t>
      </w:r>
      <w:proofErr w:type="spellEnd"/>
      <w:r>
        <w:rPr>
          <w:lang w:eastAsia="es-PE"/>
        </w:rPr>
        <w:t xml:space="preserve"> y las preguntas de investigación.</w:t>
      </w:r>
      <w:r w:rsidR="00983541">
        <w:rPr>
          <w:lang w:eastAsia="es-PE"/>
        </w:rPr>
        <w:t xml:space="preserve"> Cabe resaltar que estos tres </w:t>
      </w:r>
      <w:proofErr w:type="spellStart"/>
      <w:r w:rsidR="00983541">
        <w:rPr>
          <w:lang w:eastAsia="es-PE"/>
        </w:rPr>
        <w:t>papers</w:t>
      </w:r>
      <w:proofErr w:type="spellEnd"/>
      <w:r w:rsidR="00983541">
        <w:rPr>
          <w:lang w:eastAsia="es-PE"/>
        </w:rPr>
        <w:t xml:space="preserve"> están enmarcados en el contexto de las empresas financieras peruanas.</w:t>
      </w:r>
    </w:p>
    <w:p w:rsidR="00C86548" w:rsidRPr="00C86548" w:rsidRDefault="00C86548" w:rsidP="00C86548">
      <w:pPr>
        <w:spacing w:line="240" w:lineRule="auto"/>
        <w:jc w:val="center"/>
        <w:rPr>
          <w:rFonts w:eastAsia="Times New Roman"/>
          <w:b/>
          <w:color w:val="000000"/>
          <w:lang w:eastAsia="el-GR"/>
        </w:rPr>
      </w:pPr>
      <w:r>
        <w:rPr>
          <w:rFonts w:eastAsia="Times New Roman"/>
          <w:b/>
          <w:color w:val="000000"/>
          <w:lang w:eastAsia="el-GR"/>
        </w:rPr>
        <w:t>Tabla 5</w:t>
      </w:r>
      <w:r w:rsidRPr="00B43C23">
        <w:rPr>
          <w:rFonts w:eastAsia="Times New Roman"/>
          <w:b/>
          <w:color w:val="000000"/>
          <w:lang w:eastAsia="el-GR"/>
        </w:rPr>
        <w:t xml:space="preserve">: </w:t>
      </w:r>
      <w:r>
        <w:rPr>
          <w:rFonts w:eastAsia="Times New Roman"/>
          <w:color w:val="000000"/>
          <w:lang w:eastAsia="el-GR"/>
        </w:rPr>
        <w:t xml:space="preserve">tres </w:t>
      </w:r>
      <w:proofErr w:type="spellStart"/>
      <w:r>
        <w:rPr>
          <w:rFonts w:eastAsia="Times New Roman"/>
          <w:color w:val="000000"/>
          <w:lang w:eastAsia="el-GR"/>
        </w:rPr>
        <w:t>papers</w:t>
      </w:r>
      <w:proofErr w:type="spellEnd"/>
      <w:r>
        <w:rPr>
          <w:rFonts w:eastAsia="Times New Roman"/>
          <w:color w:val="000000"/>
          <w:lang w:eastAsia="el-GR"/>
        </w:rPr>
        <w:t>, preguntas de investigación e hipótesis general</w:t>
      </w:r>
      <w:r>
        <w:rPr>
          <w:rFonts w:eastAsia="Times New Roman"/>
          <w:b/>
          <w:color w:val="000000"/>
          <w:lang w:eastAsia="el-GR"/>
        </w:rPr>
        <w:t xml:space="preserve"> </w:t>
      </w:r>
    </w:p>
    <w:tbl>
      <w:tblPr>
        <w:tblStyle w:val="Sombreadoclaro-nfasis1"/>
        <w:tblW w:w="0" w:type="auto"/>
        <w:tblLook w:val="04A0" w:firstRow="1" w:lastRow="0" w:firstColumn="1" w:lastColumn="0" w:noHBand="0" w:noVBand="1"/>
      </w:tblPr>
      <w:tblGrid>
        <w:gridCol w:w="3023"/>
        <w:gridCol w:w="3024"/>
        <w:gridCol w:w="3024"/>
      </w:tblGrid>
      <w:tr w:rsidR="004507BE" w:rsidTr="004507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3" w:type="dxa"/>
          </w:tcPr>
          <w:p w:rsidR="004507BE" w:rsidRPr="004507BE" w:rsidRDefault="004507BE" w:rsidP="004507BE">
            <w:pPr>
              <w:pStyle w:val="Prrafodelista"/>
              <w:spacing w:line="240" w:lineRule="auto"/>
              <w:ind w:left="0"/>
              <w:jc w:val="center"/>
              <w:rPr>
                <w:sz w:val="20"/>
                <w:szCs w:val="20"/>
                <w:lang w:eastAsia="es-PE"/>
              </w:rPr>
            </w:pPr>
            <w:proofErr w:type="spellStart"/>
            <w:r w:rsidRPr="004507BE">
              <w:rPr>
                <w:sz w:val="20"/>
                <w:szCs w:val="20"/>
                <w:lang w:eastAsia="es-PE"/>
              </w:rPr>
              <w:t>Paper</w:t>
            </w:r>
            <w:proofErr w:type="spellEnd"/>
          </w:p>
        </w:tc>
        <w:tc>
          <w:tcPr>
            <w:tcW w:w="3024" w:type="dxa"/>
          </w:tcPr>
          <w:p w:rsidR="004507BE" w:rsidRPr="004507BE" w:rsidRDefault="004507BE" w:rsidP="004507BE">
            <w:pPr>
              <w:pStyle w:val="Prrafodelista"/>
              <w:spacing w:line="240" w:lineRule="auto"/>
              <w:ind w:left="0"/>
              <w:jc w:val="center"/>
              <w:cnfStyle w:val="100000000000" w:firstRow="1" w:lastRow="0" w:firstColumn="0" w:lastColumn="0" w:oddVBand="0" w:evenVBand="0" w:oddHBand="0" w:evenHBand="0" w:firstRowFirstColumn="0" w:firstRowLastColumn="0" w:lastRowFirstColumn="0" w:lastRowLastColumn="0"/>
              <w:rPr>
                <w:sz w:val="20"/>
                <w:szCs w:val="20"/>
                <w:lang w:eastAsia="es-PE"/>
              </w:rPr>
            </w:pPr>
            <w:r w:rsidRPr="004507BE">
              <w:rPr>
                <w:sz w:val="20"/>
                <w:szCs w:val="20"/>
                <w:lang w:eastAsia="es-PE"/>
              </w:rPr>
              <w:t>Pregunta de investigación</w:t>
            </w:r>
          </w:p>
        </w:tc>
        <w:tc>
          <w:tcPr>
            <w:tcW w:w="3024" w:type="dxa"/>
          </w:tcPr>
          <w:p w:rsidR="004507BE" w:rsidRPr="004507BE" w:rsidRDefault="004507BE" w:rsidP="004507BE">
            <w:pPr>
              <w:pStyle w:val="Prrafodelista"/>
              <w:spacing w:line="240" w:lineRule="auto"/>
              <w:ind w:left="0"/>
              <w:jc w:val="center"/>
              <w:cnfStyle w:val="100000000000" w:firstRow="1" w:lastRow="0" w:firstColumn="0" w:lastColumn="0" w:oddVBand="0" w:evenVBand="0" w:oddHBand="0" w:evenHBand="0" w:firstRowFirstColumn="0" w:firstRowLastColumn="0" w:lastRowFirstColumn="0" w:lastRowLastColumn="0"/>
              <w:rPr>
                <w:sz w:val="20"/>
                <w:szCs w:val="20"/>
                <w:lang w:eastAsia="es-PE"/>
              </w:rPr>
            </w:pPr>
            <w:r w:rsidRPr="004507BE">
              <w:rPr>
                <w:sz w:val="20"/>
                <w:szCs w:val="20"/>
                <w:lang w:eastAsia="es-PE"/>
              </w:rPr>
              <w:t>Hipótesis general</w:t>
            </w:r>
          </w:p>
        </w:tc>
      </w:tr>
      <w:tr w:rsidR="004507BE" w:rsidTr="004507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3" w:type="dxa"/>
          </w:tcPr>
          <w:p w:rsidR="004507BE" w:rsidRPr="00FF5BDC" w:rsidRDefault="00FF5BDC" w:rsidP="004507BE">
            <w:pPr>
              <w:pStyle w:val="Prrafodelista"/>
              <w:spacing w:line="240" w:lineRule="auto"/>
              <w:ind w:left="0"/>
              <w:jc w:val="center"/>
              <w:rPr>
                <w:b w:val="0"/>
                <w:sz w:val="20"/>
                <w:szCs w:val="20"/>
                <w:lang w:eastAsia="es-PE"/>
              </w:rPr>
            </w:pPr>
            <w:proofErr w:type="spellStart"/>
            <w:r w:rsidRPr="00FF5BDC">
              <w:rPr>
                <w:b w:val="0"/>
                <w:sz w:val="20"/>
                <w:szCs w:val="20"/>
                <w:lang w:eastAsia="es-PE"/>
              </w:rPr>
              <w:t>Paper</w:t>
            </w:r>
            <w:proofErr w:type="spellEnd"/>
            <w:r w:rsidRPr="00FF5BDC">
              <w:rPr>
                <w:b w:val="0"/>
                <w:sz w:val="20"/>
                <w:szCs w:val="20"/>
                <w:lang w:eastAsia="es-PE"/>
              </w:rPr>
              <w:t xml:space="preserve"> 1</w:t>
            </w:r>
          </w:p>
        </w:tc>
        <w:tc>
          <w:tcPr>
            <w:tcW w:w="3024" w:type="dxa"/>
          </w:tcPr>
          <w:p w:rsidR="004507BE" w:rsidRPr="004507BE" w:rsidRDefault="00FF5BDC" w:rsidP="00EE7A62">
            <w:pPr>
              <w:pStyle w:val="Prrafodelista"/>
              <w:spacing w:line="240" w:lineRule="auto"/>
              <w:ind w:left="0"/>
              <w:jc w:val="both"/>
              <w:cnfStyle w:val="000000100000" w:firstRow="0" w:lastRow="0" w:firstColumn="0" w:lastColumn="0" w:oddVBand="0" w:evenVBand="0" w:oddHBand="1" w:evenHBand="0" w:firstRowFirstColumn="0" w:firstRowLastColumn="0" w:lastRowFirstColumn="0" w:lastRowLastColumn="0"/>
              <w:rPr>
                <w:sz w:val="20"/>
                <w:szCs w:val="20"/>
                <w:lang w:eastAsia="es-PE"/>
              </w:rPr>
            </w:pPr>
            <w:r>
              <w:rPr>
                <w:sz w:val="20"/>
                <w:szCs w:val="20"/>
                <w:lang w:eastAsia="es-PE"/>
              </w:rPr>
              <w:t>¿</w:t>
            </w:r>
            <w:r w:rsidR="00EE7A62">
              <w:rPr>
                <w:sz w:val="20"/>
                <w:szCs w:val="20"/>
                <w:lang w:eastAsia="es-PE"/>
              </w:rPr>
              <w:t>Cuál es el rol</w:t>
            </w:r>
            <w:r>
              <w:rPr>
                <w:sz w:val="20"/>
                <w:szCs w:val="20"/>
                <w:lang w:eastAsia="es-PE"/>
              </w:rPr>
              <w:t xml:space="preserve"> de la RSC sobre la confianza del inversor?</w:t>
            </w:r>
          </w:p>
        </w:tc>
        <w:tc>
          <w:tcPr>
            <w:tcW w:w="3024" w:type="dxa"/>
          </w:tcPr>
          <w:p w:rsidR="004507BE" w:rsidRPr="004507BE" w:rsidRDefault="00FF5BDC" w:rsidP="00983541">
            <w:pPr>
              <w:pStyle w:val="Prrafodelista"/>
              <w:spacing w:line="240" w:lineRule="auto"/>
              <w:ind w:left="0"/>
              <w:jc w:val="both"/>
              <w:cnfStyle w:val="000000100000" w:firstRow="0" w:lastRow="0" w:firstColumn="0" w:lastColumn="0" w:oddVBand="0" w:evenVBand="0" w:oddHBand="1" w:evenHBand="0" w:firstRowFirstColumn="0" w:firstRowLastColumn="0" w:lastRowFirstColumn="0" w:lastRowLastColumn="0"/>
              <w:rPr>
                <w:sz w:val="20"/>
                <w:szCs w:val="20"/>
                <w:lang w:eastAsia="es-PE"/>
              </w:rPr>
            </w:pPr>
            <w:r>
              <w:rPr>
                <w:sz w:val="20"/>
                <w:szCs w:val="20"/>
                <w:lang w:eastAsia="es-PE"/>
              </w:rPr>
              <w:t>La RSC influye positivamente sobre la confianza del inversor por medio de la reputación corporativa.</w:t>
            </w:r>
          </w:p>
        </w:tc>
      </w:tr>
      <w:tr w:rsidR="004507BE" w:rsidTr="004507BE">
        <w:tc>
          <w:tcPr>
            <w:cnfStyle w:val="001000000000" w:firstRow="0" w:lastRow="0" w:firstColumn="1" w:lastColumn="0" w:oddVBand="0" w:evenVBand="0" w:oddHBand="0" w:evenHBand="0" w:firstRowFirstColumn="0" w:firstRowLastColumn="0" w:lastRowFirstColumn="0" w:lastRowLastColumn="0"/>
            <w:tcW w:w="3023" w:type="dxa"/>
          </w:tcPr>
          <w:p w:rsidR="004507BE" w:rsidRPr="004507BE" w:rsidRDefault="00FF5BDC" w:rsidP="004507BE">
            <w:pPr>
              <w:pStyle w:val="Prrafodelista"/>
              <w:spacing w:line="240" w:lineRule="auto"/>
              <w:ind w:left="0"/>
              <w:jc w:val="center"/>
              <w:rPr>
                <w:sz w:val="20"/>
                <w:szCs w:val="20"/>
                <w:lang w:eastAsia="es-PE"/>
              </w:rPr>
            </w:pPr>
            <w:proofErr w:type="spellStart"/>
            <w:r>
              <w:rPr>
                <w:b w:val="0"/>
                <w:sz w:val="20"/>
                <w:szCs w:val="20"/>
                <w:lang w:eastAsia="es-PE"/>
              </w:rPr>
              <w:t>Paper</w:t>
            </w:r>
            <w:proofErr w:type="spellEnd"/>
            <w:r>
              <w:rPr>
                <w:b w:val="0"/>
                <w:sz w:val="20"/>
                <w:szCs w:val="20"/>
                <w:lang w:eastAsia="es-PE"/>
              </w:rPr>
              <w:t xml:space="preserve"> 2</w:t>
            </w:r>
          </w:p>
        </w:tc>
        <w:tc>
          <w:tcPr>
            <w:tcW w:w="3024" w:type="dxa"/>
          </w:tcPr>
          <w:p w:rsidR="004507BE" w:rsidRPr="004507BE" w:rsidRDefault="00FF5BDC" w:rsidP="00EE7A62">
            <w:pPr>
              <w:pStyle w:val="Prrafodelista"/>
              <w:spacing w:line="240" w:lineRule="auto"/>
              <w:ind w:left="0"/>
              <w:jc w:val="both"/>
              <w:cnfStyle w:val="000000000000" w:firstRow="0" w:lastRow="0" w:firstColumn="0" w:lastColumn="0" w:oddVBand="0" w:evenVBand="0" w:oddHBand="0" w:evenHBand="0" w:firstRowFirstColumn="0" w:firstRowLastColumn="0" w:lastRowFirstColumn="0" w:lastRowLastColumn="0"/>
              <w:rPr>
                <w:sz w:val="20"/>
                <w:szCs w:val="20"/>
                <w:lang w:eastAsia="es-PE"/>
              </w:rPr>
            </w:pPr>
            <w:r>
              <w:rPr>
                <w:sz w:val="20"/>
                <w:szCs w:val="20"/>
                <w:lang w:eastAsia="es-PE"/>
              </w:rPr>
              <w:t>¿</w:t>
            </w:r>
            <w:r w:rsidR="00EE7A62">
              <w:rPr>
                <w:sz w:val="20"/>
                <w:szCs w:val="20"/>
                <w:lang w:eastAsia="es-PE"/>
              </w:rPr>
              <w:t>Cuál es el rol</w:t>
            </w:r>
            <w:r w:rsidR="009F2A2F">
              <w:rPr>
                <w:sz w:val="20"/>
                <w:szCs w:val="20"/>
                <w:lang w:eastAsia="es-PE"/>
              </w:rPr>
              <w:t xml:space="preserve"> de la RSC sobre los beneficios económicos de la empresa</w:t>
            </w:r>
            <w:r>
              <w:rPr>
                <w:sz w:val="20"/>
                <w:szCs w:val="20"/>
                <w:lang w:eastAsia="es-PE"/>
              </w:rPr>
              <w:t>?</w:t>
            </w:r>
          </w:p>
        </w:tc>
        <w:tc>
          <w:tcPr>
            <w:tcW w:w="3024" w:type="dxa"/>
          </w:tcPr>
          <w:p w:rsidR="004507BE" w:rsidRPr="004507BE" w:rsidRDefault="009F2A2F" w:rsidP="00983541">
            <w:pPr>
              <w:pStyle w:val="Prrafodelista"/>
              <w:spacing w:line="240" w:lineRule="auto"/>
              <w:ind w:left="0"/>
              <w:jc w:val="both"/>
              <w:cnfStyle w:val="000000000000" w:firstRow="0" w:lastRow="0" w:firstColumn="0" w:lastColumn="0" w:oddVBand="0" w:evenVBand="0" w:oddHBand="0" w:evenHBand="0" w:firstRowFirstColumn="0" w:firstRowLastColumn="0" w:lastRowFirstColumn="0" w:lastRowLastColumn="0"/>
              <w:rPr>
                <w:sz w:val="20"/>
                <w:szCs w:val="20"/>
                <w:lang w:eastAsia="es-PE"/>
              </w:rPr>
            </w:pPr>
            <w:r>
              <w:rPr>
                <w:sz w:val="20"/>
                <w:szCs w:val="20"/>
                <w:lang w:eastAsia="es-PE"/>
              </w:rPr>
              <w:t>La RSC influye positivamente sobre los beneficios económicos de la empresa.</w:t>
            </w:r>
          </w:p>
        </w:tc>
      </w:tr>
      <w:tr w:rsidR="004507BE" w:rsidTr="004507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3" w:type="dxa"/>
          </w:tcPr>
          <w:p w:rsidR="004507BE" w:rsidRPr="004507BE" w:rsidRDefault="00FF5BDC" w:rsidP="004507BE">
            <w:pPr>
              <w:pStyle w:val="Prrafodelista"/>
              <w:spacing w:line="240" w:lineRule="auto"/>
              <w:ind w:left="0"/>
              <w:jc w:val="center"/>
              <w:rPr>
                <w:sz w:val="20"/>
                <w:szCs w:val="20"/>
                <w:lang w:eastAsia="es-PE"/>
              </w:rPr>
            </w:pPr>
            <w:proofErr w:type="spellStart"/>
            <w:r>
              <w:rPr>
                <w:b w:val="0"/>
                <w:sz w:val="20"/>
                <w:szCs w:val="20"/>
                <w:lang w:eastAsia="es-PE"/>
              </w:rPr>
              <w:t>Paper</w:t>
            </w:r>
            <w:proofErr w:type="spellEnd"/>
            <w:r>
              <w:rPr>
                <w:b w:val="0"/>
                <w:sz w:val="20"/>
                <w:szCs w:val="20"/>
                <w:lang w:eastAsia="es-PE"/>
              </w:rPr>
              <w:t xml:space="preserve"> 3</w:t>
            </w:r>
          </w:p>
        </w:tc>
        <w:tc>
          <w:tcPr>
            <w:tcW w:w="3024" w:type="dxa"/>
          </w:tcPr>
          <w:p w:rsidR="004507BE" w:rsidRPr="004507BE" w:rsidRDefault="00EE7A62" w:rsidP="00EE7A62">
            <w:pPr>
              <w:pStyle w:val="Prrafodelista"/>
              <w:spacing w:line="240" w:lineRule="auto"/>
              <w:ind w:left="0"/>
              <w:jc w:val="both"/>
              <w:cnfStyle w:val="000000100000" w:firstRow="0" w:lastRow="0" w:firstColumn="0" w:lastColumn="0" w:oddVBand="0" w:evenVBand="0" w:oddHBand="1" w:evenHBand="0" w:firstRowFirstColumn="0" w:firstRowLastColumn="0" w:lastRowFirstColumn="0" w:lastRowLastColumn="0"/>
              <w:rPr>
                <w:sz w:val="20"/>
                <w:szCs w:val="20"/>
                <w:lang w:eastAsia="es-PE"/>
              </w:rPr>
            </w:pPr>
            <w:r>
              <w:rPr>
                <w:sz w:val="20"/>
                <w:szCs w:val="20"/>
                <w:lang w:eastAsia="es-PE"/>
              </w:rPr>
              <w:t>¿Cuál es el rol</w:t>
            </w:r>
            <w:r w:rsidR="00983541">
              <w:rPr>
                <w:sz w:val="20"/>
                <w:szCs w:val="20"/>
                <w:lang w:eastAsia="es-PE"/>
              </w:rPr>
              <w:t xml:space="preserve"> de la RSC sobre el riesgo reputacional</w:t>
            </w:r>
            <w:r w:rsidR="00FF5BDC">
              <w:rPr>
                <w:sz w:val="20"/>
                <w:szCs w:val="20"/>
                <w:lang w:eastAsia="es-PE"/>
              </w:rPr>
              <w:t>?</w:t>
            </w:r>
          </w:p>
        </w:tc>
        <w:tc>
          <w:tcPr>
            <w:tcW w:w="3024" w:type="dxa"/>
          </w:tcPr>
          <w:p w:rsidR="004507BE" w:rsidRPr="004507BE" w:rsidRDefault="00983541" w:rsidP="00983541">
            <w:pPr>
              <w:pStyle w:val="Prrafodelista"/>
              <w:spacing w:line="240" w:lineRule="auto"/>
              <w:ind w:left="0"/>
              <w:jc w:val="both"/>
              <w:cnfStyle w:val="000000100000" w:firstRow="0" w:lastRow="0" w:firstColumn="0" w:lastColumn="0" w:oddVBand="0" w:evenVBand="0" w:oddHBand="1" w:evenHBand="0" w:firstRowFirstColumn="0" w:firstRowLastColumn="0" w:lastRowFirstColumn="0" w:lastRowLastColumn="0"/>
              <w:rPr>
                <w:sz w:val="20"/>
                <w:szCs w:val="20"/>
                <w:lang w:eastAsia="es-PE"/>
              </w:rPr>
            </w:pPr>
            <w:r>
              <w:rPr>
                <w:sz w:val="20"/>
                <w:szCs w:val="20"/>
                <w:lang w:eastAsia="es-PE"/>
              </w:rPr>
              <w:t xml:space="preserve">La RSC induce una reducción sobre el riesgo reputacional. </w:t>
            </w:r>
          </w:p>
        </w:tc>
      </w:tr>
    </w:tbl>
    <w:p w:rsidR="008D10DE" w:rsidRPr="008D10DE" w:rsidRDefault="008D10DE" w:rsidP="00697E02">
      <w:pPr>
        <w:pStyle w:val="Prrafodelista"/>
        <w:spacing w:line="240" w:lineRule="auto"/>
        <w:ind w:left="0"/>
        <w:jc w:val="both"/>
        <w:rPr>
          <w:lang w:eastAsia="es-PE"/>
        </w:rPr>
      </w:pPr>
    </w:p>
    <w:p w:rsidR="008D10DE" w:rsidRPr="005634EF" w:rsidRDefault="004507BE" w:rsidP="00697E02">
      <w:pPr>
        <w:pStyle w:val="Prrafodelista"/>
        <w:spacing w:line="240" w:lineRule="auto"/>
        <w:ind w:left="0"/>
        <w:jc w:val="both"/>
        <w:rPr>
          <w:sz w:val="18"/>
          <w:szCs w:val="18"/>
          <w:lang w:eastAsia="es-PE"/>
        </w:rPr>
      </w:pPr>
      <w:r w:rsidRPr="005634EF">
        <w:rPr>
          <w:b/>
          <w:sz w:val="18"/>
          <w:szCs w:val="18"/>
          <w:lang w:eastAsia="es-PE"/>
        </w:rPr>
        <w:t xml:space="preserve">Elaboración: </w:t>
      </w:r>
      <w:r w:rsidRPr="005634EF">
        <w:rPr>
          <w:sz w:val="18"/>
          <w:szCs w:val="18"/>
          <w:lang w:eastAsia="es-PE"/>
        </w:rPr>
        <w:t>propia</w:t>
      </w:r>
    </w:p>
    <w:p w:rsidR="00983541" w:rsidRPr="0041574E" w:rsidRDefault="00983541" w:rsidP="00697E02">
      <w:pPr>
        <w:pStyle w:val="Prrafodelista"/>
        <w:spacing w:line="240" w:lineRule="auto"/>
        <w:ind w:left="0"/>
        <w:jc w:val="both"/>
        <w:rPr>
          <w:lang w:eastAsia="es-PE"/>
        </w:rPr>
      </w:pPr>
    </w:p>
    <w:p w:rsidR="00A050A8" w:rsidRPr="000A51A0" w:rsidRDefault="00A050A8" w:rsidP="00362D74">
      <w:pPr>
        <w:pStyle w:val="Ttulo1"/>
        <w:spacing w:line="240" w:lineRule="auto"/>
        <w:ind w:left="426" w:hanging="426"/>
      </w:pPr>
      <w:bookmarkStart w:id="4" w:name="_Toc354749743"/>
      <w:r w:rsidRPr="000A51A0">
        <w:lastRenderedPageBreak/>
        <w:t>Metodología</w:t>
      </w:r>
      <w:bookmarkEnd w:id="4"/>
      <w:r w:rsidRPr="000A51A0">
        <w:t xml:space="preserve"> </w:t>
      </w:r>
    </w:p>
    <w:p w:rsidR="00B73421" w:rsidRPr="00B73421" w:rsidRDefault="00B73421" w:rsidP="00697E02">
      <w:pPr>
        <w:shd w:val="clear" w:color="auto" w:fill="FFFFFF"/>
        <w:tabs>
          <w:tab w:val="left" w:pos="993"/>
        </w:tabs>
        <w:spacing w:after="0" w:line="240" w:lineRule="auto"/>
        <w:jc w:val="both"/>
        <w:rPr>
          <w:rFonts w:eastAsia="Times New Roman" w:cs="Times New Roman"/>
          <w:bCs/>
          <w:lang w:eastAsia="el-GR"/>
        </w:rPr>
      </w:pPr>
    </w:p>
    <w:p w:rsidR="00362D74" w:rsidRDefault="00362D74" w:rsidP="00362D74">
      <w:pPr>
        <w:pStyle w:val="Ttulo3"/>
        <w:numPr>
          <w:ilvl w:val="1"/>
          <w:numId w:val="12"/>
        </w:numPr>
        <w:spacing w:before="0" w:after="0" w:line="240" w:lineRule="auto"/>
        <w:ind w:left="426" w:hanging="426"/>
        <w:rPr>
          <w:lang w:val="es-ES"/>
        </w:rPr>
      </w:pPr>
      <w:bookmarkStart w:id="5" w:name="_Toc354749744"/>
      <w:r>
        <w:rPr>
          <w:lang w:val="es-ES"/>
        </w:rPr>
        <w:t>Unidad de análisis</w:t>
      </w:r>
      <w:bookmarkEnd w:id="5"/>
    </w:p>
    <w:p w:rsidR="00362D74" w:rsidRDefault="00362D74" w:rsidP="00697E02">
      <w:pPr>
        <w:shd w:val="clear" w:color="auto" w:fill="FFFFFF"/>
        <w:tabs>
          <w:tab w:val="left" w:pos="993"/>
        </w:tabs>
        <w:spacing w:after="0" w:line="240" w:lineRule="auto"/>
        <w:rPr>
          <w:rFonts w:eastAsia="Times New Roman" w:cs="Times New Roman"/>
          <w:b/>
          <w:bCs/>
          <w:lang w:eastAsia="el-GR"/>
        </w:rPr>
      </w:pPr>
    </w:p>
    <w:p w:rsidR="00362D74" w:rsidRDefault="00362D74" w:rsidP="00362D74">
      <w:pPr>
        <w:spacing w:after="0" w:line="240" w:lineRule="auto"/>
        <w:jc w:val="both"/>
        <w:rPr>
          <w:rFonts w:eastAsia="Times New Roman"/>
          <w:lang w:eastAsia="el-GR"/>
        </w:rPr>
      </w:pPr>
      <w:r>
        <w:rPr>
          <w:rFonts w:eastAsia="Times New Roman"/>
          <w:lang w:eastAsia="el-GR"/>
        </w:rPr>
        <w:t xml:space="preserve">Se trabajará con las empresas del sector financiero, </w:t>
      </w:r>
      <w:r w:rsidRPr="007C3FCC">
        <w:rPr>
          <w:rFonts w:eastAsia="Times New Roman"/>
          <w:lang w:eastAsia="el-GR"/>
        </w:rPr>
        <w:t xml:space="preserve">formado por entidades supervisadas o reguladas, dentro del ámbito del </w:t>
      </w:r>
      <w:r>
        <w:rPr>
          <w:rFonts w:eastAsia="Times New Roman"/>
          <w:lang w:eastAsia="el-GR"/>
        </w:rPr>
        <w:t>mercado peruano</w:t>
      </w:r>
      <w:r w:rsidRPr="007C3FCC">
        <w:rPr>
          <w:rFonts w:eastAsia="Times New Roman"/>
          <w:lang w:eastAsia="el-GR"/>
        </w:rPr>
        <w:t>.</w:t>
      </w:r>
      <w:r>
        <w:rPr>
          <w:rFonts w:eastAsia="Times New Roman"/>
          <w:lang w:eastAsia="el-GR"/>
        </w:rPr>
        <w:t xml:space="preserve"> La unidad de análisis serán las empresas y dentro de las empresas, las personas </w:t>
      </w:r>
      <w:proofErr w:type="gramStart"/>
      <w:r>
        <w:rPr>
          <w:rFonts w:eastAsia="Times New Roman"/>
          <w:lang w:eastAsia="el-GR"/>
        </w:rPr>
        <w:t>involucradas</w:t>
      </w:r>
      <w:proofErr w:type="gramEnd"/>
      <w:r>
        <w:rPr>
          <w:rFonts w:eastAsia="Times New Roman"/>
          <w:lang w:eastAsia="el-GR"/>
        </w:rPr>
        <w:t xml:space="preserve"> e</w:t>
      </w:r>
      <w:r w:rsidR="00D6585C">
        <w:rPr>
          <w:rFonts w:eastAsia="Times New Roman"/>
          <w:lang w:eastAsia="el-GR"/>
        </w:rPr>
        <w:t>n la gestión de los riesgos e i</w:t>
      </w:r>
      <w:r>
        <w:rPr>
          <w:rFonts w:eastAsia="Times New Roman"/>
          <w:lang w:eastAsia="el-GR"/>
        </w:rPr>
        <w:t>dentificación de los grupos de interés.</w:t>
      </w:r>
    </w:p>
    <w:p w:rsidR="00362D74" w:rsidRDefault="00362D74" w:rsidP="00362D74">
      <w:pPr>
        <w:spacing w:after="0" w:line="240" w:lineRule="auto"/>
        <w:jc w:val="both"/>
        <w:rPr>
          <w:rFonts w:eastAsia="Times New Roman"/>
          <w:lang w:eastAsia="el-GR"/>
        </w:rPr>
      </w:pPr>
      <w:r>
        <w:rPr>
          <w:rFonts w:eastAsia="Times New Roman"/>
          <w:lang w:eastAsia="el-GR"/>
        </w:rPr>
        <w:t xml:space="preserve"> </w:t>
      </w:r>
    </w:p>
    <w:p w:rsidR="00362D74" w:rsidRDefault="00362D74" w:rsidP="00362D74">
      <w:pPr>
        <w:spacing w:after="0" w:line="240" w:lineRule="auto"/>
        <w:jc w:val="both"/>
        <w:rPr>
          <w:rFonts w:eastAsia="Times New Roman"/>
          <w:lang w:eastAsia="el-GR"/>
        </w:rPr>
      </w:pPr>
      <w:r>
        <w:rPr>
          <w:rFonts w:eastAsia="Times New Roman"/>
          <w:lang w:eastAsia="el-GR"/>
        </w:rPr>
        <w:t>Dentro de la unidad de análisis se han identificado como informantes</w:t>
      </w:r>
      <w:r w:rsidR="00D6585C">
        <w:rPr>
          <w:rFonts w:eastAsia="Times New Roman"/>
          <w:lang w:eastAsia="el-GR"/>
        </w:rPr>
        <w:t xml:space="preserve"> (las personas a ser entrevistadas)</w:t>
      </w:r>
      <w:r>
        <w:rPr>
          <w:rFonts w:eastAsia="Times New Roman"/>
          <w:lang w:eastAsia="el-GR"/>
        </w:rPr>
        <w:t xml:space="preserve"> a los gerentes d</w:t>
      </w:r>
      <w:r w:rsidR="00A33102">
        <w:rPr>
          <w:rFonts w:eastAsia="Times New Roman"/>
          <w:lang w:eastAsia="el-GR"/>
        </w:rPr>
        <w:t>e las áreas de finanzas, logísti</w:t>
      </w:r>
      <w:r>
        <w:rPr>
          <w:rFonts w:eastAsia="Times New Roman"/>
          <w:lang w:eastAsia="el-GR"/>
        </w:rPr>
        <w:t>ca, riesgos, operaciones</w:t>
      </w:r>
      <w:r w:rsidR="00D6585C">
        <w:rPr>
          <w:rFonts w:eastAsia="Times New Roman"/>
          <w:lang w:eastAsia="el-GR"/>
        </w:rPr>
        <w:t xml:space="preserve"> y tesorería, </w:t>
      </w:r>
      <w:r>
        <w:rPr>
          <w:rFonts w:eastAsia="Times New Roman"/>
          <w:lang w:eastAsia="el-GR"/>
        </w:rPr>
        <w:t>además de un representante del regulador peruano del sistema financiero, en este caso la Superintendencia de Banca, Seguros y AFP</w:t>
      </w:r>
      <w:r w:rsidR="00E300B5">
        <w:rPr>
          <w:rFonts w:eastAsia="Times New Roman"/>
          <w:lang w:eastAsia="el-GR"/>
        </w:rPr>
        <w:t xml:space="preserve"> (SBS)</w:t>
      </w:r>
      <w:r>
        <w:rPr>
          <w:rFonts w:eastAsia="Times New Roman"/>
          <w:lang w:eastAsia="el-GR"/>
        </w:rPr>
        <w:t xml:space="preserve">. </w:t>
      </w:r>
    </w:p>
    <w:p w:rsidR="00362D74" w:rsidRDefault="00362D74" w:rsidP="00697E02">
      <w:pPr>
        <w:shd w:val="clear" w:color="auto" w:fill="FFFFFF"/>
        <w:tabs>
          <w:tab w:val="left" w:pos="993"/>
        </w:tabs>
        <w:spacing w:after="0" w:line="240" w:lineRule="auto"/>
        <w:rPr>
          <w:rFonts w:eastAsia="Times New Roman" w:cs="Times New Roman"/>
          <w:b/>
          <w:bCs/>
          <w:lang w:eastAsia="el-GR"/>
        </w:rPr>
      </w:pPr>
    </w:p>
    <w:p w:rsidR="00362D74" w:rsidRDefault="00D6585C" w:rsidP="00362D74">
      <w:pPr>
        <w:spacing w:after="0" w:line="240" w:lineRule="auto"/>
        <w:jc w:val="both"/>
        <w:rPr>
          <w:lang w:val="es-ES"/>
        </w:rPr>
      </w:pPr>
      <w:r>
        <w:rPr>
          <w:rFonts w:eastAsia="Times New Roman"/>
          <w:lang w:eastAsia="el-GR"/>
        </w:rPr>
        <w:t xml:space="preserve">De todas las instituciones financieras se ha seleccionado 4 categorías (ver </w:t>
      </w:r>
      <w:r w:rsidRPr="00D6585C">
        <w:rPr>
          <w:rFonts w:eastAsia="Times New Roman"/>
          <w:b/>
          <w:i/>
          <w:lang w:eastAsia="el-GR"/>
        </w:rPr>
        <w:t>tabla 6</w:t>
      </w:r>
      <w:r>
        <w:rPr>
          <w:rFonts w:eastAsia="Times New Roman"/>
          <w:lang w:eastAsia="el-GR"/>
        </w:rPr>
        <w:t xml:space="preserve">): Bancos, </w:t>
      </w:r>
      <w:r w:rsidR="00362D74" w:rsidRPr="00362D74">
        <w:rPr>
          <w:rFonts w:eastAsia="Times New Roman"/>
          <w:lang w:eastAsia="el-GR"/>
        </w:rPr>
        <w:t xml:space="preserve">Financieras, Fondos de Pensiones, </w:t>
      </w:r>
      <w:r>
        <w:rPr>
          <w:rFonts w:eastAsia="Times New Roman"/>
          <w:lang w:eastAsia="el-GR"/>
        </w:rPr>
        <w:t xml:space="preserve">Empresas de </w:t>
      </w:r>
      <w:r w:rsidR="00362D74" w:rsidRPr="00362D74">
        <w:rPr>
          <w:rFonts w:eastAsia="Times New Roman"/>
          <w:lang w:eastAsia="el-GR"/>
        </w:rPr>
        <w:t xml:space="preserve">Seguros y </w:t>
      </w:r>
      <w:proofErr w:type="spellStart"/>
      <w:r w:rsidR="00362D74" w:rsidRPr="00362D74">
        <w:rPr>
          <w:rFonts w:eastAsia="Times New Roman"/>
          <w:lang w:eastAsia="el-GR"/>
        </w:rPr>
        <w:t>Microfinancieras</w:t>
      </w:r>
      <w:proofErr w:type="spellEnd"/>
      <w:r w:rsidR="00362D74" w:rsidRPr="00362D74">
        <w:rPr>
          <w:rFonts w:eastAsia="Times New Roman"/>
          <w:lang w:eastAsia="el-GR"/>
        </w:rPr>
        <w:t xml:space="preserve"> (Cajas Rurales y Municipales). Esa selección está </w:t>
      </w:r>
      <w:proofErr w:type="spellStart"/>
      <w:r w:rsidR="00362D74" w:rsidRPr="00362D74">
        <w:rPr>
          <w:rFonts w:eastAsia="Times New Roman"/>
          <w:lang w:eastAsia="el-GR"/>
        </w:rPr>
        <w:t>sustentanda</w:t>
      </w:r>
      <w:proofErr w:type="spellEnd"/>
      <w:r w:rsidR="00362D74" w:rsidRPr="00362D74">
        <w:rPr>
          <w:rFonts w:eastAsia="Times New Roman"/>
          <w:lang w:eastAsia="el-GR"/>
        </w:rPr>
        <w:t xml:space="preserve"> en el hecho que el volumen de operaciones financieras que estas realizan </w:t>
      </w:r>
      <w:r w:rsidR="003F134B">
        <w:rPr>
          <w:rFonts w:eastAsia="Times New Roman"/>
          <w:lang w:eastAsia="el-GR"/>
        </w:rPr>
        <w:t>en su conjunto</w:t>
      </w:r>
      <w:r w:rsidR="00362D74" w:rsidRPr="00362D74">
        <w:rPr>
          <w:rFonts w:eastAsia="Times New Roman"/>
          <w:lang w:eastAsia="el-GR"/>
        </w:rPr>
        <w:t xml:space="preserve"> </w:t>
      </w:r>
      <w:proofErr w:type="gramStart"/>
      <w:r w:rsidR="00362D74" w:rsidRPr="00362D74">
        <w:rPr>
          <w:rFonts w:eastAsia="Times New Roman"/>
          <w:lang w:eastAsia="el-GR"/>
        </w:rPr>
        <w:t>representan</w:t>
      </w:r>
      <w:proofErr w:type="gramEnd"/>
      <w:r w:rsidR="00362D74" w:rsidRPr="00362D74">
        <w:rPr>
          <w:rFonts w:eastAsia="Times New Roman"/>
          <w:lang w:eastAsia="el-GR"/>
        </w:rPr>
        <w:t xml:space="preserve"> más del 80% del volumen total de operaciones del mercado peruano, lo que las hace representativo</w:t>
      </w:r>
      <w:r w:rsidR="00362D74">
        <w:rPr>
          <w:rStyle w:val="Refdenotaalpie"/>
          <w:lang w:val="es-ES"/>
        </w:rPr>
        <w:footnoteReference w:id="1"/>
      </w:r>
      <w:r w:rsidR="00362D74" w:rsidRPr="00362D74">
        <w:rPr>
          <w:lang w:val="es-ES"/>
        </w:rPr>
        <w:t xml:space="preserve">. </w:t>
      </w:r>
    </w:p>
    <w:p w:rsidR="005230BF" w:rsidRDefault="005230BF" w:rsidP="00362D74">
      <w:pPr>
        <w:spacing w:after="0" w:line="240" w:lineRule="auto"/>
        <w:jc w:val="both"/>
        <w:rPr>
          <w:lang w:val="es-ES"/>
        </w:rPr>
      </w:pPr>
    </w:p>
    <w:p w:rsidR="00C86548" w:rsidRPr="00C86548" w:rsidRDefault="00C86548" w:rsidP="00C86548">
      <w:pPr>
        <w:spacing w:line="240" w:lineRule="auto"/>
        <w:jc w:val="center"/>
        <w:rPr>
          <w:rFonts w:eastAsia="Times New Roman"/>
          <w:b/>
          <w:color w:val="000000"/>
          <w:lang w:eastAsia="el-GR"/>
        </w:rPr>
      </w:pPr>
      <w:r>
        <w:rPr>
          <w:rFonts w:eastAsia="Times New Roman"/>
          <w:b/>
          <w:color w:val="000000"/>
          <w:lang w:eastAsia="el-GR"/>
        </w:rPr>
        <w:t>Tabla 6</w:t>
      </w:r>
      <w:r w:rsidRPr="00B43C23">
        <w:rPr>
          <w:rFonts w:eastAsia="Times New Roman"/>
          <w:b/>
          <w:color w:val="000000"/>
          <w:lang w:eastAsia="el-GR"/>
        </w:rPr>
        <w:t xml:space="preserve">: </w:t>
      </w:r>
      <w:r w:rsidR="00D6585C">
        <w:rPr>
          <w:rFonts w:eastAsia="Times New Roman"/>
          <w:color w:val="000000"/>
          <w:lang w:eastAsia="el-GR"/>
        </w:rPr>
        <w:t>selección de instituciones financieras</w:t>
      </w:r>
      <w:r>
        <w:rPr>
          <w:rFonts w:eastAsia="Times New Roman"/>
          <w:b/>
          <w:color w:val="000000"/>
          <w:lang w:eastAsia="el-GR"/>
        </w:rPr>
        <w:t xml:space="preserve"> </w:t>
      </w:r>
    </w:p>
    <w:tbl>
      <w:tblPr>
        <w:tblStyle w:val="Sombreadoclaro-nfasis1"/>
        <w:tblW w:w="0" w:type="auto"/>
        <w:tblLook w:val="04A0" w:firstRow="1" w:lastRow="0" w:firstColumn="1" w:lastColumn="0" w:noHBand="0" w:noVBand="1"/>
      </w:tblPr>
      <w:tblGrid>
        <w:gridCol w:w="3023"/>
        <w:gridCol w:w="3024"/>
        <w:gridCol w:w="3024"/>
      </w:tblGrid>
      <w:tr w:rsidR="005230BF" w:rsidTr="005230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3" w:type="dxa"/>
          </w:tcPr>
          <w:p w:rsidR="005230BF" w:rsidRPr="005230BF" w:rsidRDefault="005230BF" w:rsidP="005230BF">
            <w:pPr>
              <w:spacing w:after="0" w:line="240" w:lineRule="auto"/>
              <w:jc w:val="center"/>
              <w:rPr>
                <w:sz w:val="20"/>
                <w:szCs w:val="20"/>
                <w:lang w:val="es-ES"/>
              </w:rPr>
            </w:pPr>
            <w:r w:rsidRPr="005230BF">
              <w:rPr>
                <w:sz w:val="20"/>
                <w:szCs w:val="20"/>
                <w:lang w:val="es-ES"/>
              </w:rPr>
              <w:t>Instituciones financieras</w:t>
            </w:r>
          </w:p>
        </w:tc>
        <w:tc>
          <w:tcPr>
            <w:tcW w:w="3024" w:type="dxa"/>
          </w:tcPr>
          <w:p w:rsidR="005230BF" w:rsidRPr="005230BF" w:rsidRDefault="005230BF" w:rsidP="005230BF">
            <w:pPr>
              <w:spacing w:after="0" w:line="240" w:lineRule="auto"/>
              <w:jc w:val="center"/>
              <w:cnfStyle w:val="100000000000" w:firstRow="1" w:lastRow="0" w:firstColumn="0" w:lastColumn="0" w:oddVBand="0" w:evenVBand="0" w:oddHBand="0" w:evenHBand="0" w:firstRowFirstColumn="0" w:firstRowLastColumn="0" w:lastRowFirstColumn="0" w:lastRowLastColumn="0"/>
              <w:rPr>
                <w:sz w:val="20"/>
                <w:szCs w:val="20"/>
                <w:lang w:val="es-ES"/>
              </w:rPr>
            </w:pPr>
            <w:r w:rsidRPr="005230BF">
              <w:rPr>
                <w:sz w:val="20"/>
                <w:szCs w:val="20"/>
                <w:lang w:val="es-ES"/>
              </w:rPr>
              <w:t>Número de empresas</w:t>
            </w:r>
          </w:p>
        </w:tc>
        <w:tc>
          <w:tcPr>
            <w:tcW w:w="3024" w:type="dxa"/>
          </w:tcPr>
          <w:p w:rsidR="005230BF" w:rsidRPr="005230BF" w:rsidRDefault="005230BF" w:rsidP="00D6585C">
            <w:pPr>
              <w:spacing w:after="0" w:line="240" w:lineRule="auto"/>
              <w:jc w:val="center"/>
              <w:cnfStyle w:val="100000000000" w:firstRow="1" w:lastRow="0" w:firstColumn="0" w:lastColumn="0" w:oddVBand="0" w:evenVBand="0" w:oddHBand="0" w:evenHBand="0" w:firstRowFirstColumn="0" w:firstRowLastColumn="0" w:lastRowFirstColumn="0" w:lastRowLastColumn="0"/>
              <w:rPr>
                <w:sz w:val="20"/>
                <w:szCs w:val="20"/>
                <w:lang w:val="es-ES"/>
              </w:rPr>
            </w:pPr>
            <w:r w:rsidRPr="005230BF">
              <w:rPr>
                <w:sz w:val="20"/>
                <w:szCs w:val="20"/>
                <w:lang w:val="es-ES"/>
              </w:rPr>
              <w:t>Selección de la muestra</w:t>
            </w:r>
          </w:p>
        </w:tc>
      </w:tr>
      <w:tr w:rsidR="005230BF" w:rsidTr="005230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3" w:type="dxa"/>
          </w:tcPr>
          <w:p w:rsidR="005230BF" w:rsidRPr="005230BF" w:rsidRDefault="005230BF" w:rsidP="00362D74">
            <w:pPr>
              <w:spacing w:after="0" w:line="240" w:lineRule="auto"/>
              <w:jc w:val="both"/>
              <w:rPr>
                <w:sz w:val="20"/>
                <w:szCs w:val="20"/>
                <w:lang w:val="es-ES"/>
              </w:rPr>
            </w:pPr>
            <w:r>
              <w:rPr>
                <w:sz w:val="20"/>
                <w:szCs w:val="20"/>
                <w:lang w:val="es-ES"/>
              </w:rPr>
              <w:t>Bancos</w:t>
            </w:r>
          </w:p>
        </w:tc>
        <w:tc>
          <w:tcPr>
            <w:tcW w:w="3024" w:type="dxa"/>
          </w:tcPr>
          <w:p w:rsidR="005230BF" w:rsidRPr="005230BF" w:rsidRDefault="005230BF" w:rsidP="005230BF">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szCs w:val="20"/>
                <w:lang w:val="es-ES"/>
              </w:rPr>
            </w:pPr>
            <w:r>
              <w:rPr>
                <w:sz w:val="20"/>
                <w:szCs w:val="20"/>
                <w:lang w:val="es-ES"/>
              </w:rPr>
              <w:t>16</w:t>
            </w:r>
          </w:p>
        </w:tc>
        <w:tc>
          <w:tcPr>
            <w:tcW w:w="3024" w:type="dxa"/>
          </w:tcPr>
          <w:p w:rsidR="005230BF" w:rsidRPr="005230BF" w:rsidRDefault="005230BF" w:rsidP="00D6585C">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szCs w:val="20"/>
                <w:lang w:val="es-ES"/>
              </w:rPr>
            </w:pPr>
            <w:r>
              <w:rPr>
                <w:sz w:val="20"/>
                <w:szCs w:val="20"/>
                <w:lang w:val="es-ES"/>
              </w:rPr>
              <w:t>Seleccionado</w:t>
            </w:r>
          </w:p>
        </w:tc>
      </w:tr>
      <w:tr w:rsidR="005230BF" w:rsidTr="005230BF">
        <w:tc>
          <w:tcPr>
            <w:cnfStyle w:val="001000000000" w:firstRow="0" w:lastRow="0" w:firstColumn="1" w:lastColumn="0" w:oddVBand="0" w:evenVBand="0" w:oddHBand="0" w:evenHBand="0" w:firstRowFirstColumn="0" w:firstRowLastColumn="0" w:lastRowFirstColumn="0" w:lastRowLastColumn="0"/>
            <w:tcW w:w="3023" w:type="dxa"/>
          </w:tcPr>
          <w:p w:rsidR="005230BF" w:rsidRPr="005230BF" w:rsidRDefault="005230BF" w:rsidP="00362D74">
            <w:pPr>
              <w:spacing w:after="0" w:line="240" w:lineRule="auto"/>
              <w:jc w:val="both"/>
              <w:rPr>
                <w:sz w:val="20"/>
                <w:szCs w:val="20"/>
                <w:lang w:val="es-ES"/>
              </w:rPr>
            </w:pPr>
            <w:r>
              <w:rPr>
                <w:sz w:val="20"/>
                <w:szCs w:val="20"/>
                <w:lang w:val="es-ES"/>
              </w:rPr>
              <w:t>Financieras</w:t>
            </w:r>
          </w:p>
        </w:tc>
        <w:tc>
          <w:tcPr>
            <w:tcW w:w="3024" w:type="dxa"/>
          </w:tcPr>
          <w:p w:rsidR="005230BF" w:rsidRPr="005230BF" w:rsidRDefault="005230BF" w:rsidP="005230BF">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lang w:val="es-ES"/>
              </w:rPr>
            </w:pPr>
            <w:r>
              <w:rPr>
                <w:sz w:val="20"/>
                <w:szCs w:val="20"/>
                <w:lang w:val="es-ES"/>
              </w:rPr>
              <w:t>11</w:t>
            </w:r>
          </w:p>
        </w:tc>
        <w:tc>
          <w:tcPr>
            <w:tcW w:w="3024" w:type="dxa"/>
          </w:tcPr>
          <w:p w:rsidR="005230BF" w:rsidRPr="005230BF" w:rsidRDefault="005230BF" w:rsidP="00D6585C">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lang w:val="es-ES"/>
              </w:rPr>
            </w:pPr>
            <w:r>
              <w:rPr>
                <w:sz w:val="20"/>
                <w:szCs w:val="20"/>
                <w:lang w:val="es-ES"/>
              </w:rPr>
              <w:t>Seleccionado</w:t>
            </w:r>
          </w:p>
        </w:tc>
      </w:tr>
      <w:tr w:rsidR="005230BF" w:rsidTr="005230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3" w:type="dxa"/>
          </w:tcPr>
          <w:p w:rsidR="005230BF" w:rsidRPr="005230BF" w:rsidRDefault="005230BF" w:rsidP="00362D74">
            <w:pPr>
              <w:spacing w:after="0" w:line="240" w:lineRule="auto"/>
              <w:jc w:val="both"/>
              <w:rPr>
                <w:sz w:val="20"/>
                <w:szCs w:val="20"/>
                <w:lang w:val="es-ES"/>
              </w:rPr>
            </w:pPr>
            <w:r>
              <w:rPr>
                <w:sz w:val="20"/>
                <w:szCs w:val="20"/>
                <w:lang w:val="es-ES"/>
              </w:rPr>
              <w:t xml:space="preserve">Fondos de </w:t>
            </w:r>
            <w:r w:rsidR="00D6585C">
              <w:rPr>
                <w:sz w:val="20"/>
                <w:szCs w:val="20"/>
                <w:lang w:val="es-ES"/>
              </w:rPr>
              <w:t>P</w:t>
            </w:r>
            <w:r>
              <w:rPr>
                <w:sz w:val="20"/>
                <w:szCs w:val="20"/>
                <w:lang w:val="es-ES"/>
              </w:rPr>
              <w:t>ensiones</w:t>
            </w:r>
          </w:p>
        </w:tc>
        <w:tc>
          <w:tcPr>
            <w:tcW w:w="3024" w:type="dxa"/>
          </w:tcPr>
          <w:p w:rsidR="005230BF" w:rsidRPr="005230BF" w:rsidRDefault="005230BF" w:rsidP="005230BF">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szCs w:val="20"/>
                <w:lang w:val="es-ES"/>
              </w:rPr>
            </w:pPr>
            <w:r>
              <w:rPr>
                <w:sz w:val="20"/>
                <w:szCs w:val="20"/>
                <w:lang w:val="es-ES"/>
              </w:rPr>
              <w:t>4</w:t>
            </w:r>
          </w:p>
        </w:tc>
        <w:tc>
          <w:tcPr>
            <w:tcW w:w="3024" w:type="dxa"/>
          </w:tcPr>
          <w:p w:rsidR="005230BF" w:rsidRPr="005230BF" w:rsidRDefault="005230BF" w:rsidP="00D6585C">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szCs w:val="20"/>
                <w:lang w:val="es-ES"/>
              </w:rPr>
            </w:pPr>
            <w:r>
              <w:rPr>
                <w:sz w:val="20"/>
                <w:szCs w:val="20"/>
                <w:lang w:val="es-ES"/>
              </w:rPr>
              <w:t>Seleccionado</w:t>
            </w:r>
          </w:p>
        </w:tc>
      </w:tr>
      <w:tr w:rsidR="005230BF" w:rsidTr="005230BF">
        <w:tc>
          <w:tcPr>
            <w:cnfStyle w:val="001000000000" w:firstRow="0" w:lastRow="0" w:firstColumn="1" w:lastColumn="0" w:oddVBand="0" w:evenVBand="0" w:oddHBand="0" w:evenHBand="0" w:firstRowFirstColumn="0" w:firstRowLastColumn="0" w:lastRowFirstColumn="0" w:lastRowLastColumn="0"/>
            <w:tcW w:w="3023" w:type="dxa"/>
          </w:tcPr>
          <w:p w:rsidR="005230BF" w:rsidRDefault="00D6585C" w:rsidP="00362D74">
            <w:pPr>
              <w:spacing w:after="0" w:line="240" w:lineRule="auto"/>
              <w:jc w:val="both"/>
              <w:rPr>
                <w:sz w:val="20"/>
                <w:szCs w:val="20"/>
                <w:lang w:val="es-ES"/>
              </w:rPr>
            </w:pPr>
            <w:r>
              <w:rPr>
                <w:sz w:val="20"/>
                <w:szCs w:val="20"/>
                <w:lang w:val="es-ES"/>
              </w:rPr>
              <w:t>Empresas de Seguros</w:t>
            </w:r>
          </w:p>
        </w:tc>
        <w:tc>
          <w:tcPr>
            <w:tcW w:w="3024" w:type="dxa"/>
          </w:tcPr>
          <w:p w:rsidR="005230BF" w:rsidRDefault="005230BF" w:rsidP="005230BF">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lang w:val="es-ES"/>
              </w:rPr>
            </w:pPr>
            <w:r>
              <w:rPr>
                <w:sz w:val="20"/>
                <w:szCs w:val="20"/>
                <w:lang w:val="es-ES"/>
              </w:rPr>
              <w:t>14</w:t>
            </w:r>
          </w:p>
        </w:tc>
        <w:tc>
          <w:tcPr>
            <w:tcW w:w="3024" w:type="dxa"/>
          </w:tcPr>
          <w:p w:rsidR="005230BF" w:rsidRPr="005230BF" w:rsidRDefault="005230BF" w:rsidP="00D6585C">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lang w:val="es-ES"/>
              </w:rPr>
            </w:pPr>
            <w:r>
              <w:rPr>
                <w:sz w:val="20"/>
                <w:szCs w:val="20"/>
                <w:lang w:val="es-ES"/>
              </w:rPr>
              <w:t>Seleccionado</w:t>
            </w:r>
          </w:p>
        </w:tc>
      </w:tr>
      <w:tr w:rsidR="005230BF" w:rsidTr="005230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3" w:type="dxa"/>
          </w:tcPr>
          <w:p w:rsidR="005230BF" w:rsidRDefault="00D6585C" w:rsidP="00362D74">
            <w:pPr>
              <w:spacing w:after="0" w:line="240" w:lineRule="auto"/>
              <w:jc w:val="both"/>
              <w:rPr>
                <w:sz w:val="20"/>
                <w:szCs w:val="20"/>
                <w:lang w:val="es-ES"/>
              </w:rPr>
            </w:pPr>
            <w:r>
              <w:rPr>
                <w:sz w:val="20"/>
                <w:szCs w:val="20"/>
                <w:lang w:val="es-ES"/>
              </w:rPr>
              <w:t>Cajas R</w:t>
            </w:r>
            <w:r w:rsidR="005230BF">
              <w:rPr>
                <w:sz w:val="20"/>
                <w:szCs w:val="20"/>
                <w:lang w:val="es-ES"/>
              </w:rPr>
              <w:t>urales</w:t>
            </w:r>
          </w:p>
        </w:tc>
        <w:tc>
          <w:tcPr>
            <w:tcW w:w="3024" w:type="dxa"/>
          </w:tcPr>
          <w:p w:rsidR="005230BF" w:rsidRDefault="005230BF" w:rsidP="005230BF">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szCs w:val="20"/>
                <w:lang w:val="es-ES"/>
              </w:rPr>
            </w:pPr>
            <w:r>
              <w:rPr>
                <w:sz w:val="20"/>
                <w:szCs w:val="20"/>
                <w:lang w:val="es-ES"/>
              </w:rPr>
              <w:t>10</w:t>
            </w:r>
          </w:p>
        </w:tc>
        <w:tc>
          <w:tcPr>
            <w:tcW w:w="3024" w:type="dxa"/>
          </w:tcPr>
          <w:p w:rsidR="005230BF" w:rsidRPr="005230BF" w:rsidRDefault="005230BF" w:rsidP="00D6585C">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szCs w:val="20"/>
                <w:lang w:val="es-ES"/>
              </w:rPr>
            </w:pPr>
            <w:r>
              <w:rPr>
                <w:sz w:val="20"/>
                <w:szCs w:val="20"/>
                <w:lang w:val="es-ES"/>
              </w:rPr>
              <w:t>Seleccionado</w:t>
            </w:r>
          </w:p>
        </w:tc>
      </w:tr>
      <w:tr w:rsidR="005230BF" w:rsidTr="005230BF">
        <w:tc>
          <w:tcPr>
            <w:cnfStyle w:val="001000000000" w:firstRow="0" w:lastRow="0" w:firstColumn="1" w:lastColumn="0" w:oddVBand="0" w:evenVBand="0" w:oddHBand="0" w:evenHBand="0" w:firstRowFirstColumn="0" w:firstRowLastColumn="0" w:lastRowFirstColumn="0" w:lastRowLastColumn="0"/>
            <w:tcW w:w="3023" w:type="dxa"/>
          </w:tcPr>
          <w:p w:rsidR="005230BF" w:rsidRDefault="00D6585C" w:rsidP="00362D74">
            <w:pPr>
              <w:spacing w:after="0" w:line="240" w:lineRule="auto"/>
              <w:jc w:val="both"/>
              <w:rPr>
                <w:sz w:val="20"/>
                <w:szCs w:val="20"/>
                <w:lang w:val="es-ES"/>
              </w:rPr>
            </w:pPr>
            <w:r>
              <w:rPr>
                <w:sz w:val="20"/>
                <w:szCs w:val="20"/>
                <w:lang w:val="es-ES"/>
              </w:rPr>
              <w:t>Cajas M</w:t>
            </w:r>
            <w:r w:rsidR="005230BF">
              <w:rPr>
                <w:sz w:val="20"/>
                <w:szCs w:val="20"/>
                <w:lang w:val="es-ES"/>
              </w:rPr>
              <w:t>unicipales</w:t>
            </w:r>
          </w:p>
        </w:tc>
        <w:tc>
          <w:tcPr>
            <w:tcW w:w="3024" w:type="dxa"/>
          </w:tcPr>
          <w:p w:rsidR="005230BF" w:rsidRDefault="005230BF" w:rsidP="005230BF">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lang w:val="es-ES"/>
              </w:rPr>
            </w:pPr>
            <w:r>
              <w:rPr>
                <w:sz w:val="20"/>
                <w:szCs w:val="20"/>
                <w:lang w:val="es-ES"/>
              </w:rPr>
              <w:t>13</w:t>
            </w:r>
          </w:p>
        </w:tc>
        <w:tc>
          <w:tcPr>
            <w:tcW w:w="3024" w:type="dxa"/>
          </w:tcPr>
          <w:p w:rsidR="005230BF" w:rsidRPr="005230BF" w:rsidRDefault="005230BF" w:rsidP="00D6585C">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lang w:val="es-ES"/>
              </w:rPr>
            </w:pPr>
            <w:r>
              <w:rPr>
                <w:sz w:val="20"/>
                <w:szCs w:val="20"/>
                <w:lang w:val="es-ES"/>
              </w:rPr>
              <w:t>Seleccionado</w:t>
            </w:r>
          </w:p>
        </w:tc>
      </w:tr>
      <w:tr w:rsidR="005230BF" w:rsidTr="005230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3" w:type="dxa"/>
          </w:tcPr>
          <w:p w:rsidR="005230BF" w:rsidRDefault="005230BF" w:rsidP="00362D74">
            <w:pPr>
              <w:spacing w:after="0" w:line="240" w:lineRule="auto"/>
              <w:jc w:val="both"/>
              <w:rPr>
                <w:sz w:val="20"/>
                <w:szCs w:val="20"/>
                <w:lang w:val="es-ES"/>
              </w:rPr>
            </w:pPr>
            <w:proofErr w:type="spellStart"/>
            <w:r>
              <w:rPr>
                <w:sz w:val="20"/>
                <w:szCs w:val="20"/>
                <w:lang w:val="es-ES"/>
              </w:rPr>
              <w:t>Edpymes</w:t>
            </w:r>
            <w:proofErr w:type="spellEnd"/>
          </w:p>
        </w:tc>
        <w:tc>
          <w:tcPr>
            <w:tcW w:w="3024" w:type="dxa"/>
          </w:tcPr>
          <w:p w:rsidR="005230BF" w:rsidRDefault="005230BF" w:rsidP="005230BF">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szCs w:val="20"/>
                <w:lang w:val="es-ES"/>
              </w:rPr>
            </w:pPr>
            <w:r>
              <w:rPr>
                <w:sz w:val="20"/>
                <w:szCs w:val="20"/>
                <w:lang w:val="es-ES"/>
              </w:rPr>
              <w:t>10</w:t>
            </w:r>
          </w:p>
        </w:tc>
        <w:tc>
          <w:tcPr>
            <w:tcW w:w="3024" w:type="dxa"/>
          </w:tcPr>
          <w:p w:rsidR="005230BF" w:rsidRDefault="005230BF" w:rsidP="00D6585C">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szCs w:val="20"/>
                <w:lang w:val="es-ES"/>
              </w:rPr>
            </w:pPr>
            <w:r>
              <w:rPr>
                <w:sz w:val="20"/>
                <w:szCs w:val="20"/>
                <w:lang w:val="es-ES"/>
              </w:rPr>
              <w:t>No seleccionado</w:t>
            </w:r>
          </w:p>
        </w:tc>
      </w:tr>
      <w:tr w:rsidR="005230BF" w:rsidTr="005230BF">
        <w:tc>
          <w:tcPr>
            <w:cnfStyle w:val="001000000000" w:firstRow="0" w:lastRow="0" w:firstColumn="1" w:lastColumn="0" w:oddVBand="0" w:evenVBand="0" w:oddHBand="0" w:evenHBand="0" w:firstRowFirstColumn="0" w:firstRowLastColumn="0" w:lastRowFirstColumn="0" w:lastRowLastColumn="0"/>
            <w:tcW w:w="3023" w:type="dxa"/>
          </w:tcPr>
          <w:p w:rsidR="005230BF" w:rsidRDefault="00D6585C" w:rsidP="00362D74">
            <w:pPr>
              <w:spacing w:after="0" w:line="240" w:lineRule="auto"/>
              <w:jc w:val="both"/>
              <w:rPr>
                <w:sz w:val="20"/>
                <w:szCs w:val="20"/>
                <w:lang w:val="es-ES"/>
              </w:rPr>
            </w:pPr>
            <w:r>
              <w:rPr>
                <w:sz w:val="20"/>
                <w:szCs w:val="20"/>
                <w:lang w:val="es-ES"/>
              </w:rPr>
              <w:t>Entidades E</w:t>
            </w:r>
            <w:r w:rsidR="005230BF">
              <w:rPr>
                <w:sz w:val="20"/>
                <w:szCs w:val="20"/>
                <w:lang w:val="es-ES"/>
              </w:rPr>
              <w:t>statales</w:t>
            </w:r>
          </w:p>
        </w:tc>
        <w:tc>
          <w:tcPr>
            <w:tcW w:w="3024" w:type="dxa"/>
          </w:tcPr>
          <w:p w:rsidR="005230BF" w:rsidRDefault="005230BF" w:rsidP="005230BF">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lang w:val="es-ES"/>
              </w:rPr>
            </w:pPr>
            <w:r>
              <w:rPr>
                <w:sz w:val="20"/>
                <w:szCs w:val="20"/>
                <w:lang w:val="es-ES"/>
              </w:rPr>
              <w:t>3</w:t>
            </w:r>
          </w:p>
        </w:tc>
        <w:tc>
          <w:tcPr>
            <w:tcW w:w="3024" w:type="dxa"/>
          </w:tcPr>
          <w:p w:rsidR="005230BF" w:rsidRDefault="005230BF" w:rsidP="00D6585C">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lang w:val="es-ES"/>
              </w:rPr>
            </w:pPr>
            <w:r>
              <w:rPr>
                <w:sz w:val="20"/>
                <w:szCs w:val="20"/>
                <w:lang w:val="es-ES"/>
              </w:rPr>
              <w:t>No seleccionado</w:t>
            </w:r>
          </w:p>
        </w:tc>
      </w:tr>
    </w:tbl>
    <w:p w:rsidR="00C86548" w:rsidRDefault="00C86548" w:rsidP="00362D74">
      <w:pPr>
        <w:spacing w:after="0" w:line="240" w:lineRule="auto"/>
        <w:jc w:val="both"/>
        <w:rPr>
          <w:b/>
          <w:sz w:val="16"/>
          <w:szCs w:val="16"/>
          <w:lang w:eastAsia="es-PE"/>
        </w:rPr>
      </w:pPr>
    </w:p>
    <w:p w:rsidR="005230BF" w:rsidRPr="005634EF" w:rsidRDefault="00C86548" w:rsidP="00362D74">
      <w:pPr>
        <w:spacing w:after="0" w:line="240" w:lineRule="auto"/>
        <w:jc w:val="both"/>
        <w:rPr>
          <w:sz w:val="18"/>
          <w:szCs w:val="18"/>
          <w:lang w:eastAsia="es-PE"/>
        </w:rPr>
      </w:pPr>
      <w:r w:rsidRPr="005634EF">
        <w:rPr>
          <w:b/>
          <w:sz w:val="18"/>
          <w:szCs w:val="18"/>
          <w:lang w:eastAsia="es-PE"/>
        </w:rPr>
        <w:t xml:space="preserve">Elaboración: </w:t>
      </w:r>
      <w:r w:rsidRPr="005634EF">
        <w:rPr>
          <w:sz w:val="18"/>
          <w:szCs w:val="18"/>
          <w:lang w:eastAsia="es-PE"/>
        </w:rPr>
        <w:t>propia</w:t>
      </w:r>
    </w:p>
    <w:p w:rsidR="00D6585C" w:rsidRPr="005634EF" w:rsidRDefault="00D6585C" w:rsidP="00362D74">
      <w:pPr>
        <w:spacing w:after="0" w:line="240" w:lineRule="auto"/>
        <w:jc w:val="both"/>
        <w:rPr>
          <w:sz w:val="18"/>
          <w:szCs w:val="18"/>
          <w:lang w:val="es-ES"/>
        </w:rPr>
      </w:pPr>
      <w:r w:rsidRPr="005634EF">
        <w:rPr>
          <w:b/>
          <w:sz w:val="18"/>
          <w:szCs w:val="18"/>
          <w:lang w:eastAsia="es-PE"/>
        </w:rPr>
        <w:t>Fuente:</w:t>
      </w:r>
      <w:r w:rsidRPr="005634EF">
        <w:rPr>
          <w:sz w:val="18"/>
          <w:szCs w:val="18"/>
          <w:lang w:eastAsia="es-PE"/>
        </w:rPr>
        <w:t xml:space="preserve"> Superintendencia de Banca, Seguros y AFP</w:t>
      </w:r>
    </w:p>
    <w:p w:rsidR="008D10DE" w:rsidRDefault="008D10DE" w:rsidP="00697E02">
      <w:pPr>
        <w:shd w:val="clear" w:color="auto" w:fill="FFFFFF"/>
        <w:tabs>
          <w:tab w:val="left" w:pos="993"/>
        </w:tabs>
        <w:spacing w:after="0" w:line="240" w:lineRule="auto"/>
        <w:rPr>
          <w:rFonts w:eastAsia="Times New Roman" w:cs="Times New Roman"/>
          <w:b/>
          <w:bCs/>
          <w:lang w:eastAsia="el-GR"/>
        </w:rPr>
      </w:pPr>
    </w:p>
    <w:p w:rsidR="00362D74" w:rsidRDefault="00362D74" w:rsidP="00362D74">
      <w:pPr>
        <w:pStyle w:val="Ttulo3"/>
        <w:numPr>
          <w:ilvl w:val="1"/>
          <w:numId w:val="12"/>
        </w:numPr>
        <w:spacing w:before="0" w:after="0" w:line="240" w:lineRule="auto"/>
        <w:ind w:left="426" w:hanging="426"/>
        <w:rPr>
          <w:lang w:val="es-ES"/>
        </w:rPr>
      </w:pPr>
      <w:bookmarkStart w:id="6" w:name="_Toc354749745"/>
      <w:bookmarkStart w:id="7" w:name="_Toc341278782"/>
      <w:bookmarkStart w:id="8" w:name="_Toc341951138"/>
      <w:r>
        <w:rPr>
          <w:lang w:val="es-ES"/>
        </w:rPr>
        <w:t>Diseño de investigación</w:t>
      </w:r>
      <w:bookmarkEnd w:id="6"/>
    </w:p>
    <w:bookmarkEnd w:id="7"/>
    <w:bookmarkEnd w:id="8"/>
    <w:p w:rsidR="00362D74" w:rsidRPr="00362D74" w:rsidRDefault="00362D74" w:rsidP="00362D74">
      <w:pPr>
        <w:spacing w:after="0" w:line="240" w:lineRule="auto"/>
        <w:jc w:val="both"/>
        <w:rPr>
          <w:lang w:val="es-ES"/>
        </w:rPr>
      </w:pPr>
    </w:p>
    <w:p w:rsidR="00362D74" w:rsidRDefault="00362D74" w:rsidP="00362D74">
      <w:pPr>
        <w:spacing w:after="0" w:line="240" w:lineRule="auto"/>
        <w:jc w:val="both"/>
        <w:rPr>
          <w:lang w:val="es-ES"/>
        </w:rPr>
      </w:pPr>
      <w:r>
        <w:rPr>
          <w:lang w:val="es-ES"/>
        </w:rPr>
        <w:t>E</w:t>
      </w:r>
      <w:r w:rsidRPr="00DA3252">
        <w:rPr>
          <w:lang w:val="es-ES"/>
        </w:rPr>
        <w:t>stá investigación utilizará técnicas cualitativas y cuantitativas, siendo la unidad de análisis las empresas supervisadas del sector financiero peruano.</w:t>
      </w:r>
    </w:p>
    <w:p w:rsidR="00362D74" w:rsidRPr="00DA3252" w:rsidRDefault="00362D74" w:rsidP="00362D74">
      <w:pPr>
        <w:spacing w:after="0" w:line="240" w:lineRule="auto"/>
        <w:jc w:val="both"/>
        <w:rPr>
          <w:lang w:val="es-ES"/>
        </w:rPr>
      </w:pPr>
    </w:p>
    <w:p w:rsidR="00362D74" w:rsidRPr="00362D74" w:rsidRDefault="00362D74" w:rsidP="00362D74">
      <w:pPr>
        <w:spacing w:after="0" w:line="240" w:lineRule="auto"/>
        <w:jc w:val="both"/>
        <w:rPr>
          <w:lang w:val="es-ES"/>
        </w:rPr>
      </w:pPr>
      <w:r w:rsidRPr="00DA3252">
        <w:rPr>
          <w:lang w:val="es-ES"/>
        </w:rPr>
        <w:t xml:space="preserve">En relación al </w:t>
      </w:r>
      <w:r w:rsidRPr="00DA3252">
        <w:rPr>
          <w:b/>
          <w:lang w:val="es-ES"/>
        </w:rPr>
        <w:t xml:space="preserve">método cualitativo </w:t>
      </w:r>
      <w:r w:rsidRPr="00DA3252">
        <w:rPr>
          <w:lang w:val="es-ES"/>
        </w:rPr>
        <w:t xml:space="preserve">exploratorio, se trabajará con entrevistas </w:t>
      </w:r>
      <w:r>
        <w:rPr>
          <w:lang w:val="es-ES"/>
        </w:rPr>
        <w:t>a</w:t>
      </w:r>
      <w:r w:rsidRPr="00DA3252">
        <w:rPr>
          <w:lang w:val="es-ES"/>
        </w:rPr>
        <w:t xml:space="preserve"> profundidad a través de una guía. Esta guía será aplicada a través de entrevistas personales con los gerentes de </w:t>
      </w:r>
      <w:r>
        <w:rPr>
          <w:lang w:val="es-ES"/>
        </w:rPr>
        <w:t xml:space="preserve">las áreas de </w:t>
      </w:r>
      <w:r w:rsidRPr="00DA3252">
        <w:rPr>
          <w:lang w:val="es-ES"/>
        </w:rPr>
        <w:t xml:space="preserve">riesgos, </w:t>
      </w:r>
      <w:r>
        <w:rPr>
          <w:lang w:val="es-ES"/>
        </w:rPr>
        <w:t xml:space="preserve">logística, </w:t>
      </w:r>
      <w:r w:rsidRPr="00DA3252">
        <w:rPr>
          <w:lang w:val="es-ES"/>
        </w:rPr>
        <w:t>operaciones, finanzas y de tesorería de cada un</w:t>
      </w:r>
      <w:r>
        <w:rPr>
          <w:lang w:val="es-ES"/>
        </w:rPr>
        <w:t>a</w:t>
      </w:r>
      <w:r w:rsidRPr="00DA3252">
        <w:rPr>
          <w:lang w:val="es-ES"/>
        </w:rPr>
        <w:t xml:space="preserve"> de las empresas de los sectores seleccionados</w:t>
      </w:r>
      <w:r>
        <w:rPr>
          <w:lang w:val="es-ES"/>
        </w:rPr>
        <w:t xml:space="preserve"> (empresas </w:t>
      </w:r>
      <w:proofErr w:type="spellStart"/>
      <w:r>
        <w:rPr>
          <w:lang w:val="es-ES"/>
        </w:rPr>
        <w:t>supevisadas</w:t>
      </w:r>
      <w:proofErr w:type="spellEnd"/>
      <w:r>
        <w:rPr>
          <w:lang w:val="es-ES"/>
        </w:rPr>
        <w:t xml:space="preserve"> por la SBS) </w:t>
      </w:r>
      <w:r w:rsidRPr="00DA3252">
        <w:rPr>
          <w:lang w:val="es-ES"/>
        </w:rPr>
        <w:t>con la finalidad de diseñar un cuestionario y ver la concep</w:t>
      </w:r>
      <w:r w:rsidR="00A33102">
        <w:rPr>
          <w:lang w:val="es-ES"/>
        </w:rPr>
        <w:t>tualización de los constructos</w:t>
      </w:r>
      <w:r w:rsidRPr="00DA3252">
        <w:rPr>
          <w:lang w:val="es-ES"/>
        </w:rPr>
        <w:t>.</w:t>
      </w:r>
    </w:p>
    <w:p w:rsidR="008D10DE" w:rsidRDefault="008D10DE" w:rsidP="00362D74">
      <w:pPr>
        <w:shd w:val="clear" w:color="auto" w:fill="FFFFFF"/>
        <w:tabs>
          <w:tab w:val="left" w:pos="993"/>
        </w:tabs>
        <w:spacing w:after="0" w:line="240" w:lineRule="auto"/>
        <w:rPr>
          <w:rFonts w:eastAsia="Times New Roman" w:cs="Times New Roman"/>
          <w:b/>
          <w:bCs/>
          <w:lang w:eastAsia="el-GR"/>
        </w:rPr>
      </w:pPr>
    </w:p>
    <w:p w:rsidR="00362D74" w:rsidRDefault="00362D74" w:rsidP="00362D74">
      <w:pPr>
        <w:spacing w:after="0" w:line="240" w:lineRule="auto"/>
        <w:jc w:val="both"/>
        <w:rPr>
          <w:lang w:val="es-ES"/>
        </w:rPr>
      </w:pPr>
      <w:r w:rsidRPr="00DA3252">
        <w:rPr>
          <w:lang w:val="es-ES"/>
        </w:rPr>
        <w:t xml:space="preserve">En relación a la investigación a través del </w:t>
      </w:r>
      <w:r w:rsidRPr="00DA3252">
        <w:rPr>
          <w:b/>
          <w:lang w:val="es-ES"/>
        </w:rPr>
        <w:t>método cuantitativo</w:t>
      </w:r>
      <w:r w:rsidRPr="00DA3252">
        <w:rPr>
          <w:lang w:val="es-ES"/>
        </w:rPr>
        <w:t>, se realizará una encuesta a los gerentes de</w:t>
      </w:r>
      <w:r w:rsidR="003F134B">
        <w:rPr>
          <w:lang w:val="es-ES"/>
        </w:rPr>
        <w:t>l departamento de</w:t>
      </w:r>
      <w:r w:rsidRPr="00DA3252">
        <w:rPr>
          <w:lang w:val="es-ES"/>
        </w:rPr>
        <w:t xml:space="preserve"> riesgos,</w:t>
      </w:r>
      <w:r>
        <w:rPr>
          <w:lang w:val="es-ES"/>
        </w:rPr>
        <w:t xml:space="preserve"> logística, </w:t>
      </w:r>
      <w:r w:rsidRPr="00DA3252">
        <w:rPr>
          <w:lang w:val="es-ES"/>
        </w:rPr>
        <w:t>tesorería, operaciones y finanzas con la finalidad de obtener información primaria.</w:t>
      </w:r>
      <w:r>
        <w:rPr>
          <w:lang w:val="es-ES"/>
        </w:rPr>
        <w:t xml:space="preserve"> </w:t>
      </w:r>
    </w:p>
    <w:p w:rsidR="00C86548" w:rsidRPr="00DA3252" w:rsidRDefault="00C86548" w:rsidP="00C86548">
      <w:pPr>
        <w:spacing w:after="0" w:line="240" w:lineRule="auto"/>
        <w:jc w:val="both"/>
        <w:rPr>
          <w:lang w:val="es-ES"/>
        </w:rPr>
      </w:pPr>
    </w:p>
    <w:p w:rsidR="00C86548" w:rsidRPr="00835948" w:rsidRDefault="00490AC2" w:rsidP="00C86548">
      <w:pPr>
        <w:spacing w:after="0" w:line="240" w:lineRule="auto"/>
        <w:jc w:val="both"/>
        <w:rPr>
          <w:lang w:val="es-ES"/>
        </w:rPr>
      </w:pPr>
      <w:r w:rsidRPr="00835948">
        <w:rPr>
          <w:lang w:val="es-ES"/>
        </w:rPr>
        <w:t>La muestra estará conformada por</w:t>
      </w:r>
      <w:r w:rsidR="00C86548" w:rsidRPr="00835948">
        <w:rPr>
          <w:lang w:val="es-ES"/>
        </w:rPr>
        <w:t xml:space="preserve"> un grupo de empresas</w:t>
      </w:r>
      <w:r w:rsidRPr="00835948">
        <w:rPr>
          <w:lang w:val="es-ES"/>
        </w:rPr>
        <w:t>, las cuales son seleccionadas de manera</w:t>
      </w:r>
      <w:r w:rsidR="00C86548" w:rsidRPr="00835948">
        <w:rPr>
          <w:lang w:val="es-ES"/>
        </w:rPr>
        <w:t xml:space="preserve"> aleatoria</w:t>
      </w:r>
      <w:r w:rsidRPr="00835948">
        <w:rPr>
          <w:lang w:val="es-ES"/>
        </w:rPr>
        <w:t>:</w:t>
      </w:r>
      <w:r w:rsidR="00C86548" w:rsidRPr="00835948">
        <w:rPr>
          <w:lang w:val="es-ES"/>
        </w:rPr>
        <w:t xml:space="preserve"> </w:t>
      </w:r>
      <w:r w:rsidRPr="00835948">
        <w:rPr>
          <w:lang w:val="es-ES"/>
        </w:rPr>
        <w:t>s</w:t>
      </w:r>
      <w:r w:rsidR="00C86548" w:rsidRPr="00835948">
        <w:rPr>
          <w:lang w:val="es-ES"/>
        </w:rPr>
        <w:t>e enumerará a las empresas en or</w:t>
      </w:r>
      <w:r w:rsidR="003F134B" w:rsidRPr="00835948">
        <w:rPr>
          <w:lang w:val="es-ES"/>
        </w:rPr>
        <w:t>den alfabético, luego se tomará</w:t>
      </w:r>
      <w:r w:rsidR="00C86548" w:rsidRPr="00835948">
        <w:rPr>
          <w:lang w:val="es-ES"/>
        </w:rPr>
        <w:t xml:space="preserve"> a las </w:t>
      </w:r>
      <w:r w:rsidR="00C86548" w:rsidRPr="00835948">
        <w:rPr>
          <w:lang w:val="es-ES"/>
        </w:rPr>
        <w:lastRenderedPageBreak/>
        <w:t xml:space="preserve">empresas que tienen los números impares. </w:t>
      </w:r>
      <w:r w:rsidRPr="00835948">
        <w:rPr>
          <w:lang w:val="es-ES"/>
        </w:rPr>
        <w:t>A</w:t>
      </w:r>
      <w:r w:rsidR="00835948">
        <w:rPr>
          <w:lang w:val="es-ES"/>
        </w:rPr>
        <w:t>demás</w:t>
      </w:r>
      <w:r w:rsidRPr="00835948">
        <w:rPr>
          <w:lang w:val="es-ES"/>
        </w:rPr>
        <w:t>, una vez revisado el contenido del instrumento y escala se procede a realizar la encuesta a los miembros de la muestra (esto a través de la prueba piloto).</w:t>
      </w:r>
    </w:p>
    <w:p w:rsidR="00C86548" w:rsidRPr="00835948" w:rsidRDefault="00C86548" w:rsidP="00C86548">
      <w:pPr>
        <w:spacing w:after="0" w:line="240" w:lineRule="auto"/>
        <w:jc w:val="both"/>
        <w:rPr>
          <w:lang w:val="es-ES"/>
        </w:rPr>
      </w:pPr>
    </w:p>
    <w:p w:rsidR="00C86548" w:rsidRPr="00DA3252" w:rsidRDefault="00C86548" w:rsidP="00C86548">
      <w:pPr>
        <w:spacing w:after="0" w:line="240" w:lineRule="auto"/>
        <w:jc w:val="both"/>
        <w:rPr>
          <w:lang w:val="es-ES"/>
        </w:rPr>
      </w:pPr>
      <w:r w:rsidRPr="00A33102">
        <w:rPr>
          <w:lang w:val="es-ES"/>
        </w:rPr>
        <w:t xml:space="preserve">Asimismo, los resultados de las encuestas serán ingresados a una base de datos con la finalidad de procesarlo, considerando entre algunos aspectos la realización de un análisis factorial (factor </w:t>
      </w:r>
      <w:proofErr w:type="spellStart"/>
      <w:r w:rsidRPr="00A33102">
        <w:rPr>
          <w:lang w:val="es-ES"/>
        </w:rPr>
        <w:t>analysis</w:t>
      </w:r>
      <w:proofErr w:type="spellEnd"/>
      <w:r w:rsidRPr="00A33102">
        <w:rPr>
          <w:lang w:val="es-ES"/>
        </w:rPr>
        <w:t xml:space="preserve">), para poder encontrar variables que formen grupo o dimensiones (empleando el estadístico </w:t>
      </w:r>
      <w:proofErr w:type="spellStart"/>
      <w:r w:rsidRPr="00A33102">
        <w:rPr>
          <w:lang w:val="es-ES"/>
        </w:rPr>
        <w:t>alpha</w:t>
      </w:r>
      <w:proofErr w:type="spellEnd"/>
      <w:r w:rsidRPr="00A33102">
        <w:rPr>
          <w:lang w:val="es-ES"/>
        </w:rPr>
        <w:t xml:space="preserve"> de </w:t>
      </w:r>
      <w:proofErr w:type="spellStart"/>
      <w:r w:rsidRPr="00A33102">
        <w:rPr>
          <w:lang w:val="es-ES"/>
        </w:rPr>
        <w:t>Cro</w:t>
      </w:r>
      <w:r w:rsidR="003F134B" w:rsidRPr="00A33102">
        <w:rPr>
          <w:lang w:val="es-ES"/>
        </w:rPr>
        <w:t>nbach</w:t>
      </w:r>
      <w:proofErr w:type="spellEnd"/>
      <w:r w:rsidR="003F134B" w:rsidRPr="00A33102">
        <w:rPr>
          <w:lang w:val="es-ES"/>
        </w:rPr>
        <w:t xml:space="preserve"> (</w:t>
      </w:r>
      <w:proofErr w:type="spellStart"/>
      <w:r w:rsidR="00A33102" w:rsidRPr="00A33102">
        <w:rPr>
          <w:lang w:val="es-ES"/>
        </w:rPr>
        <w:t>Cronbach</w:t>
      </w:r>
      <w:proofErr w:type="spellEnd"/>
      <w:r w:rsidR="00A33102" w:rsidRPr="00A33102">
        <w:rPr>
          <w:lang w:val="es-ES"/>
        </w:rPr>
        <w:t xml:space="preserve"> et al., 1970</w:t>
      </w:r>
      <w:r w:rsidR="003F134B" w:rsidRPr="00A33102">
        <w:rPr>
          <w:lang w:val="es-ES"/>
        </w:rPr>
        <w:t>)</w:t>
      </w:r>
      <w:r w:rsidRPr="00A33102">
        <w:rPr>
          <w:lang w:val="es-ES"/>
        </w:rPr>
        <w:t xml:space="preserve"> de</w:t>
      </w:r>
      <w:r w:rsidR="003F134B" w:rsidRPr="00A33102">
        <w:rPr>
          <w:lang w:val="es-ES"/>
        </w:rPr>
        <w:t xml:space="preserve"> cada una de las variables que se busca</w:t>
      </w:r>
      <w:r w:rsidRPr="00A33102">
        <w:rPr>
          <w:lang w:val="es-ES"/>
        </w:rPr>
        <w:t xml:space="preserve"> investigar</w:t>
      </w:r>
      <w:r w:rsidR="003F134B" w:rsidRPr="00A33102">
        <w:rPr>
          <w:lang w:val="es-ES"/>
        </w:rPr>
        <w:t>.</w:t>
      </w:r>
    </w:p>
    <w:p w:rsidR="00C86548" w:rsidRDefault="00C86548" w:rsidP="00C86548">
      <w:pPr>
        <w:spacing w:after="0" w:line="240" w:lineRule="auto"/>
        <w:jc w:val="both"/>
        <w:rPr>
          <w:lang w:val="es-ES"/>
        </w:rPr>
      </w:pPr>
    </w:p>
    <w:p w:rsidR="00C86548" w:rsidRPr="00DA3252" w:rsidRDefault="00C86548" w:rsidP="00C86548">
      <w:pPr>
        <w:spacing w:after="0" w:line="240" w:lineRule="auto"/>
        <w:jc w:val="both"/>
        <w:rPr>
          <w:lang w:val="es-ES"/>
        </w:rPr>
      </w:pPr>
      <w:r w:rsidRPr="00B71EC3">
        <w:rPr>
          <w:lang w:val="es-ES"/>
        </w:rPr>
        <w:t xml:space="preserve">Según la teoría revisada, para el caso de un análisis confirmatorio, es deseable un valor de </w:t>
      </w:r>
      <w:proofErr w:type="spellStart"/>
      <w:r w:rsidRPr="00B71EC3">
        <w:rPr>
          <w:lang w:val="es-ES"/>
        </w:rPr>
        <w:t>alpha</w:t>
      </w:r>
      <w:proofErr w:type="spellEnd"/>
      <w:r w:rsidRPr="00B71EC3">
        <w:rPr>
          <w:lang w:val="es-ES"/>
        </w:rPr>
        <w:t xml:space="preserve"> de </w:t>
      </w:r>
      <w:proofErr w:type="spellStart"/>
      <w:r w:rsidRPr="00B71EC3">
        <w:rPr>
          <w:lang w:val="es-ES"/>
        </w:rPr>
        <w:t>Cronbach</w:t>
      </w:r>
      <w:proofErr w:type="spellEnd"/>
      <w:r w:rsidRPr="00B71EC3">
        <w:rPr>
          <w:lang w:val="es-ES"/>
        </w:rPr>
        <w:t xml:space="preserve"> mayor a 0.7 (</w:t>
      </w:r>
      <w:proofErr w:type="spellStart"/>
      <w:r w:rsidRPr="00B71EC3">
        <w:rPr>
          <w:lang w:val="es-ES"/>
        </w:rPr>
        <w:t>Nun</w:t>
      </w:r>
      <w:r>
        <w:rPr>
          <w:lang w:val="es-ES"/>
        </w:rPr>
        <w:t>n</w:t>
      </w:r>
      <w:r w:rsidRPr="00B71EC3">
        <w:rPr>
          <w:lang w:val="es-ES"/>
        </w:rPr>
        <w:t>ally</w:t>
      </w:r>
      <w:proofErr w:type="spellEnd"/>
      <w:r w:rsidRPr="00B71EC3">
        <w:rPr>
          <w:lang w:val="es-ES"/>
        </w:rPr>
        <w:t xml:space="preserve">, 1978; </w:t>
      </w:r>
      <w:proofErr w:type="spellStart"/>
      <w:r w:rsidRPr="00B71EC3">
        <w:rPr>
          <w:lang w:val="es-ES"/>
        </w:rPr>
        <w:t>Hair</w:t>
      </w:r>
      <w:proofErr w:type="spellEnd"/>
      <w:r w:rsidRPr="00B71EC3">
        <w:rPr>
          <w:lang w:val="es-ES"/>
        </w:rPr>
        <w:t xml:space="preserve">, Anderson, </w:t>
      </w:r>
      <w:proofErr w:type="spellStart"/>
      <w:r w:rsidRPr="00B71EC3">
        <w:rPr>
          <w:lang w:val="es-ES"/>
        </w:rPr>
        <w:t>Tatham</w:t>
      </w:r>
      <w:proofErr w:type="spellEnd"/>
      <w:r w:rsidRPr="00B71EC3">
        <w:rPr>
          <w:lang w:val="es-ES"/>
        </w:rPr>
        <w:t xml:space="preserve"> y Black, 1999) y en un análisis exploratorio</w:t>
      </w:r>
      <w:r>
        <w:rPr>
          <w:lang w:val="es-ES"/>
        </w:rPr>
        <w:t xml:space="preserve"> valores superiores a 0.6 (</w:t>
      </w:r>
      <w:proofErr w:type="spellStart"/>
      <w:r>
        <w:rPr>
          <w:lang w:val="es-ES"/>
        </w:rPr>
        <w:t>Hair</w:t>
      </w:r>
      <w:proofErr w:type="spellEnd"/>
      <w:r>
        <w:rPr>
          <w:lang w:val="es-ES"/>
        </w:rPr>
        <w:t xml:space="preserve"> et. al.,</w:t>
      </w:r>
      <w:r w:rsidRPr="00B71EC3">
        <w:rPr>
          <w:lang w:val="es-ES"/>
        </w:rPr>
        <w:t xml:space="preserve"> 1999).</w:t>
      </w:r>
      <w:r>
        <w:rPr>
          <w:lang w:val="es-ES"/>
        </w:rPr>
        <w:t xml:space="preserve"> </w:t>
      </w:r>
      <w:r w:rsidRPr="00DA3252">
        <w:rPr>
          <w:lang w:val="es-ES"/>
        </w:rPr>
        <w:t>Se presentarán además los descriptivos de cada uno de los resultados de la encuesta y la matriz de correlaciones de los factores analizados en cada una de las preguntas de manera individual.</w:t>
      </w:r>
      <w:r>
        <w:rPr>
          <w:lang w:val="es-ES"/>
        </w:rPr>
        <w:t xml:space="preserve"> </w:t>
      </w:r>
    </w:p>
    <w:p w:rsidR="008D10DE" w:rsidRDefault="008D10DE" w:rsidP="00697E02">
      <w:pPr>
        <w:shd w:val="clear" w:color="auto" w:fill="FFFFFF"/>
        <w:tabs>
          <w:tab w:val="left" w:pos="993"/>
        </w:tabs>
        <w:spacing w:after="0" w:line="240" w:lineRule="auto"/>
        <w:rPr>
          <w:rFonts w:eastAsia="Times New Roman" w:cs="Times New Roman"/>
          <w:b/>
          <w:bCs/>
          <w:lang w:eastAsia="el-GR"/>
        </w:rPr>
      </w:pPr>
    </w:p>
    <w:p w:rsidR="00C86548" w:rsidRPr="00DA3252" w:rsidRDefault="00C86548" w:rsidP="00C86548">
      <w:pPr>
        <w:spacing w:after="0" w:line="240" w:lineRule="auto"/>
        <w:jc w:val="both"/>
        <w:rPr>
          <w:lang w:val="es-ES"/>
        </w:rPr>
      </w:pPr>
      <w:r w:rsidRPr="00DA3252">
        <w:rPr>
          <w:lang w:val="es-ES"/>
        </w:rPr>
        <w:t xml:space="preserve">En relación al </w:t>
      </w:r>
      <w:r w:rsidRPr="00DA3252">
        <w:rPr>
          <w:b/>
          <w:lang w:val="es-ES"/>
        </w:rPr>
        <w:t>método estadístico</w:t>
      </w:r>
      <w:r w:rsidRPr="00DA3252">
        <w:rPr>
          <w:lang w:val="es-ES"/>
        </w:rPr>
        <w:t>, se trabajará este en cada etapa del proceso de investigación según corresponda. Es importante señalar que el coeficiente de Pearson (</w:t>
      </w:r>
      <w:proofErr w:type="spellStart"/>
      <w:r w:rsidRPr="00DA3252">
        <w:rPr>
          <w:lang w:val="es-ES"/>
        </w:rPr>
        <w:t>Godfrey</w:t>
      </w:r>
      <w:proofErr w:type="spellEnd"/>
      <w:r w:rsidRPr="00DA3252">
        <w:rPr>
          <w:lang w:val="es-ES"/>
        </w:rPr>
        <w:t xml:space="preserve">, </w:t>
      </w:r>
      <w:proofErr w:type="spellStart"/>
      <w:r w:rsidRPr="00DA3252">
        <w:rPr>
          <w:lang w:val="es-ES"/>
        </w:rPr>
        <w:t>Merril</w:t>
      </w:r>
      <w:proofErr w:type="spellEnd"/>
      <w:r w:rsidRPr="00DA3252">
        <w:rPr>
          <w:lang w:val="es-ES"/>
        </w:rPr>
        <w:t xml:space="preserve"> y Hansen et al., 2009)</w:t>
      </w:r>
      <w:r>
        <w:rPr>
          <w:rStyle w:val="Refdenotaalpie"/>
          <w:lang w:val="es-ES"/>
        </w:rPr>
        <w:footnoteReference w:id="2"/>
      </w:r>
      <w:r w:rsidRPr="00DA3252">
        <w:rPr>
          <w:lang w:val="es-ES"/>
        </w:rPr>
        <w:t xml:space="preserve"> nos permitirá establecer las correlaciones entre las variables incluida</w:t>
      </w:r>
      <w:r>
        <w:rPr>
          <w:lang w:val="es-ES"/>
        </w:rPr>
        <w:t>s</w:t>
      </w:r>
      <w:r w:rsidRPr="00DA3252">
        <w:rPr>
          <w:lang w:val="es-ES"/>
        </w:rPr>
        <w:t xml:space="preserve"> en el modelo propuesto.</w:t>
      </w:r>
      <w:r>
        <w:rPr>
          <w:lang w:val="es-ES"/>
        </w:rPr>
        <w:t xml:space="preserve"> Asimismo, para este plan de investigación se trabajará con un modelo de ecuaciones estructurales con la finalidad de analizar el impacto de la RSC sobre los tres elementos de la performance financiera de la empresa.</w:t>
      </w:r>
    </w:p>
    <w:p w:rsidR="008D10DE" w:rsidRPr="00C86548" w:rsidRDefault="008D10DE" w:rsidP="00C86548">
      <w:pPr>
        <w:shd w:val="clear" w:color="auto" w:fill="FFFFFF"/>
        <w:tabs>
          <w:tab w:val="left" w:pos="993"/>
        </w:tabs>
        <w:spacing w:after="0" w:line="240" w:lineRule="auto"/>
        <w:jc w:val="both"/>
        <w:rPr>
          <w:rFonts w:eastAsia="Times New Roman" w:cs="Times New Roman"/>
          <w:bCs/>
          <w:lang w:eastAsia="el-GR"/>
        </w:rPr>
      </w:pPr>
    </w:p>
    <w:p w:rsidR="008D10DE" w:rsidRDefault="00C86548" w:rsidP="00C86548">
      <w:pPr>
        <w:shd w:val="clear" w:color="auto" w:fill="FFFFFF"/>
        <w:tabs>
          <w:tab w:val="left" w:pos="993"/>
        </w:tabs>
        <w:spacing w:after="0" w:line="240" w:lineRule="auto"/>
        <w:jc w:val="both"/>
        <w:rPr>
          <w:rFonts w:eastAsia="Times New Roman" w:cs="Times New Roman"/>
          <w:bCs/>
          <w:lang w:eastAsia="el-GR"/>
        </w:rPr>
      </w:pPr>
      <w:r w:rsidRPr="00C86548">
        <w:rPr>
          <w:rFonts w:eastAsia="Times New Roman" w:cs="Times New Roman"/>
          <w:bCs/>
          <w:lang w:eastAsia="el-GR"/>
        </w:rPr>
        <w:t>A continuación la siguiente tabla resume los principales componentes de la metodología de investigación.</w:t>
      </w:r>
    </w:p>
    <w:p w:rsidR="00D6585C" w:rsidRPr="00C86548" w:rsidRDefault="00D6585C" w:rsidP="00C86548">
      <w:pPr>
        <w:shd w:val="clear" w:color="auto" w:fill="FFFFFF"/>
        <w:tabs>
          <w:tab w:val="left" w:pos="993"/>
        </w:tabs>
        <w:spacing w:after="0" w:line="240" w:lineRule="auto"/>
        <w:jc w:val="both"/>
        <w:rPr>
          <w:rFonts w:eastAsia="Times New Roman" w:cs="Times New Roman"/>
          <w:bCs/>
          <w:lang w:eastAsia="el-GR"/>
        </w:rPr>
      </w:pPr>
    </w:p>
    <w:p w:rsidR="008D10DE" w:rsidRPr="00D6585C" w:rsidRDefault="00D6585C" w:rsidP="00D6585C">
      <w:pPr>
        <w:spacing w:line="240" w:lineRule="auto"/>
        <w:jc w:val="center"/>
        <w:rPr>
          <w:rFonts w:eastAsia="Times New Roman"/>
          <w:b/>
          <w:color w:val="000000"/>
          <w:lang w:eastAsia="el-GR"/>
        </w:rPr>
      </w:pPr>
      <w:r>
        <w:rPr>
          <w:rFonts w:eastAsia="Times New Roman"/>
          <w:b/>
          <w:color w:val="000000"/>
          <w:lang w:eastAsia="el-GR"/>
        </w:rPr>
        <w:t>Tabla 7</w:t>
      </w:r>
      <w:r w:rsidRPr="00B43C23">
        <w:rPr>
          <w:rFonts w:eastAsia="Times New Roman"/>
          <w:b/>
          <w:color w:val="000000"/>
          <w:lang w:eastAsia="el-GR"/>
        </w:rPr>
        <w:t xml:space="preserve">: </w:t>
      </w:r>
      <w:r>
        <w:rPr>
          <w:rFonts w:eastAsia="Times New Roman"/>
          <w:color w:val="000000"/>
          <w:lang w:eastAsia="el-GR"/>
        </w:rPr>
        <w:t xml:space="preserve">tres </w:t>
      </w:r>
      <w:proofErr w:type="spellStart"/>
      <w:r>
        <w:rPr>
          <w:rFonts w:eastAsia="Times New Roman"/>
          <w:color w:val="000000"/>
          <w:lang w:eastAsia="el-GR"/>
        </w:rPr>
        <w:t>papers</w:t>
      </w:r>
      <w:proofErr w:type="spellEnd"/>
      <w:r>
        <w:rPr>
          <w:rFonts w:eastAsia="Times New Roman"/>
          <w:color w:val="000000"/>
          <w:lang w:eastAsia="el-GR"/>
        </w:rPr>
        <w:t>, preguntas de investigación e hipótesis general</w:t>
      </w:r>
      <w:r>
        <w:rPr>
          <w:rFonts w:eastAsia="Times New Roman"/>
          <w:b/>
          <w:color w:val="000000"/>
          <w:lang w:eastAsia="el-GR"/>
        </w:rPr>
        <w:t xml:space="preserve"> </w:t>
      </w:r>
    </w:p>
    <w:tbl>
      <w:tblPr>
        <w:tblStyle w:val="Sombreadoclaro-nfasis1"/>
        <w:tblW w:w="0" w:type="auto"/>
        <w:tblLook w:val="04A0" w:firstRow="1" w:lastRow="0" w:firstColumn="1" w:lastColumn="0" w:noHBand="0" w:noVBand="1"/>
      </w:tblPr>
      <w:tblGrid>
        <w:gridCol w:w="2802"/>
        <w:gridCol w:w="141"/>
        <w:gridCol w:w="6096"/>
      </w:tblGrid>
      <w:tr w:rsidR="00AC6A9D" w:rsidTr="000849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9" w:type="dxa"/>
            <w:gridSpan w:val="3"/>
          </w:tcPr>
          <w:p w:rsidR="00AC6A9D" w:rsidRDefault="00AC6A9D" w:rsidP="00697E02">
            <w:pPr>
              <w:tabs>
                <w:tab w:val="left" w:pos="993"/>
              </w:tabs>
              <w:spacing w:after="0" w:line="240" w:lineRule="auto"/>
              <w:rPr>
                <w:rFonts w:eastAsia="Times New Roman" w:cs="Times New Roman"/>
                <w:b w:val="0"/>
                <w:bCs w:val="0"/>
                <w:lang w:eastAsia="el-GR"/>
              </w:rPr>
            </w:pPr>
            <w:r w:rsidRPr="00D6585C">
              <w:rPr>
                <w:rFonts w:eastAsia="Times New Roman" w:cs="Times New Roman"/>
                <w:bCs w:val="0"/>
                <w:lang w:eastAsia="el-GR"/>
              </w:rPr>
              <w:t>Componentes de la metodología</w:t>
            </w:r>
          </w:p>
        </w:tc>
      </w:tr>
      <w:tr w:rsidR="00C86548" w:rsidTr="00D658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gridSpan w:val="2"/>
          </w:tcPr>
          <w:p w:rsidR="00C86548" w:rsidRPr="00D6585C" w:rsidRDefault="00C86548" w:rsidP="00697E02">
            <w:pPr>
              <w:tabs>
                <w:tab w:val="left" w:pos="993"/>
              </w:tabs>
              <w:spacing w:after="0" w:line="240" w:lineRule="auto"/>
              <w:rPr>
                <w:rFonts w:eastAsia="Times New Roman" w:cs="Times New Roman"/>
                <w:b w:val="0"/>
                <w:bCs w:val="0"/>
                <w:sz w:val="20"/>
                <w:szCs w:val="20"/>
                <w:lang w:eastAsia="el-GR"/>
              </w:rPr>
            </w:pPr>
            <w:r w:rsidRPr="00D6585C">
              <w:rPr>
                <w:rFonts w:eastAsia="Times New Roman" w:cs="Times New Roman"/>
                <w:b w:val="0"/>
                <w:bCs w:val="0"/>
                <w:sz w:val="20"/>
                <w:szCs w:val="20"/>
                <w:lang w:eastAsia="el-GR"/>
              </w:rPr>
              <w:t>Unidad de análisis</w:t>
            </w:r>
          </w:p>
        </w:tc>
        <w:tc>
          <w:tcPr>
            <w:tcW w:w="6096" w:type="dxa"/>
          </w:tcPr>
          <w:p w:rsidR="00C86548" w:rsidRPr="00D6585C" w:rsidRDefault="00D6585C" w:rsidP="00AC6A9D">
            <w:pPr>
              <w:tabs>
                <w:tab w:val="left" w:pos="993"/>
              </w:tabs>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Times New Roman"/>
                <w:b/>
                <w:bCs/>
                <w:sz w:val="20"/>
                <w:szCs w:val="20"/>
                <w:lang w:eastAsia="el-GR"/>
              </w:rPr>
            </w:pPr>
            <w:r w:rsidRPr="00D6585C">
              <w:rPr>
                <w:sz w:val="20"/>
                <w:szCs w:val="20"/>
                <w:lang w:val="es-ES"/>
              </w:rPr>
              <w:t>Empresas supervisadas del sector financiero peruano</w:t>
            </w:r>
          </w:p>
        </w:tc>
      </w:tr>
      <w:tr w:rsidR="00C86548" w:rsidTr="00D6585C">
        <w:tc>
          <w:tcPr>
            <w:cnfStyle w:val="001000000000" w:firstRow="0" w:lastRow="0" w:firstColumn="1" w:lastColumn="0" w:oddVBand="0" w:evenVBand="0" w:oddHBand="0" w:evenHBand="0" w:firstRowFirstColumn="0" w:firstRowLastColumn="0" w:lastRowFirstColumn="0" w:lastRowLastColumn="0"/>
            <w:tcW w:w="2943" w:type="dxa"/>
            <w:gridSpan w:val="2"/>
          </w:tcPr>
          <w:p w:rsidR="00C86548" w:rsidRPr="00D6585C" w:rsidRDefault="00C86548" w:rsidP="00697E02">
            <w:pPr>
              <w:tabs>
                <w:tab w:val="left" w:pos="993"/>
              </w:tabs>
              <w:spacing w:after="0" w:line="240" w:lineRule="auto"/>
              <w:rPr>
                <w:rFonts w:eastAsia="Times New Roman" w:cs="Times New Roman"/>
                <w:b w:val="0"/>
                <w:bCs w:val="0"/>
                <w:sz w:val="20"/>
                <w:szCs w:val="20"/>
                <w:lang w:eastAsia="el-GR"/>
              </w:rPr>
            </w:pPr>
            <w:r w:rsidRPr="00D6585C">
              <w:rPr>
                <w:rFonts w:eastAsia="Times New Roman" w:cs="Times New Roman"/>
                <w:b w:val="0"/>
                <w:bCs w:val="0"/>
                <w:sz w:val="20"/>
                <w:szCs w:val="20"/>
                <w:lang w:eastAsia="el-GR"/>
              </w:rPr>
              <w:t>Muestra</w:t>
            </w:r>
          </w:p>
        </w:tc>
        <w:tc>
          <w:tcPr>
            <w:tcW w:w="6096" w:type="dxa"/>
          </w:tcPr>
          <w:p w:rsidR="00C86548" w:rsidRPr="00D6585C" w:rsidRDefault="00A33102" w:rsidP="00AC6A9D">
            <w:pPr>
              <w:tabs>
                <w:tab w:val="left" w:pos="993"/>
              </w:tabs>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s="Times New Roman"/>
                <w:bCs/>
                <w:sz w:val="20"/>
                <w:szCs w:val="20"/>
                <w:lang w:eastAsia="el-GR"/>
              </w:rPr>
            </w:pPr>
            <w:r>
              <w:rPr>
                <w:rFonts w:eastAsia="Times New Roman" w:cs="Times New Roman"/>
                <w:bCs/>
                <w:sz w:val="20"/>
                <w:szCs w:val="20"/>
                <w:lang w:eastAsia="el-GR"/>
              </w:rPr>
              <w:t>68 empresas de un universo</w:t>
            </w:r>
            <w:r w:rsidR="00D6585C" w:rsidRPr="00D6585C">
              <w:rPr>
                <w:rFonts w:eastAsia="Times New Roman" w:cs="Times New Roman"/>
                <w:bCs/>
                <w:sz w:val="20"/>
                <w:szCs w:val="20"/>
                <w:lang w:eastAsia="el-GR"/>
              </w:rPr>
              <w:t xml:space="preserve"> de 81</w:t>
            </w:r>
          </w:p>
        </w:tc>
      </w:tr>
      <w:tr w:rsidR="00C86548" w:rsidTr="00D658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gridSpan w:val="2"/>
          </w:tcPr>
          <w:p w:rsidR="00C86548" w:rsidRPr="00D6585C" w:rsidRDefault="00C86548" w:rsidP="00697E02">
            <w:pPr>
              <w:tabs>
                <w:tab w:val="left" w:pos="993"/>
              </w:tabs>
              <w:spacing w:after="0" w:line="240" w:lineRule="auto"/>
              <w:rPr>
                <w:rFonts w:eastAsia="Times New Roman" w:cs="Times New Roman"/>
                <w:b w:val="0"/>
                <w:bCs w:val="0"/>
                <w:sz w:val="20"/>
                <w:szCs w:val="20"/>
                <w:lang w:eastAsia="el-GR"/>
              </w:rPr>
            </w:pPr>
            <w:r w:rsidRPr="00D6585C">
              <w:rPr>
                <w:rFonts w:eastAsia="Times New Roman" w:cs="Times New Roman"/>
                <w:b w:val="0"/>
                <w:bCs w:val="0"/>
                <w:sz w:val="20"/>
                <w:szCs w:val="20"/>
                <w:lang w:eastAsia="el-GR"/>
              </w:rPr>
              <w:t>Método cualitativo</w:t>
            </w:r>
          </w:p>
        </w:tc>
        <w:tc>
          <w:tcPr>
            <w:tcW w:w="6096" w:type="dxa"/>
          </w:tcPr>
          <w:p w:rsidR="00C86548" w:rsidRPr="00D6585C" w:rsidRDefault="00AC6A9D" w:rsidP="005634EF">
            <w:pPr>
              <w:tabs>
                <w:tab w:val="left" w:pos="993"/>
              </w:tabs>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Times New Roman"/>
                <w:b/>
                <w:bCs/>
                <w:sz w:val="20"/>
                <w:szCs w:val="20"/>
                <w:lang w:eastAsia="el-GR"/>
              </w:rPr>
            </w:pPr>
            <w:r>
              <w:rPr>
                <w:rFonts w:eastAsia="Times New Roman" w:cs="Times New Roman"/>
                <w:b/>
                <w:bCs/>
                <w:i/>
                <w:sz w:val="20"/>
                <w:szCs w:val="20"/>
                <w:lang w:eastAsia="el-GR"/>
              </w:rPr>
              <w:t>Entrevista</w:t>
            </w:r>
            <w:r w:rsidR="00D6585C" w:rsidRPr="00D6585C">
              <w:rPr>
                <w:rFonts w:eastAsia="Times New Roman" w:cs="Times New Roman"/>
                <w:bCs/>
                <w:sz w:val="20"/>
                <w:szCs w:val="20"/>
                <w:lang w:eastAsia="el-GR"/>
              </w:rPr>
              <w:t xml:space="preserve"> a los </w:t>
            </w:r>
            <w:r w:rsidR="00D6585C" w:rsidRPr="00D6585C">
              <w:rPr>
                <w:sz w:val="20"/>
                <w:szCs w:val="20"/>
                <w:lang w:val="es-ES"/>
              </w:rPr>
              <w:t xml:space="preserve">gerentes </w:t>
            </w:r>
            <w:r w:rsidR="005634EF">
              <w:rPr>
                <w:sz w:val="20"/>
                <w:szCs w:val="20"/>
                <w:lang w:val="es-ES"/>
              </w:rPr>
              <w:t xml:space="preserve">del departamento </w:t>
            </w:r>
            <w:r w:rsidR="00D6585C" w:rsidRPr="00D6585C">
              <w:rPr>
                <w:sz w:val="20"/>
                <w:szCs w:val="20"/>
                <w:lang w:val="es-ES"/>
              </w:rPr>
              <w:t>de riesgos, logística, operaciones, finanzas y de tesorería de cada una de las empresas financieras seleccionadas.</w:t>
            </w:r>
          </w:p>
        </w:tc>
      </w:tr>
      <w:tr w:rsidR="00C86548" w:rsidTr="00D6585C">
        <w:tc>
          <w:tcPr>
            <w:cnfStyle w:val="001000000000" w:firstRow="0" w:lastRow="0" w:firstColumn="1" w:lastColumn="0" w:oddVBand="0" w:evenVBand="0" w:oddHBand="0" w:evenHBand="0" w:firstRowFirstColumn="0" w:firstRowLastColumn="0" w:lastRowFirstColumn="0" w:lastRowLastColumn="0"/>
            <w:tcW w:w="2943" w:type="dxa"/>
            <w:gridSpan w:val="2"/>
          </w:tcPr>
          <w:p w:rsidR="00C86548" w:rsidRPr="00D6585C" w:rsidRDefault="00C86548" w:rsidP="00697E02">
            <w:pPr>
              <w:tabs>
                <w:tab w:val="left" w:pos="993"/>
              </w:tabs>
              <w:spacing w:after="0" w:line="240" w:lineRule="auto"/>
              <w:rPr>
                <w:rFonts w:eastAsia="Times New Roman" w:cs="Times New Roman"/>
                <w:b w:val="0"/>
                <w:bCs w:val="0"/>
                <w:sz w:val="20"/>
                <w:szCs w:val="20"/>
                <w:lang w:eastAsia="el-GR"/>
              </w:rPr>
            </w:pPr>
            <w:r w:rsidRPr="00D6585C">
              <w:rPr>
                <w:rFonts w:eastAsia="Times New Roman" w:cs="Times New Roman"/>
                <w:b w:val="0"/>
                <w:bCs w:val="0"/>
                <w:sz w:val="20"/>
                <w:szCs w:val="20"/>
                <w:lang w:eastAsia="el-GR"/>
              </w:rPr>
              <w:t>Método cuantitativo</w:t>
            </w:r>
          </w:p>
        </w:tc>
        <w:tc>
          <w:tcPr>
            <w:tcW w:w="6096" w:type="dxa"/>
          </w:tcPr>
          <w:p w:rsidR="00C86548" w:rsidRPr="00D6585C" w:rsidRDefault="00D6585C" w:rsidP="00AC6A9D">
            <w:pPr>
              <w:tabs>
                <w:tab w:val="left" w:pos="993"/>
              </w:tabs>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s="Times New Roman"/>
                <w:b/>
                <w:bCs/>
                <w:sz w:val="20"/>
                <w:szCs w:val="20"/>
                <w:lang w:eastAsia="el-GR"/>
              </w:rPr>
            </w:pPr>
            <w:r w:rsidRPr="00AC6A9D">
              <w:rPr>
                <w:b/>
                <w:i/>
                <w:sz w:val="20"/>
                <w:szCs w:val="20"/>
                <w:lang w:val="es-ES"/>
              </w:rPr>
              <w:t>Encuesta</w:t>
            </w:r>
            <w:r w:rsidRPr="00D6585C">
              <w:rPr>
                <w:sz w:val="20"/>
                <w:szCs w:val="20"/>
                <w:lang w:val="es-ES"/>
              </w:rPr>
              <w:t xml:space="preserve"> a los gerentes de</w:t>
            </w:r>
            <w:r w:rsidR="005634EF">
              <w:rPr>
                <w:sz w:val="20"/>
                <w:szCs w:val="20"/>
                <w:lang w:val="es-ES"/>
              </w:rPr>
              <w:t>l departamento de</w:t>
            </w:r>
            <w:r w:rsidRPr="00D6585C">
              <w:rPr>
                <w:sz w:val="20"/>
                <w:szCs w:val="20"/>
                <w:lang w:val="es-ES"/>
              </w:rPr>
              <w:t xml:space="preserve"> riesgos, logística, tesorería, operaciones y finanzas de cada una de las empresas financieras seleccionadas.</w:t>
            </w:r>
          </w:p>
        </w:tc>
      </w:tr>
      <w:tr w:rsidR="00C86548" w:rsidTr="00D658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C86548" w:rsidRDefault="00C86548" w:rsidP="00697E02">
            <w:pPr>
              <w:tabs>
                <w:tab w:val="left" w:pos="993"/>
              </w:tabs>
              <w:spacing w:after="0" w:line="240" w:lineRule="auto"/>
              <w:rPr>
                <w:rFonts w:eastAsia="Times New Roman" w:cs="Times New Roman"/>
                <w:b w:val="0"/>
                <w:bCs w:val="0"/>
                <w:lang w:eastAsia="el-GR"/>
              </w:rPr>
            </w:pPr>
            <w:r>
              <w:rPr>
                <w:rFonts w:eastAsia="Times New Roman" w:cs="Times New Roman"/>
                <w:b w:val="0"/>
                <w:bCs w:val="0"/>
                <w:lang w:eastAsia="el-GR"/>
              </w:rPr>
              <w:t>Método estadístico</w:t>
            </w:r>
          </w:p>
        </w:tc>
        <w:tc>
          <w:tcPr>
            <w:tcW w:w="6237" w:type="dxa"/>
            <w:gridSpan w:val="2"/>
          </w:tcPr>
          <w:p w:rsidR="00C86548" w:rsidRDefault="00D6585C" w:rsidP="00AC6A9D">
            <w:pPr>
              <w:tabs>
                <w:tab w:val="left" w:pos="993"/>
              </w:tabs>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Times New Roman"/>
                <w:b/>
                <w:bCs/>
                <w:lang w:eastAsia="el-GR"/>
              </w:rPr>
            </w:pPr>
            <w:r>
              <w:rPr>
                <w:lang w:val="es-ES"/>
              </w:rPr>
              <w:t xml:space="preserve">  Modelo de ecuaciones estructurales</w:t>
            </w:r>
          </w:p>
        </w:tc>
      </w:tr>
    </w:tbl>
    <w:p w:rsidR="008D10DE" w:rsidRDefault="008D10DE" w:rsidP="00697E02">
      <w:pPr>
        <w:shd w:val="clear" w:color="auto" w:fill="FFFFFF"/>
        <w:tabs>
          <w:tab w:val="left" w:pos="993"/>
        </w:tabs>
        <w:spacing w:after="0" w:line="240" w:lineRule="auto"/>
        <w:rPr>
          <w:rFonts w:eastAsia="Times New Roman" w:cs="Times New Roman"/>
          <w:b/>
          <w:bCs/>
          <w:lang w:eastAsia="el-GR"/>
        </w:rPr>
      </w:pPr>
    </w:p>
    <w:p w:rsidR="00E70478" w:rsidRDefault="00C86548" w:rsidP="00AC6A9D">
      <w:pPr>
        <w:shd w:val="clear" w:color="auto" w:fill="FFFFFF"/>
        <w:tabs>
          <w:tab w:val="left" w:pos="993"/>
        </w:tabs>
        <w:spacing w:after="0" w:line="240" w:lineRule="auto"/>
        <w:rPr>
          <w:sz w:val="18"/>
          <w:szCs w:val="18"/>
          <w:lang w:eastAsia="es-PE"/>
        </w:rPr>
      </w:pPr>
      <w:r w:rsidRPr="005634EF">
        <w:rPr>
          <w:b/>
          <w:sz w:val="18"/>
          <w:szCs w:val="18"/>
          <w:lang w:eastAsia="es-PE"/>
        </w:rPr>
        <w:t xml:space="preserve">Elaboración: </w:t>
      </w:r>
      <w:r w:rsidRPr="005634EF">
        <w:rPr>
          <w:sz w:val="18"/>
          <w:szCs w:val="18"/>
          <w:lang w:eastAsia="es-PE"/>
        </w:rPr>
        <w:t>propia</w:t>
      </w:r>
    </w:p>
    <w:p w:rsidR="00835948" w:rsidRDefault="00835948" w:rsidP="00AC6A9D">
      <w:pPr>
        <w:shd w:val="clear" w:color="auto" w:fill="FFFFFF"/>
        <w:tabs>
          <w:tab w:val="left" w:pos="993"/>
        </w:tabs>
        <w:spacing w:after="0" w:line="240" w:lineRule="auto"/>
        <w:rPr>
          <w:sz w:val="18"/>
          <w:szCs w:val="18"/>
          <w:lang w:eastAsia="es-PE"/>
        </w:rPr>
      </w:pPr>
    </w:p>
    <w:p w:rsidR="00835948" w:rsidRDefault="00835948" w:rsidP="00AC6A9D">
      <w:pPr>
        <w:shd w:val="clear" w:color="auto" w:fill="FFFFFF"/>
        <w:tabs>
          <w:tab w:val="left" w:pos="993"/>
        </w:tabs>
        <w:spacing w:after="0" w:line="240" w:lineRule="auto"/>
        <w:rPr>
          <w:sz w:val="18"/>
          <w:szCs w:val="18"/>
          <w:lang w:eastAsia="es-PE"/>
        </w:rPr>
      </w:pPr>
    </w:p>
    <w:p w:rsidR="00835948" w:rsidRDefault="00835948" w:rsidP="00AC6A9D">
      <w:pPr>
        <w:shd w:val="clear" w:color="auto" w:fill="FFFFFF"/>
        <w:tabs>
          <w:tab w:val="left" w:pos="993"/>
        </w:tabs>
        <w:spacing w:after="0" w:line="240" w:lineRule="auto"/>
        <w:rPr>
          <w:sz w:val="18"/>
          <w:szCs w:val="18"/>
          <w:lang w:eastAsia="es-PE"/>
        </w:rPr>
      </w:pPr>
    </w:p>
    <w:p w:rsidR="00835948" w:rsidRDefault="00835948" w:rsidP="00AC6A9D">
      <w:pPr>
        <w:shd w:val="clear" w:color="auto" w:fill="FFFFFF"/>
        <w:tabs>
          <w:tab w:val="left" w:pos="993"/>
        </w:tabs>
        <w:spacing w:after="0" w:line="240" w:lineRule="auto"/>
        <w:rPr>
          <w:sz w:val="18"/>
          <w:szCs w:val="18"/>
          <w:lang w:eastAsia="es-PE"/>
        </w:rPr>
      </w:pPr>
    </w:p>
    <w:p w:rsidR="00835948" w:rsidRDefault="00835948" w:rsidP="00AC6A9D">
      <w:pPr>
        <w:shd w:val="clear" w:color="auto" w:fill="FFFFFF"/>
        <w:tabs>
          <w:tab w:val="left" w:pos="993"/>
        </w:tabs>
        <w:spacing w:after="0" w:line="240" w:lineRule="auto"/>
        <w:rPr>
          <w:sz w:val="18"/>
          <w:szCs w:val="18"/>
          <w:lang w:eastAsia="es-PE"/>
        </w:rPr>
      </w:pPr>
    </w:p>
    <w:p w:rsidR="00835948" w:rsidRDefault="00835948" w:rsidP="00AC6A9D">
      <w:pPr>
        <w:shd w:val="clear" w:color="auto" w:fill="FFFFFF"/>
        <w:tabs>
          <w:tab w:val="left" w:pos="993"/>
        </w:tabs>
        <w:spacing w:after="0" w:line="240" w:lineRule="auto"/>
        <w:rPr>
          <w:sz w:val="18"/>
          <w:szCs w:val="18"/>
          <w:lang w:eastAsia="es-PE"/>
        </w:rPr>
      </w:pPr>
    </w:p>
    <w:p w:rsidR="00835948" w:rsidRDefault="00835948" w:rsidP="00AC6A9D">
      <w:pPr>
        <w:shd w:val="clear" w:color="auto" w:fill="FFFFFF"/>
        <w:tabs>
          <w:tab w:val="left" w:pos="993"/>
        </w:tabs>
        <w:spacing w:after="0" w:line="240" w:lineRule="auto"/>
        <w:rPr>
          <w:sz w:val="18"/>
          <w:szCs w:val="18"/>
          <w:lang w:eastAsia="es-PE"/>
        </w:rPr>
      </w:pPr>
    </w:p>
    <w:p w:rsidR="00835948" w:rsidRDefault="00835948" w:rsidP="00AC6A9D">
      <w:pPr>
        <w:shd w:val="clear" w:color="auto" w:fill="FFFFFF"/>
        <w:tabs>
          <w:tab w:val="left" w:pos="993"/>
        </w:tabs>
        <w:spacing w:after="0" w:line="240" w:lineRule="auto"/>
        <w:rPr>
          <w:sz w:val="18"/>
          <w:szCs w:val="18"/>
          <w:lang w:eastAsia="es-PE"/>
        </w:rPr>
      </w:pPr>
    </w:p>
    <w:p w:rsidR="00835948" w:rsidRDefault="00835948" w:rsidP="00AC6A9D">
      <w:pPr>
        <w:shd w:val="clear" w:color="auto" w:fill="FFFFFF"/>
        <w:tabs>
          <w:tab w:val="left" w:pos="993"/>
        </w:tabs>
        <w:spacing w:after="0" w:line="240" w:lineRule="auto"/>
        <w:rPr>
          <w:sz w:val="18"/>
          <w:szCs w:val="18"/>
          <w:lang w:eastAsia="es-PE"/>
        </w:rPr>
      </w:pPr>
    </w:p>
    <w:p w:rsidR="00835948" w:rsidRPr="005634EF" w:rsidRDefault="00835948" w:rsidP="00AC6A9D">
      <w:pPr>
        <w:shd w:val="clear" w:color="auto" w:fill="FFFFFF"/>
        <w:tabs>
          <w:tab w:val="left" w:pos="993"/>
        </w:tabs>
        <w:spacing w:after="0" w:line="240" w:lineRule="auto"/>
        <w:rPr>
          <w:sz w:val="18"/>
          <w:szCs w:val="18"/>
          <w:lang w:eastAsia="es-PE"/>
        </w:rPr>
      </w:pPr>
    </w:p>
    <w:p w:rsidR="005634EF" w:rsidRDefault="005634EF" w:rsidP="00697E02">
      <w:pPr>
        <w:pStyle w:val="Ttulo1"/>
        <w:numPr>
          <w:ilvl w:val="0"/>
          <w:numId w:val="0"/>
        </w:numPr>
        <w:tabs>
          <w:tab w:val="left" w:pos="851"/>
        </w:tabs>
        <w:spacing w:line="240" w:lineRule="auto"/>
        <w:rPr>
          <w:lang w:val="es-PE"/>
        </w:rPr>
      </w:pPr>
    </w:p>
    <w:p w:rsidR="00E300B5" w:rsidRPr="000A51A0" w:rsidRDefault="00E300B5" w:rsidP="00E300B5">
      <w:pPr>
        <w:pStyle w:val="Ttulo1"/>
        <w:spacing w:line="240" w:lineRule="auto"/>
        <w:ind w:left="426" w:hanging="426"/>
      </w:pPr>
      <w:bookmarkStart w:id="9" w:name="_Toc354749746"/>
      <w:r>
        <w:rPr>
          <w:lang w:val="es-ES"/>
        </w:rPr>
        <w:lastRenderedPageBreak/>
        <w:t>Conclusiones esperadas y posibles limitaciones</w:t>
      </w:r>
      <w:bookmarkEnd w:id="9"/>
    </w:p>
    <w:p w:rsidR="00E300B5" w:rsidRDefault="00E300B5" w:rsidP="00697E02">
      <w:pPr>
        <w:pStyle w:val="Ttulo1"/>
        <w:numPr>
          <w:ilvl w:val="0"/>
          <w:numId w:val="0"/>
        </w:numPr>
        <w:tabs>
          <w:tab w:val="left" w:pos="851"/>
        </w:tabs>
        <w:spacing w:line="240" w:lineRule="auto"/>
        <w:rPr>
          <w:lang w:val="es-ES"/>
        </w:rPr>
      </w:pPr>
    </w:p>
    <w:p w:rsidR="0071653F" w:rsidRDefault="0071653F" w:rsidP="00433A2C">
      <w:pPr>
        <w:spacing w:after="0"/>
        <w:jc w:val="both"/>
        <w:rPr>
          <w:lang w:val="es-ES"/>
        </w:rPr>
      </w:pPr>
      <w:r>
        <w:rPr>
          <w:lang w:val="es-ES"/>
        </w:rPr>
        <w:t xml:space="preserve">Para cada uno de los </w:t>
      </w:r>
      <w:proofErr w:type="spellStart"/>
      <w:r>
        <w:rPr>
          <w:lang w:val="es-ES"/>
        </w:rPr>
        <w:t>papers</w:t>
      </w:r>
      <w:proofErr w:type="spellEnd"/>
      <w:r>
        <w:rPr>
          <w:lang w:val="es-ES"/>
        </w:rPr>
        <w:t xml:space="preserve"> (3) </w:t>
      </w:r>
      <w:r w:rsidR="008715D8">
        <w:rPr>
          <w:lang w:val="es-ES"/>
        </w:rPr>
        <w:t xml:space="preserve">se </w:t>
      </w:r>
      <w:r>
        <w:rPr>
          <w:lang w:val="es-ES"/>
        </w:rPr>
        <w:t xml:space="preserve">espera tener una conclusión principal. Para el primer </w:t>
      </w:r>
      <w:proofErr w:type="spellStart"/>
      <w:r>
        <w:rPr>
          <w:lang w:val="es-ES"/>
        </w:rPr>
        <w:t>paper</w:t>
      </w:r>
      <w:proofErr w:type="spellEnd"/>
      <w:r>
        <w:rPr>
          <w:lang w:val="es-ES"/>
        </w:rPr>
        <w:t xml:space="preserve"> </w:t>
      </w:r>
      <w:r w:rsidR="008715D8">
        <w:rPr>
          <w:lang w:val="es-ES"/>
        </w:rPr>
        <w:t xml:space="preserve">se espera que la RSC, implementada por las empresas bancarias peruanas, </w:t>
      </w:r>
      <w:proofErr w:type="spellStart"/>
      <w:r w:rsidR="008715D8">
        <w:rPr>
          <w:lang w:val="es-ES"/>
        </w:rPr>
        <w:t>fortalesca</w:t>
      </w:r>
      <w:proofErr w:type="spellEnd"/>
      <w:r w:rsidR="008715D8">
        <w:rPr>
          <w:lang w:val="es-ES"/>
        </w:rPr>
        <w:t xml:space="preserve"> la confianza del inversor. Asimismo, se espera que el fortalecimiento de esta confianza influya positivamente sobre la reputación corporativa, la cual a su vez mejore la salud financiera de la empresa.</w:t>
      </w:r>
    </w:p>
    <w:p w:rsidR="008715D8" w:rsidRDefault="008715D8" w:rsidP="00433A2C">
      <w:pPr>
        <w:spacing w:after="0"/>
        <w:jc w:val="both"/>
        <w:rPr>
          <w:lang w:val="es-ES"/>
        </w:rPr>
      </w:pPr>
    </w:p>
    <w:p w:rsidR="008715D8" w:rsidRDefault="008715D8" w:rsidP="00433A2C">
      <w:pPr>
        <w:spacing w:after="0"/>
        <w:jc w:val="both"/>
        <w:rPr>
          <w:rFonts w:eastAsia="Times New Roman" w:cs="Times New Roman"/>
          <w:bCs/>
          <w:sz w:val="20"/>
          <w:szCs w:val="20"/>
          <w:lang w:eastAsia="el-GR"/>
        </w:rPr>
      </w:pPr>
      <w:r>
        <w:rPr>
          <w:lang w:val="es-ES"/>
        </w:rPr>
        <w:t xml:space="preserve">Para el segundo </w:t>
      </w:r>
      <w:proofErr w:type="spellStart"/>
      <w:r>
        <w:rPr>
          <w:lang w:val="es-ES"/>
        </w:rPr>
        <w:t>paper</w:t>
      </w:r>
      <w:proofErr w:type="spellEnd"/>
      <w:r>
        <w:rPr>
          <w:lang w:val="es-ES"/>
        </w:rPr>
        <w:t xml:space="preserve">, se espera que la RSC incremente los beneficios económicos de la empresa bancaria. Además, se espera que estos beneficios sean mayores cuando los </w:t>
      </w:r>
      <w:r>
        <w:rPr>
          <w:rFonts w:eastAsia="Times New Roman" w:cs="Times New Roman"/>
          <w:bCs/>
          <w:sz w:val="20"/>
          <w:szCs w:val="20"/>
          <w:lang w:eastAsia="el-GR"/>
        </w:rPr>
        <w:t>planes de RSC que se implementen mejoren la reputación de la empresa.</w:t>
      </w:r>
    </w:p>
    <w:p w:rsidR="008715D8" w:rsidRDefault="008715D8" w:rsidP="00433A2C">
      <w:pPr>
        <w:spacing w:after="0"/>
        <w:jc w:val="both"/>
        <w:rPr>
          <w:rFonts w:eastAsia="Times New Roman" w:cs="Times New Roman"/>
          <w:bCs/>
          <w:sz w:val="20"/>
          <w:szCs w:val="20"/>
          <w:lang w:eastAsia="el-GR"/>
        </w:rPr>
      </w:pPr>
    </w:p>
    <w:p w:rsidR="008715D8" w:rsidRDefault="008715D8" w:rsidP="00433A2C">
      <w:pPr>
        <w:spacing w:after="0"/>
        <w:jc w:val="both"/>
        <w:rPr>
          <w:lang w:val="es-ES"/>
        </w:rPr>
      </w:pPr>
      <w:r>
        <w:rPr>
          <w:rFonts w:eastAsia="Times New Roman" w:cs="Times New Roman"/>
          <w:bCs/>
          <w:sz w:val="20"/>
          <w:szCs w:val="20"/>
          <w:lang w:eastAsia="el-GR"/>
        </w:rPr>
        <w:t xml:space="preserve">Para el tercer </w:t>
      </w:r>
      <w:proofErr w:type="spellStart"/>
      <w:r>
        <w:rPr>
          <w:rFonts w:eastAsia="Times New Roman" w:cs="Times New Roman"/>
          <w:bCs/>
          <w:sz w:val="20"/>
          <w:szCs w:val="20"/>
          <w:lang w:eastAsia="el-GR"/>
        </w:rPr>
        <w:t>paper</w:t>
      </w:r>
      <w:proofErr w:type="spellEnd"/>
      <w:r>
        <w:rPr>
          <w:rFonts w:eastAsia="Times New Roman" w:cs="Times New Roman"/>
          <w:bCs/>
          <w:sz w:val="20"/>
          <w:szCs w:val="20"/>
          <w:lang w:eastAsia="el-GR"/>
        </w:rPr>
        <w:t xml:space="preserve">, se espera que los planes de RSC </w:t>
      </w:r>
      <w:proofErr w:type="spellStart"/>
      <w:r>
        <w:rPr>
          <w:rFonts w:eastAsia="Times New Roman" w:cs="Times New Roman"/>
          <w:bCs/>
          <w:sz w:val="20"/>
          <w:szCs w:val="20"/>
          <w:lang w:eastAsia="el-GR"/>
        </w:rPr>
        <w:t>reduscan</w:t>
      </w:r>
      <w:proofErr w:type="spellEnd"/>
      <w:r>
        <w:rPr>
          <w:rFonts w:eastAsia="Times New Roman" w:cs="Times New Roman"/>
          <w:bCs/>
          <w:sz w:val="20"/>
          <w:szCs w:val="20"/>
          <w:lang w:eastAsia="el-GR"/>
        </w:rPr>
        <w:t xml:space="preserve"> el riesgo </w:t>
      </w:r>
      <w:proofErr w:type="spellStart"/>
      <w:r>
        <w:rPr>
          <w:rFonts w:eastAsia="Times New Roman" w:cs="Times New Roman"/>
          <w:bCs/>
          <w:sz w:val="20"/>
          <w:szCs w:val="20"/>
          <w:lang w:eastAsia="el-GR"/>
        </w:rPr>
        <w:t>reputacional</w:t>
      </w:r>
      <w:proofErr w:type="spellEnd"/>
      <w:r>
        <w:rPr>
          <w:rFonts w:eastAsia="Times New Roman" w:cs="Times New Roman"/>
          <w:bCs/>
          <w:sz w:val="20"/>
          <w:szCs w:val="20"/>
          <w:lang w:eastAsia="el-GR"/>
        </w:rPr>
        <w:t xml:space="preserve"> a medida que dichos planes estén orientados a fortalecer la reputación corporativa.</w:t>
      </w:r>
    </w:p>
    <w:p w:rsidR="0071653F" w:rsidRDefault="0071653F" w:rsidP="00433A2C">
      <w:pPr>
        <w:spacing w:after="0"/>
        <w:jc w:val="both"/>
        <w:rPr>
          <w:lang w:val="es-ES"/>
        </w:rPr>
      </w:pPr>
    </w:p>
    <w:p w:rsidR="00433A2C" w:rsidRPr="00433A2C" w:rsidRDefault="00433A2C" w:rsidP="00433A2C">
      <w:pPr>
        <w:spacing w:after="0"/>
        <w:jc w:val="both"/>
        <w:rPr>
          <w:lang w:val="es-ES"/>
        </w:rPr>
      </w:pPr>
      <w:r>
        <w:rPr>
          <w:lang w:val="es-ES"/>
        </w:rPr>
        <w:t xml:space="preserve">En la </w:t>
      </w:r>
      <w:r w:rsidRPr="00433A2C">
        <w:rPr>
          <w:b/>
          <w:i/>
          <w:lang w:val="es-ES"/>
        </w:rPr>
        <w:t>tabla 8</w:t>
      </w:r>
      <w:r>
        <w:rPr>
          <w:lang w:val="es-ES"/>
        </w:rPr>
        <w:t xml:space="preserve"> se indica las conclusiones esperadas para cada uno de los tres </w:t>
      </w:r>
      <w:proofErr w:type="spellStart"/>
      <w:r>
        <w:rPr>
          <w:lang w:val="es-ES"/>
        </w:rPr>
        <w:t>papers</w:t>
      </w:r>
      <w:proofErr w:type="spellEnd"/>
      <w:r>
        <w:rPr>
          <w:lang w:val="es-ES"/>
        </w:rPr>
        <w:t xml:space="preserve"> propuestos en este plan de investigación. Asimismo, se especifica algunas posibles limitaciones.</w:t>
      </w:r>
    </w:p>
    <w:p w:rsidR="00E300B5" w:rsidRPr="00433A2C" w:rsidRDefault="00E300B5" w:rsidP="00697E02">
      <w:pPr>
        <w:pStyle w:val="Ttulo1"/>
        <w:numPr>
          <w:ilvl w:val="0"/>
          <w:numId w:val="0"/>
        </w:numPr>
        <w:tabs>
          <w:tab w:val="left" w:pos="851"/>
        </w:tabs>
        <w:spacing w:line="240" w:lineRule="auto"/>
        <w:rPr>
          <w:rFonts w:eastAsia="Calibri" w:cs="Arial"/>
          <w:b w:val="0"/>
          <w:bCs w:val="0"/>
          <w:szCs w:val="22"/>
          <w:lang w:val="es-ES" w:eastAsia="en-US"/>
        </w:rPr>
      </w:pPr>
    </w:p>
    <w:p w:rsidR="00433A2C" w:rsidRPr="00D6585C" w:rsidRDefault="00433A2C" w:rsidP="00433A2C">
      <w:pPr>
        <w:spacing w:line="240" w:lineRule="auto"/>
        <w:jc w:val="center"/>
        <w:rPr>
          <w:rFonts w:eastAsia="Times New Roman"/>
          <w:b/>
          <w:color w:val="000000"/>
          <w:lang w:eastAsia="el-GR"/>
        </w:rPr>
      </w:pPr>
      <w:r>
        <w:rPr>
          <w:rFonts w:eastAsia="Times New Roman"/>
          <w:b/>
          <w:color w:val="000000"/>
          <w:lang w:eastAsia="el-GR"/>
        </w:rPr>
        <w:t>Tabla 8</w:t>
      </w:r>
      <w:r w:rsidRPr="00B43C23">
        <w:rPr>
          <w:rFonts w:eastAsia="Times New Roman"/>
          <w:b/>
          <w:color w:val="000000"/>
          <w:lang w:eastAsia="el-GR"/>
        </w:rPr>
        <w:t xml:space="preserve">: </w:t>
      </w:r>
      <w:r>
        <w:rPr>
          <w:rFonts w:eastAsia="Times New Roman"/>
          <w:color w:val="000000"/>
          <w:lang w:eastAsia="el-GR"/>
        </w:rPr>
        <w:t xml:space="preserve">tres </w:t>
      </w:r>
      <w:proofErr w:type="spellStart"/>
      <w:r>
        <w:rPr>
          <w:rFonts w:eastAsia="Times New Roman"/>
          <w:color w:val="000000"/>
          <w:lang w:eastAsia="el-GR"/>
        </w:rPr>
        <w:t>papers</w:t>
      </w:r>
      <w:proofErr w:type="spellEnd"/>
      <w:r>
        <w:rPr>
          <w:rFonts w:eastAsia="Times New Roman"/>
          <w:color w:val="000000"/>
          <w:lang w:eastAsia="el-GR"/>
        </w:rPr>
        <w:t xml:space="preserve">, </w:t>
      </w:r>
      <w:r w:rsidR="00A6292D">
        <w:rPr>
          <w:rFonts w:eastAsia="Times New Roman"/>
          <w:color w:val="000000"/>
          <w:lang w:eastAsia="el-GR"/>
        </w:rPr>
        <w:t>conclusiones esperadas y posibles limitaciones</w:t>
      </w:r>
      <w:r>
        <w:rPr>
          <w:rFonts w:eastAsia="Times New Roman"/>
          <w:b/>
          <w:color w:val="000000"/>
          <w:lang w:eastAsia="el-GR"/>
        </w:rPr>
        <w:t xml:space="preserve"> </w:t>
      </w:r>
    </w:p>
    <w:tbl>
      <w:tblPr>
        <w:tblStyle w:val="Sombreadoclaro-nfasis1"/>
        <w:tblW w:w="0" w:type="auto"/>
        <w:tblLook w:val="04A0" w:firstRow="1" w:lastRow="0" w:firstColumn="1" w:lastColumn="0" w:noHBand="0" w:noVBand="1"/>
      </w:tblPr>
      <w:tblGrid>
        <w:gridCol w:w="1101"/>
        <w:gridCol w:w="4110"/>
        <w:gridCol w:w="3827"/>
      </w:tblGrid>
      <w:tr w:rsidR="00A6292D" w:rsidTr="00A629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A6292D" w:rsidRPr="00A6292D" w:rsidRDefault="00A6292D" w:rsidP="0028303B">
            <w:pPr>
              <w:tabs>
                <w:tab w:val="left" w:pos="993"/>
              </w:tabs>
              <w:spacing w:after="0" w:line="240" w:lineRule="auto"/>
              <w:jc w:val="center"/>
              <w:rPr>
                <w:rFonts w:eastAsia="Times New Roman" w:cs="Times New Roman"/>
                <w:bCs w:val="0"/>
                <w:sz w:val="20"/>
                <w:szCs w:val="20"/>
                <w:lang w:eastAsia="el-GR"/>
              </w:rPr>
            </w:pPr>
            <w:proofErr w:type="spellStart"/>
            <w:r w:rsidRPr="00A6292D">
              <w:rPr>
                <w:rFonts w:eastAsia="Times New Roman" w:cs="Times New Roman"/>
                <w:bCs w:val="0"/>
                <w:sz w:val="20"/>
                <w:szCs w:val="20"/>
                <w:lang w:eastAsia="el-GR"/>
              </w:rPr>
              <w:t>Paper</w:t>
            </w:r>
            <w:proofErr w:type="spellEnd"/>
          </w:p>
        </w:tc>
        <w:tc>
          <w:tcPr>
            <w:tcW w:w="4110" w:type="dxa"/>
          </w:tcPr>
          <w:p w:rsidR="00A6292D" w:rsidRPr="00A6292D" w:rsidRDefault="00A6292D" w:rsidP="00A6292D">
            <w:pPr>
              <w:tabs>
                <w:tab w:val="left" w:pos="993"/>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Cs w:val="0"/>
                <w:sz w:val="20"/>
                <w:szCs w:val="20"/>
                <w:lang w:eastAsia="el-GR"/>
              </w:rPr>
            </w:pPr>
            <w:r w:rsidRPr="00A6292D">
              <w:rPr>
                <w:rFonts w:eastAsia="Times New Roman" w:cs="Times New Roman"/>
                <w:bCs w:val="0"/>
                <w:sz w:val="20"/>
                <w:szCs w:val="20"/>
                <w:lang w:eastAsia="el-GR"/>
              </w:rPr>
              <w:t>Conclusiones</w:t>
            </w:r>
            <w:r>
              <w:rPr>
                <w:rFonts w:eastAsia="Times New Roman" w:cs="Times New Roman"/>
                <w:bCs w:val="0"/>
                <w:sz w:val="20"/>
                <w:szCs w:val="20"/>
                <w:lang w:eastAsia="el-GR"/>
              </w:rPr>
              <w:t xml:space="preserve"> </w:t>
            </w:r>
            <w:r w:rsidR="009215E4">
              <w:rPr>
                <w:rFonts w:eastAsia="Times New Roman" w:cs="Times New Roman"/>
                <w:bCs w:val="0"/>
                <w:sz w:val="20"/>
                <w:szCs w:val="20"/>
                <w:lang w:eastAsia="el-GR"/>
              </w:rPr>
              <w:t>esperadas</w:t>
            </w:r>
          </w:p>
        </w:tc>
        <w:tc>
          <w:tcPr>
            <w:tcW w:w="3827" w:type="dxa"/>
          </w:tcPr>
          <w:p w:rsidR="00A6292D" w:rsidRPr="00A6292D" w:rsidRDefault="009215E4" w:rsidP="00A6292D">
            <w:pPr>
              <w:tabs>
                <w:tab w:val="left" w:pos="993"/>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Cs w:val="0"/>
                <w:sz w:val="20"/>
                <w:szCs w:val="20"/>
                <w:lang w:eastAsia="el-GR"/>
              </w:rPr>
            </w:pPr>
            <w:r>
              <w:rPr>
                <w:rFonts w:eastAsia="Times New Roman" w:cs="Times New Roman"/>
                <w:bCs w:val="0"/>
                <w:sz w:val="20"/>
                <w:szCs w:val="20"/>
                <w:lang w:eastAsia="el-GR"/>
              </w:rPr>
              <w:t>Posibles l</w:t>
            </w:r>
            <w:r w:rsidR="00A6292D" w:rsidRPr="00A6292D">
              <w:rPr>
                <w:rFonts w:eastAsia="Times New Roman" w:cs="Times New Roman"/>
                <w:bCs w:val="0"/>
                <w:sz w:val="20"/>
                <w:szCs w:val="20"/>
                <w:lang w:eastAsia="el-GR"/>
              </w:rPr>
              <w:t>imitaciones</w:t>
            </w:r>
          </w:p>
        </w:tc>
      </w:tr>
      <w:tr w:rsidR="00A6292D" w:rsidTr="00A629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A6292D" w:rsidRPr="00A6292D" w:rsidRDefault="00A6292D" w:rsidP="0028303B">
            <w:pPr>
              <w:tabs>
                <w:tab w:val="left" w:pos="993"/>
              </w:tabs>
              <w:spacing w:after="0" w:line="240" w:lineRule="auto"/>
              <w:jc w:val="center"/>
              <w:rPr>
                <w:rFonts w:eastAsia="Times New Roman" w:cs="Times New Roman"/>
                <w:b w:val="0"/>
                <w:bCs w:val="0"/>
                <w:sz w:val="20"/>
                <w:szCs w:val="20"/>
                <w:lang w:eastAsia="el-GR"/>
              </w:rPr>
            </w:pPr>
            <w:proofErr w:type="spellStart"/>
            <w:r>
              <w:rPr>
                <w:rFonts w:eastAsia="Times New Roman" w:cs="Times New Roman"/>
                <w:b w:val="0"/>
                <w:bCs w:val="0"/>
                <w:sz w:val="20"/>
                <w:szCs w:val="20"/>
                <w:lang w:eastAsia="el-GR"/>
              </w:rPr>
              <w:t>Paper</w:t>
            </w:r>
            <w:proofErr w:type="spellEnd"/>
            <w:r>
              <w:rPr>
                <w:rFonts w:eastAsia="Times New Roman" w:cs="Times New Roman"/>
                <w:b w:val="0"/>
                <w:bCs w:val="0"/>
                <w:sz w:val="20"/>
                <w:szCs w:val="20"/>
                <w:lang w:eastAsia="el-GR"/>
              </w:rPr>
              <w:t xml:space="preserve"> 1</w:t>
            </w:r>
          </w:p>
        </w:tc>
        <w:tc>
          <w:tcPr>
            <w:tcW w:w="4110" w:type="dxa"/>
          </w:tcPr>
          <w:p w:rsidR="00A6292D" w:rsidRPr="00CE53D0" w:rsidRDefault="0028303B" w:rsidP="0028303B">
            <w:pPr>
              <w:tabs>
                <w:tab w:val="left" w:pos="993"/>
              </w:tabs>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Times New Roman"/>
                <w:bCs/>
                <w:sz w:val="20"/>
                <w:szCs w:val="20"/>
                <w:lang w:eastAsia="el-GR"/>
              </w:rPr>
            </w:pPr>
            <w:r>
              <w:rPr>
                <w:rFonts w:eastAsia="Times New Roman" w:cs="Times New Roman"/>
                <w:bCs/>
                <w:sz w:val="20"/>
                <w:szCs w:val="20"/>
                <w:lang w:eastAsia="el-GR"/>
              </w:rPr>
              <w:t xml:space="preserve">La RSC </w:t>
            </w:r>
            <w:r w:rsidR="00CE53D0">
              <w:rPr>
                <w:rFonts w:eastAsia="Times New Roman" w:cs="Times New Roman"/>
                <w:bCs/>
                <w:sz w:val="20"/>
                <w:szCs w:val="20"/>
                <w:lang w:eastAsia="el-GR"/>
              </w:rPr>
              <w:t xml:space="preserve"> </w:t>
            </w:r>
            <w:r>
              <w:rPr>
                <w:rFonts w:eastAsia="Times New Roman" w:cs="Times New Roman"/>
                <w:bCs/>
                <w:sz w:val="20"/>
                <w:szCs w:val="20"/>
                <w:lang w:eastAsia="el-GR"/>
              </w:rPr>
              <w:t>incrementa la confianza del inversor y por ende mejora la performance financiera de la empresa por medio de una mejor reputación corporativa que es retroalimentada por una mejor confianza del inversor.</w:t>
            </w:r>
          </w:p>
        </w:tc>
        <w:tc>
          <w:tcPr>
            <w:tcW w:w="3827" w:type="dxa"/>
          </w:tcPr>
          <w:p w:rsidR="00A6292D" w:rsidRPr="0028303B" w:rsidRDefault="0028303B" w:rsidP="0028303B">
            <w:pPr>
              <w:tabs>
                <w:tab w:val="left" w:pos="993"/>
              </w:tabs>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Times New Roman"/>
                <w:bCs/>
                <w:sz w:val="20"/>
                <w:szCs w:val="20"/>
                <w:lang w:eastAsia="el-GR"/>
              </w:rPr>
            </w:pPr>
            <w:r>
              <w:rPr>
                <w:rFonts w:eastAsia="Times New Roman" w:cs="Times New Roman"/>
                <w:bCs/>
                <w:sz w:val="20"/>
                <w:szCs w:val="20"/>
                <w:lang w:eastAsia="el-GR"/>
              </w:rPr>
              <w:t>Una posible limitación es que no se puede obtener conclusiones sobre el rol que tienen otros factores de la reputación corporativa debido a que están ausentes en este plan de investigación; no obstante, representan una extensión de este estudio que se puede abordar en futuras investigaciones.</w:t>
            </w:r>
          </w:p>
        </w:tc>
      </w:tr>
      <w:tr w:rsidR="00A6292D" w:rsidTr="00A6292D">
        <w:tc>
          <w:tcPr>
            <w:cnfStyle w:val="001000000000" w:firstRow="0" w:lastRow="0" w:firstColumn="1" w:lastColumn="0" w:oddVBand="0" w:evenVBand="0" w:oddHBand="0" w:evenHBand="0" w:firstRowFirstColumn="0" w:firstRowLastColumn="0" w:lastRowFirstColumn="0" w:lastRowLastColumn="0"/>
            <w:tcW w:w="1101" w:type="dxa"/>
          </w:tcPr>
          <w:p w:rsidR="00A6292D" w:rsidRPr="00A6292D" w:rsidRDefault="00CE53D0" w:rsidP="0028303B">
            <w:pPr>
              <w:tabs>
                <w:tab w:val="left" w:pos="993"/>
              </w:tabs>
              <w:spacing w:after="0" w:line="240" w:lineRule="auto"/>
              <w:jc w:val="center"/>
              <w:rPr>
                <w:rFonts w:eastAsia="Times New Roman" w:cs="Times New Roman"/>
                <w:b w:val="0"/>
                <w:bCs w:val="0"/>
                <w:sz w:val="20"/>
                <w:szCs w:val="20"/>
                <w:lang w:eastAsia="el-GR"/>
              </w:rPr>
            </w:pPr>
            <w:proofErr w:type="spellStart"/>
            <w:r>
              <w:rPr>
                <w:rFonts w:eastAsia="Times New Roman" w:cs="Times New Roman"/>
                <w:b w:val="0"/>
                <w:bCs w:val="0"/>
                <w:sz w:val="20"/>
                <w:szCs w:val="20"/>
                <w:lang w:eastAsia="el-GR"/>
              </w:rPr>
              <w:t>Paper</w:t>
            </w:r>
            <w:proofErr w:type="spellEnd"/>
            <w:r>
              <w:rPr>
                <w:rFonts w:eastAsia="Times New Roman" w:cs="Times New Roman"/>
                <w:b w:val="0"/>
                <w:bCs w:val="0"/>
                <w:sz w:val="20"/>
                <w:szCs w:val="20"/>
                <w:lang w:eastAsia="el-GR"/>
              </w:rPr>
              <w:t xml:space="preserve"> 2</w:t>
            </w:r>
          </w:p>
        </w:tc>
        <w:tc>
          <w:tcPr>
            <w:tcW w:w="4110" w:type="dxa"/>
          </w:tcPr>
          <w:p w:rsidR="00A6292D" w:rsidRPr="0028303B" w:rsidRDefault="0028303B" w:rsidP="0028303B">
            <w:pPr>
              <w:tabs>
                <w:tab w:val="left" w:pos="993"/>
              </w:tabs>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s="Times New Roman"/>
                <w:bCs/>
                <w:sz w:val="20"/>
                <w:szCs w:val="20"/>
                <w:lang w:eastAsia="el-GR"/>
              </w:rPr>
            </w:pPr>
            <w:r>
              <w:rPr>
                <w:rFonts w:eastAsia="Times New Roman" w:cs="Times New Roman"/>
                <w:bCs/>
                <w:sz w:val="20"/>
                <w:szCs w:val="20"/>
                <w:lang w:eastAsia="el-GR"/>
              </w:rPr>
              <w:t xml:space="preserve">Los beneficios económicos de la empresa son mayores cuando esta implementa planes de RSC que mejoran su reputación. Estos beneficios económicos mejoran la performance financiera de la empresa y a su vez esta mejora la reputación por medio de un efecto </w:t>
            </w:r>
            <w:proofErr w:type="spellStart"/>
            <w:r>
              <w:rPr>
                <w:rFonts w:eastAsia="Times New Roman" w:cs="Times New Roman"/>
                <w:bCs/>
                <w:sz w:val="20"/>
                <w:szCs w:val="20"/>
                <w:lang w:eastAsia="el-GR"/>
              </w:rPr>
              <w:t>feedback</w:t>
            </w:r>
            <w:proofErr w:type="spellEnd"/>
            <w:r>
              <w:rPr>
                <w:rFonts w:eastAsia="Times New Roman" w:cs="Times New Roman"/>
                <w:bCs/>
                <w:sz w:val="20"/>
                <w:szCs w:val="20"/>
                <w:lang w:eastAsia="el-GR"/>
              </w:rPr>
              <w:t>.</w:t>
            </w:r>
          </w:p>
        </w:tc>
        <w:tc>
          <w:tcPr>
            <w:tcW w:w="3827" w:type="dxa"/>
          </w:tcPr>
          <w:p w:rsidR="00A6292D" w:rsidRPr="009215E4" w:rsidRDefault="0028303B" w:rsidP="00CE53D0">
            <w:pPr>
              <w:tabs>
                <w:tab w:val="left" w:pos="993"/>
              </w:tabs>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s="Times New Roman"/>
                <w:bCs/>
                <w:sz w:val="20"/>
                <w:szCs w:val="20"/>
                <w:lang w:eastAsia="el-GR"/>
              </w:rPr>
            </w:pPr>
            <w:r w:rsidRPr="009215E4">
              <w:rPr>
                <w:rFonts w:eastAsia="Times New Roman" w:cs="Times New Roman"/>
                <w:bCs/>
                <w:sz w:val="20"/>
                <w:szCs w:val="20"/>
                <w:lang w:eastAsia="el-GR"/>
              </w:rPr>
              <w:t xml:space="preserve">Una posible limitación es que no se puede obtener conclusiones sobre </w:t>
            </w:r>
            <w:r w:rsidR="009215E4" w:rsidRPr="009215E4">
              <w:rPr>
                <w:rFonts w:eastAsia="Times New Roman" w:cs="Times New Roman"/>
                <w:bCs/>
                <w:sz w:val="20"/>
                <w:szCs w:val="20"/>
                <w:lang w:eastAsia="el-GR"/>
              </w:rPr>
              <w:t>los efectos de la RSC sobre los beneficios que obtiene la comunidad donde está presente la empresa. Esto se debe a que no es objeto de estudio; no obstante, esto representa una extensión de esta investigación.</w:t>
            </w:r>
          </w:p>
        </w:tc>
      </w:tr>
      <w:tr w:rsidR="00A6292D" w:rsidTr="00A629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A6292D" w:rsidRPr="00A6292D" w:rsidRDefault="00CE53D0" w:rsidP="0028303B">
            <w:pPr>
              <w:tabs>
                <w:tab w:val="left" w:pos="993"/>
              </w:tabs>
              <w:spacing w:after="0" w:line="240" w:lineRule="auto"/>
              <w:jc w:val="center"/>
              <w:rPr>
                <w:rFonts w:eastAsia="Times New Roman" w:cs="Times New Roman"/>
                <w:b w:val="0"/>
                <w:bCs w:val="0"/>
                <w:sz w:val="20"/>
                <w:szCs w:val="20"/>
                <w:lang w:eastAsia="el-GR"/>
              </w:rPr>
            </w:pPr>
            <w:proofErr w:type="spellStart"/>
            <w:r>
              <w:rPr>
                <w:rFonts w:eastAsia="Times New Roman" w:cs="Times New Roman"/>
                <w:b w:val="0"/>
                <w:bCs w:val="0"/>
                <w:sz w:val="20"/>
                <w:szCs w:val="20"/>
                <w:lang w:eastAsia="el-GR"/>
              </w:rPr>
              <w:t>Paper</w:t>
            </w:r>
            <w:proofErr w:type="spellEnd"/>
            <w:r>
              <w:rPr>
                <w:rFonts w:eastAsia="Times New Roman" w:cs="Times New Roman"/>
                <w:b w:val="0"/>
                <w:bCs w:val="0"/>
                <w:sz w:val="20"/>
                <w:szCs w:val="20"/>
                <w:lang w:eastAsia="el-GR"/>
              </w:rPr>
              <w:t xml:space="preserve"> 3</w:t>
            </w:r>
          </w:p>
        </w:tc>
        <w:tc>
          <w:tcPr>
            <w:tcW w:w="4110" w:type="dxa"/>
          </w:tcPr>
          <w:p w:rsidR="00A6292D" w:rsidRPr="009215E4" w:rsidRDefault="009215E4" w:rsidP="00CE53D0">
            <w:pPr>
              <w:tabs>
                <w:tab w:val="left" w:pos="993"/>
              </w:tabs>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Times New Roman"/>
                <w:bCs/>
                <w:sz w:val="20"/>
                <w:szCs w:val="20"/>
                <w:lang w:eastAsia="el-GR"/>
              </w:rPr>
            </w:pPr>
            <w:r>
              <w:rPr>
                <w:rFonts w:eastAsia="Times New Roman" w:cs="Times New Roman"/>
                <w:bCs/>
                <w:sz w:val="20"/>
                <w:szCs w:val="20"/>
                <w:lang w:eastAsia="el-GR"/>
              </w:rPr>
              <w:t xml:space="preserve">El riesgo </w:t>
            </w:r>
            <w:proofErr w:type="spellStart"/>
            <w:r>
              <w:rPr>
                <w:rFonts w:eastAsia="Times New Roman" w:cs="Times New Roman"/>
                <w:bCs/>
                <w:sz w:val="20"/>
                <w:szCs w:val="20"/>
                <w:lang w:eastAsia="el-GR"/>
              </w:rPr>
              <w:t>reputacional</w:t>
            </w:r>
            <w:proofErr w:type="spellEnd"/>
            <w:r>
              <w:rPr>
                <w:rFonts w:eastAsia="Times New Roman" w:cs="Times New Roman"/>
                <w:bCs/>
                <w:sz w:val="20"/>
                <w:szCs w:val="20"/>
                <w:lang w:eastAsia="el-GR"/>
              </w:rPr>
              <w:t xml:space="preserve"> es menor a medida que se incrementa la reputación corporativa por efectos de la ejecución de planes de RSC.</w:t>
            </w:r>
            <w:r w:rsidR="0014676B">
              <w:rPr>
                <w:rFonts w:eastAsia="Times New Roman" w:cs="Times New Roman"/>
                <w:bCs/>
                <w:sz w:val="20"/>
                <w:szCs w:val="20"/>
                <w:lang w:eastAsia="el-GR"/>
              </w:rPr>
              <w:t xml:space="preserve"> Este menor riesgo </w:t>
            </w:r>
            <w:proofErr w:type="spellStart"/>
            <w:r w:rsidR="0014676B">
              <w:rPr>
                <w:rFonts w:eastAsia="Times New Roman" w:cs="Times New Roman"/>
                <w:bCs/>
                <w:sz w:val="20"/>
                <w:szCs w:val="20"/>
                <w:lang w:eastAsia="el-GR"/>
              </w:rPr>
              <w:t>reputacional</w:t>
            </w:r>
            <w:proofErr w:type="spellEnd"/>
            <w:r w:rsidR="0014676B">
              <w:rPr>
                <w:rFonts w:eastAsia="Times New Roman" w:cs="Times New Roman"/>
                <w:bCs/>
                <w:sz w:val="20"/>
                <w:szCs w:val="20"/>
                <w:lang w:eastAsia="el-GR"/>
              </w:rPr>
              <w:t xml:space="preserve"> incremente la performance de la empresa que a su vez mejora la reputación corporativa.</w:t>
            </w:r>
          </w:p>
        </w:tc>
        <w:tc>
          <w:tcPr>
            <w:tcW w:w="3827" w:type="dxa"/>
          </w:tcPr>
          <w:p w:rsidR="00A6292D" w:rsidRPr="009215E4" w:rsidRDefault="009215E4" w:rsidP="00CE53D0">
            <w:pPr>
              <w:tabs>
                <w:tab w:val="left" w:pos="993"/>
              </w:tabs>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Times New Roman"/>
                <w:bCs/>
                <w:sz w:val="20"/>
                <w:szCs w:val="20"/>
                <w:lang w:eastAsia="el-GR"/>
              </w:rPr>
            </w:pPr>
            <w:r w:rsidRPr="009215E4">
              <w:rPr>
                <w:rFonts w:eastAsia="Times New Roman" w:cs="Times New Roman"/>
                <w:bCs/>
                <w:sz w:val="20"/>
                <w:szCs w:val="20"/>
                <w:lang w:eastAsia="el-GR"/>
              </w:rPr>
              <w:t xml:space="preserve">Dado que el riesgo </w:t>
            </w:r>
            <w:proofErr w:type="spellStart"/>
            <w:r w:rsidRPr="009215E4">
              <w:rPr>
                <w:rFonts w:eastAsia="Times New Roman" w:cs="Times New Roman"/>
                <w:bCs/>
                <w:sz w:val="20"/>
                <w:szCs w:val="20"/>
                <w:lang w:eastAsia="el-GR"/>
              </w:rPr>
              <w:t>reputacional</w:t>
            </w:r>
            <w:proofErr w:type="spellEnd"/>
            <w:r w:rsidRPr="009215E4">
              <w:rPr>
                <w:rFonts w:eastAsia="Times New Roman" w:cs="Times New Roman"/>
                <w:bCs/>
                <w:sz w:val="20"/>
                <w:szCs w:val="20"/>
                <w:lang w:eastAsia="el-GR"/>
              </w:rPr>
              <w:t xml:space="preserve"> es una parte del riesgo operativo, este plan de investigación </w:t>
            </w:r>
            <w:proofErr w:type="spellStart"/>
            <w:r w:rsidRPr="009215E4">
              <w:rPr>
                <w:rFonts w:eastAsia="Times New Roman" w:cs="Times New Roman"/>
                <w:bCs/>
                <w:sz w:val="20"/>
                <w:szCs w:val="20"/>
                <w:lang w:eastAsia="el-GR"/>
              </w:rPr>
              <w:t>esta</w:t>
            </w:r>
            <w:proofErr w:type="spellEnd"/>
            <w:r w:rsidRPr="009215E4">
              <w:rPr>
                <w:rFonts w:eastAsia="Times New Roman" w:cs="Times New Roman"/>
                <w:bCs/>
                <w:sz w:val="20"/>
                <w:szCs w:val="20"/>
                <w:lang w:eastAsia="el-GR"/>
              </w:rPr>
              <w:t xml:space="preserve"> limitado en aportar generalizaciones con respecto a este último. Para abordar el riesgo operativo es necesario considerar otros elementos diferentes al riesgo </w:t>
            </w:r>
            <w:proofErr w:type="spellStart"/>
            <w:r w:rsidRPr="009215E4">
              <w:rPr>
                <w:rFonts w:eastAsia="Times New Roman" w:cs="Times New Roman"/>
                <w:bCs/>
                <w:sz w:val="20"/>
                <w:szCs w:val="20"/>
                <w:lang w:eastAsia="el-GR"/>
              </w:rPr>
              <w:t>reputacional</w:t>
            </w:r>
            <w:proofErr w:type="spellEnd"/>
            <w:r w:rsidRPr="009215E4">
              <w:rPr>
                <w:rFonts w:eastAsia="Times New Roman" w:cs="Times New Roman"/>
                <w:bCs/>
                <w:sz w:val="20"/>
                <w:szCs w:val="20"/>
                <w:lang w:eastAsia="el-GR"/>
              </w:rPr>
              <w:t>. Esto representa una línea de investigación futura.</w:t>
            </w:r>
          </w:p>
        </w:tc>
      </w:tr>
    </w:tbl>
    <w:p w:rsidR="00433A2C" w:rsidRDefault="00433A2C" w:rsidP="00433A2C">
      <w:pPr>
        <w:shd w:val="clear" w:color="auto" w:fill="FFFFFF"/>
        <w:tabs>
          <w:tab w:val="left" w:pos="993"/>
        </w:tabs>
        <w:spacing w:after="0" w:line="240" w:lineRule="auto"/>
        <w:rPr>
          <w:rFonts w:eastAsia="Times New Roman" w:cs="Times New Roman"/>
          <w:b/>
          <w:bCs/>
          <w:lang w:eastAsia="el-GR"/>
        </w:rPr>
      </w:pPr>
    </w:p>
    <w:p w:rsidR="009215E4" w:rsidRDefault="00433A2C" w:rsidP="00835948">
      <w:pPr>
        <w:shd w:val="clear" w:color="auto" w:fill="FFFFFF"/>
        <w:tabs>
          <w:tab w:val="left" w:pos="993"/>
        </w:tabs>
        <w:spacing w:after="0" w:line="240" w:lineRule="auto"/>
        <w:rPr>
          <w:sz w:val="18"/>
          <w:szCs w:val="18"/>
          <w:lang w:eastAsia="es-PE"/>
        </w:rPr>
      </w:pPr>
      <w:r w:rsidRPr="005634EF">
        <w:rPr>
          <w:b/>
          <w:sz w:val="18"/>
          <w:szCs w:val="18"/>
          <w:lang w:eastAsia="es-PE"/>
        </w:rPr>
        <w:t xml:space="preserve">Elaboración: </w:t>
      </w:r>
      <w:r w:rsidRPr="005634EF">
        <w:rPr>
          <w:sz w:val="18"/>
          <w:szCs w:val="18"/>
          <w:lang w:eastAsia="es-PE"/>
        </w:rPr>
        <w:t>propia</w:t>
      </w:r>
    </w:p>
    <w:p w:rsidR="00835948" w:rsidRDefault="00835948" w:rsidP="00835948">
      <w:pPr>
        <w:shd w:val="clear" w:color="auto" w:fill="FFFFFF"/>
        <w:tabs>
          <w:tab w:val="left" w:pos="993"/>
        </w:tabs>
        <w:spacing w:after="0" w:line="240" w:lineRule="auto"/>
        <w:rPr>
          <w:sz w:val="18"/>
          <w:szCs w:val="18"/>
          <w:lang w:eastAsia="es-PE"/>
        </w:rPr>
      </w:pPr>
    </w:p>
    <w:p w:rsidR="00835948" w:rsidRDefault="00835948" w:rsidP="00835948">
      <w:pPr>
        <w:shd w:val="clear" w:color="auto" w:fill="FFFFFF"/>
        <w:tabs>
          <w:tab w:val="left" w:pos="993"/>
        </w:tabs>
        <w:spacing w:after="0" w:line="240" w:lineRule="auto"/>
        <w:rPr>
          <w:sz w:val="18"/>
          <w:szCs w:val="18"/>
          <w:lang w:eastAsia="es-PE"/>
        </w:rPr>
      </w:pPr>
    </w:p>
    <w:p w:rsidR="00835948" w:rsidRPr="00835948" w:rsidRDefault="00835948" w:rsidP="00835948">
      <w:pPr>
        <w:shd w:val="clear" w:color="auto" w:fill="FFFFFF"/>
        <w:tabs>
          <w:tab w:val="left" w:pos="993"/>
        </w:tabs>
        <w:spacing w:after="0" w:line="240" w:lineRule="auto"/>
        <w:rPr>
          <w:sz w:val="18"/>
          <w:szCs w:val="18"/>
          <w:lang w:eastAsia="es-PE"/>
        </w:rPr>
      </w:pPr>
    </w:p>
    <w:p w:rsidR="00A050A8" w:rsidRPr="00873C57" w:rsidRDefault="00A050A8" w:rsidP="00697E02">
      <w:pPr>
        <w:pStyle w:val="Ttulo1"/>
        <w:numPr>
          <w:ilvl w:val="0"/>
          <w:numId w:val="0"/>
        </w:numPr>
        <w:tabs>
          <w:tab w:val="left" w:pos="851"/>
        </w:tabs>
        <w:spacing w:line="240" w:lineRule="auto"/>
      </w:pPr>
      <w:bookmarkStart w:id="10" w:name="_Toc354749747"/>
      <w:r w:rsidRPr="00A050A8">
        <w:lastRenderedPageBreak/>
        <w:t>Bibliografía</w:t>
      </w:r>
      <w:bookmarkEnd w:id="10"/>
    </w:p>
    <w:p w:rsidR="00EF46D2" w:rsidRDefault="00EF46D2" w:rsidP="00697E02">
      <w:pPr>
        <w:spacing w:after="0" w:line="240" w:lineRule="auto"/>
        <w:ind w:left="924" w:hanging="567"/>
        <w:jc w:val="both"/>
        <w:rPr>
          <w:rFonts w:eastAsia="Times New Roman" w:cs="Times New Roman"/>
          <w:b/>
          <w:bCs/>
          <w:szCs w:val="28"/>
          <w:lang w:val="es-ES" w:eastAsia="el-GR"/>
        </w:rPr>
      </w:pPr>
    </w:p>
    <w:p w:rsidR="00835948" w:rsidRDefault="00835948" w:rsidP="00835948">
      <w:pPr>
        <w:autoSpaceDE w:val="0"/>
        <w:autoSpaceDN w:val="0"/>
        <w:adjustRightInd w:val="0"/>
        <w:spacing w:after="0" w:line="240" w:lineRule="auto"/>
        <w:ind w:left="426" w:hanging="426"/>
        <w:jc w:val="both"/>
        <w:rPr>
          <w:rFonts w:eastAsia="Times New Roman"/>
          <w:i/>
          <w:sz w:val="18"/>
          <w:szCs w:val="18"/>
          <w:lang w:val="en-US" w:eastAsia="es-ES"/>
        </w:rPr>
      </w:pPr>
      <w:proofErr w:type="gramStart"/>
      <w:r w:rsidRPr="00835948">
        <w:rPr>
          <w:rFonts w:eastAsia="Times New Roman"/>
          <w:i/>
          <w:sz w:val="18"/>
          <w:szCs w:val="18"/>
          <w:lang w:val="en-US" w:eastAsia="es-ES"/>
        </w:rPr>
        <w:t>Ararat,</w:t>
      </w:r>
      <w:r>
        <w:rPr>
          <w:rFonts w:eastAsia="Times New Roman"/>
          <w:i/>
          <w:sz w:val="18"/>
          <w:szCs w:val="18"/>
          <w:lang w:val="en-US" w:eastAsia="es-ES"/>
        </w:rPr>
        <w:t xml:space="preserve"> M. (2008).</w:t>
      </w:r>
      <w:proofErr w:type="gramEnd"/>
      <w:r>
        <w:rPr>
          <w:rFonts w:eastAsia="Times New Roman"/>
          <w:i/>
          <w:sz w:val="18"/>
          <w:szCs w:val="18"/>
          <w:lang w:val="en-US" w:eastAsia="es-ES"/>
        </w:rPr>
        <w:t xml:space="preserve"> </w:t>
      </w:r>
      <w:r w:rsidRPr="00835948">
        <w:rPr>
          <w:rFonts w:eastAsia="Times New Roman"/>
          <w:i/>
          <w:sz w:val="18"/>
          <w:szCs w:val="18"/>
          <w:lang w:val="en-US" w:eastAsia="es-ES"/>
        </w:rPr>
        <w:t>A development perspective for "corporate social r</w:t>
      </w:r>
      <w:r>
        <w:rPr>
          <w:rFonts w:eastAsia="Times New Roman"/>
          <w:i/>
          <w:sz w:val="18"/>
          <w:szCs w:val="18"/>
          <w:lang w:val="en-US" w:eastAsia="es-ES"/>
        </w:rPr>
        <w:t xml:space="preserve">esponsibility": case of Turkey. </w:t>
      </w:r>
      <w:r w:rsidRPr="00835948">
        <w:rPr>
          <w:rFonts w:eastAsia="Times New Roman"/>
          <w:i/>
          <w:sz w:val="18"/>
          <w:szCs w:val="18"/>
          <w:lang w:val="en-US" w:eastAsia="es-ES"/>
        </w:rPr>
        <w:t xml:space="preserve">Corporate Governance, Vol. 8 </w:t>
      </w:r>
      <w:proofErr w:type="spellStart"/>
      <w:r w:rsidRPr="00835948">
        <w:rPr>
          <w:rFonts w:eastAsia="Times New Roman"/>
          <w:i/>
          <w:sz w:val="18"/>
          <w:szCs w:val="18"/>
          <w:lang w:val="en-US" w:eastAsia="es-ES"/>
        </w:rPr>
        <w:t>Iss</w:t>
      </w:r>
      <w:proofErr w:type="spellEnd"/>
      <w:r w:rsidRPr="00835948">
        <w:rPr>
          <w:rFonts w:eastAsia="Times New Roman"/>
          <w:i/>
          <w:sz w:val="18"/>
          <w:szCs w:val="18"/>
          <w:lang w:val="en-US" w:eastAsia="es-ES"/>
        </w:rPr>
        <w:t xml:space="preserve">: 3 pp. 271 </w:t>
      </w:r>
      <w:r>
        <w:rPr>
          <w:rFonts w:eastAsia="Times New Roman"/>
          <w:i/>
          <w:sz w:val="18"/>
          <w:szCs w:val="18"/>
          <w:lang w:val="en-US" w:eastAsia="es-ES"/>
        </w:rPr>
        <w:t>–</w:t>
      </w:r>
      <w:r w:rsidRPr="00835948">
        <w:rPr>
          <w:rFonts w:eastAsia="Times New Roman"/>
          <w:i/>
          <w:sz w:val="18"/>
          <w:szCs w:val="18"/>
          <w:lang w:val="en-US" w:eastAsia="es-ES"/>
        </w:rPr>
        <w:t xml:space="preserve"> 285</w:t>
      </w:r>
      <w:r>
        <w:rPr>
          <w:rFonts w:eastAsia="Times New Roman"/>
          <w:i/>
          <w:sz w:val="18"/>
          <w:szCs w:val="18"/>
          <w:lang w:val="en-US" w:eastAsia="es-ES"/>
        </w:rPr>
        <w:t>.</w:t>
      </w:r>
    </w:p>
    <w:p w:rsidR="00EF46D2" w:rsidRPr="006865FD" w:rsidRDefault="00EF46D2" w:rsidP="00835948">
      <w:pPr>
        <w:spacing w:after="0" w:line="240" w:lineRule="auto"/>
        <w:ind w:left="426" w:hanging="426"/>
        <w:jc w:val="both"/>
        <w:rPr>
          <w:rFonts w:eastAsia="Times New Roman"/>
          <w:i/>
          <w:sz w:val="18"/>
          <w:szCs w:val="18"/>
          <w:lang w:eastAsia="es-ES"/>
        </w:rPr>
      </w:pPr>
      <w:proofErr w:type="spellStart"/>
      <w:r w:rsidRPr="003614C0">
        <w:rPr>
          <w:rFonts w:eastAsia="Times New Roman"/>
          <w:i/>
          <w:sz w:val="18"/>
          <w:szCs w:val="18"/>
          <w:lang w:val="en-US" w:eastAsia="es-ES"/>
        </w:rPr>
        <w:t>Aguinis</w:t>
      </w:r>
      <w:proofErr w:type="spellEnd"/>
      <w:r w:rsidRPr="003614C0">
        <w:rPr>
          <w:rFonts w:eastAsia="Times New Roman"/>
          <w:i/>
          <w:sz w:val="18"/>
          <w:szCs w:val="18"/>
          <w:lang w:val="en-US" w:eastAsia="es-ES"/>
        </w:rPr>
        <w:t xml:space="preserve">, H. and </w:t>
      </w:r>
      <w:proofErr w:type="spellStart"/>
      <w:r w:rsidRPr="003614C0">
        <w:rPr>
          <w:rFonts w:eastAsia="Times New Roman"/>
          <w:i/>
          <w:sz w:val="18"/>
          <w:szCs w:val="18"/>
          <w:lang w:val="en-US" w:eastAsia="es-ES"/>
        </w:rPr>
        <w:t>Glaves</w:t>
      </w:r>
      <w:proofErr w:type="spellEnd"/>
      <w:r w:rsidRPr="003614C0">
        <w:rPr>
          <w:rFonts w:eastAsia="Times New Roman"/>
          <w:i/>
          <w:sz w:val="18"/>
          <w:szCs w:val="18"/>
          <w:lang w:val="en-US" w:eastAsia="es-ES"/>
        </w:rPr>
        <w:t xml:space="preserve">, A. (2012), “What we know and </w:t>
      </w:r>
      <w:r w:rsidRPr="005634EF">
        <w:rPr>
          <w:rFonts w:eastAsia="Times New Roman"/>
          <w:i/>
          <w:sz w:val="18"/>
          <w:szCs w:val="18"/>
          <w:lang w:val="en-GB" w:eastAsia="es-ES"/>
        </w:rPr>
        <w:t xml:space="preserve">don’t know about corporate social responsibility: A review and research. </w:t>
      </w:r>
      <w:r w:rsidRPr="006865FD">
        <w:rPr>
          <w:rFonts w:eastAsia="Times New Roman"/>
          <w:i/>
          <w:sz w:val="18"/>
          <w:szCs w:val="18"/>
          <w:lang w:eastAsia="es-ES"/>
        </w:rPr>
        <w:t>Journal of</w:t>
      </w:r>
      <w:r w:rsidR="00835948" w:rsidRPr="006865FD">
        <w:rPr>
          <w:rFonts w:eastAsia="Times New Roman"/>
          <w:i/>
          <w:sz w:val="18"/>
          <w:szCs w:val="18"/>
          <w:lang w:eastAsia="es-ES"/>
        </w:rPr>
        <w:t xml:space="preserve"> Management March Vol. 38 N° 4.</w:t>
      </w:r>
    </w:p>
    <w:p w:rsidR="00EF46D2" w:rsidRPr="002D5FBD" w:rsidRDefault="00EF46D2" w:rsidP="004507BE">
      <w:pPr>
        <w:spacing w:after="0" w:line="240" w:lineRule="auto"/>
        <w:ind w:left="426" w:hanging="426"/>
        <w:jc w:val="both"/>
        <w:rPr>
          <w:rFonts w:eastAsia="Times New Roman"/>
          <w:i/>
          <w:sz w:val="18"/>
          <w:szCs w:val="18"/>
          <w:lang w:val="es-ES" w:eastAsia="es-ES"/>
        </w:rPr>
      </w:pPr>
      <w:r w:rsidRPr="006865FD">
        <w:rPr>
          <w:rFonts w:eastAsia="Times New Roman"/>
          <w:i/>
          <w:sz w:val="18"/>
          <w:szCs w:val="18"/>
          <w:lang w:eastAsia="es-ES"/>
        </w:rPr>
        <w:t xml:space="preserve">Alvarez et. al. (2001). </w:t>
      </w:r>
      <w:r w:rsidRPr="002D5FBD">
        <w:rPr>
          <w:rFonts w:eastAsia="Times New Roman"/>
          <w:i/>
          <w:sz w:val="18"/>
          <w:szCs w:val="18"/>
          <w:lang w:val="es-ES" w:eastAsia="es-ES"/>
        </w:rPr>
        <w:t>Grupos de Interés y Estrategias Medio Ambientales de los Hoteles Españoles, ICE Tribuna de Economía.</w:t>
      </w:r>
    </w:p>
    <w:p w:rsidR="00EF46D2" w:rsidRPr="005634EF" w:rsidRDefault="00EF46D2" w:rsidP="004507BE">
      <w:pPr>
        <w:spacing w:after="0" w:line="240" w:lineRule="auto"/>
        <w:ind w:left="426" w:hanging="426"/>
        <w:jc w:val="both"/>
        <w:rPr>
          <w:rFonts w:eastAsia="Times New Roman"/>
          <w:i/>
          <w:sz w:val="18"/>
          <w:szCs w:val="18"/>
          <w:lang w:val="en-US" w:eastAsia="es-ES"/>
        </w:rPr>
      </w:pPr>
      <w:proofErr w:type="spellStart"/>
      <w:r w:rsidRPr="005634EF">
        <w:rPr>
          <w:rFonts w:eastAsia="Times New Roman"/>
          <w:i/>
          <w:sz w:val="18"/>
          <w:szCs w:val="18"/>
          <w:lang w:val="en-GB" w:eastAsia="es-ES"/>
        </w:rPr>
        <w:t>Agle</w:t>
      </w:r>
      <w:proofErr w:type="spellEnd"/>
      <w:r w:rsidRPr="005634EF">
        <w:rPr>
          <w:rFonts w:eastAsia="Times New Roman"/>
          <w:i/>
          <w:sz w:val="18"/>
          <w:szCs w:val="18"/>
          <w:lang w:val="en-GB" w:eastAsia="es-ES"/>
        </w:rPr>
        <w:t xml:space="preserve"> BR, Mitchell RK, </w:t>
      </w:r>
      <w:proofErr w:type="spellStart"/>
      <w:r w:rsidRPr="005634EF">
        <w:rPr>
          <w:rFonts w:eastAsia="Times New Roman"/>
          <w:i/>
          <w:sz w:val="18"/>
          <w:szCs w:val="18"/>
          <w:lang w:val="en-GB" w:eastAsia="es-ES"/>
        </w:rPr>
        <w:t>Sonnenfeld</w:t>
      </w:r>
      <w:proofErr w:type="spellEnd"/>
      <w:r w:rsidRPr="005634EF">
        <w:rPr>
          <w:rFonts w:eastAsia="Times New Roman"/>
          <w:i/>
          <w:sz w:val="18"/>
          <w:szCs w:val="18"/>
          <w:lang w:val="en-GB" w:eastAsia="es-ES"/>
        </w:rPr>
        <w:t xml:space="preserve"> JA. (1999). </w:t>
      </w:r>
      <w:proofErr w:type="gramStart"/>
      <w:r w:rsidRPr="005634EF">
        <w:rPr>
          <w:rFonts w:eastAsia="Times New Roman"/>
          <w:i/>
          <w:sz w:val="18"/>
          <w:szCs w:val="18"/>
          <w:lang w:val="en-GB" w:eastAsia="es-ES"/>
        </w:rPr>
        <w:t>Who</w:t>
      </w:r>
      <w:proofErr w:type="gramEnd"/>
      <w:r w:rsidRPr="005634EF">
        <w:rPr>
          <w:rFonts w:eastAsia="Times New Roman"/>
          <w:i/>
          <w:sz w:val="18"/>
          <w:szCs w:val="18"/>
          <w:lang w:val="en-GB" w:eastAsia="es-ES"/>
        </w:rPr>
        <w:t xml:space="preserve"> matters to CEOs? </w:t>
      </w:r>
      <w:proofErr w:type="gramStart"/>
      <w:r w:rsidRPr="005634EF">
        <w:rPr>
          <w:rFonts w:eastAsia="Times New Roman"/>
          <w:i/>
          <w:sz w:val="18"/>
          <w:szCs w:val="18"/>
          <w:lang w:val="en-GB" w:eastAsia="es-ES"/>
        </w:rPr>
        <w:t xml:space="preserve">An investigation of stakeholder attributes and salience, corporate performance, </w:t>
      </w:r>
      <w:proofErr w:type="spellStart"/>
      <w:r w:rsidRPr="005634EF">
        <w:rPr>
          <w:rFonts w:eastAsia="Times New Roman"/>
          <w:i/>
          <w:sz w:val="18"/>
          <w:szCs w:val="18"/>
          <w:lang w:val="en-GB" w:eastAsia="es-ES"/>
        </w:rPr>
        <w:t>anc</w:t>
      </w:r>
      <w:proofErr w:type="spellEnd"/>
      <w:r w:rsidRPr="005634EF">
        <w:rPr>
          <w:rFonts w:eastAsia="Times New Roman"/>
          <w:i/>
          <w:sz w:val="18"/>
          <w:szCs w:val="18"/>
          <w:lang w:val="en-GB" w:eastAsia="es-ES"/>
        </w:rPr>
        <w:t xml:space="preserve"> CEO Values.</w:t>
      </w:r>
      <w:proofErr w:type="gramEnd"/>
      <w:r w:rsidRPr="005634EF">
        <w:rPr>
          <w:rFonts w:eastAsia="Times New Roman"/>
          <w:i/>
          <w:sz w:val="18"/>
          <w:szCs w:val="18"/>
          <w:lang w:val="en-GB" w:eastAsia="es-ES"/>
        </w:rPr>
        <w:t xml:space="preserve"> Academy of Management Journal 42 (5): 507-525.</w:t>
      </w:r>
    </w:p>
    <w:p w:rsidR="00EF46D2" w:rsidRPr="005634EF" w:rsidRDefault="00EF46D2" w:rsidP="004507BE">
      <w:pPr>
        <w:spacing w:after="0" w:line="240" w:lineRule="auto"/>
        <w:ind w:left="426" w:hanging="426"/>
        <w:jc w:val="both"/>
        <w:rPr>
          <w:rFonts w:eastAsia="Times New Roman"/>
          <w:i/>
          <w:sz w:val="18"/>
          <w:szCs w:val="18"/>
          <w:lang w:val="en-US" w:eastAsia="es-ES"/>
        </w:rPr>
      </w:pPr>
      <w:proofErr w:type="spellStart"/>
      <w:r w:rsidRPr="005634EF">
        <w:rPr>
          <w:rFonts w:eastAsia="Times New Roman"/>
          <w:i/>
          <w:sz w:val="18"/>
          <w:szCs w:val="18"/>
          <w:lang w:val="en-GB" w:eastAsia="es-ES"/>
        </w:rPr>
        <w:t>Andriof</w:t>
      </w:r>
      <w:proofErr w:type="spellEnd"/>
      <w:r w:rsidRPr="005634EF">
        <w:rPr>
          <w:rFonts w:eastAsia="Times New Roman"/>
          <w:i/>
          <w:sz w:val="18"/>
          <w:szCs w:val="18"/>
          <w:lang w:val="en-GB" w:eastAsia="es-ES"/>
        </w:rPr>
        <w:t xml:space="preserve">, J. and </w:t>
      </w:r>
      <w:proofErr w:type="spellStart"/>
      <w:r w:rsidRPr="005634EF">
        <w:rPr>
          <w:rFonts w:eastAsia="Times New Roman"/>
          <w:i/>
          <w:sz w:val="18"/>
          <w:szCs w:val="18"/>
          <w:lang w:val="en-GB" w:eastAsia="es-ES"/>
        </w:rPr>
        <w:t>Waddock</w:t>
      </w:r>
      <w:proofErr w:type="spellEnd"/>
      <w:r w:rsidRPr="005634EF">
        <w:rPr>
          <w:rFonts w:eastAsia="Times New Roman"/>
          <w:i/>
          <w:sz w:val="18"/>
          <w:szCs w:val="18"/>
          <w:lang w:val="en-GB" w:eastAsia="es-ES"/>
        </w:rPr>
        <w:t xml:space="preserve">, S. (2002), “Unfolding stakeholder engagement”, in </w:t>
      </w:r>
      <w:proofErr w:type="spellStart"/>
      <w:r w:rsidRPr="005634EF">
        <w:rPr>
          <w:rFonts w:eastAsia="Times New Roman"/>
          <w:i/>
          <w:sz w:val="18"/>
          <w:szCs w:val="18"/>
          <w:lang w:val="en-GB" w:eastAsia="es-ES"/>
        </w:rPr>
        <w:t>Andriof</w:t>
      </w:r>
      <w:proofErr w:type="spellEnd"/>
      <w:r w:rsidRPr="005634EF">
        <w:rPr>
          <w:rFonts w:eastAsia="Times New Roman"/>
          <w:i/>
          <w:sz w:val="18"/>
          <w:szCs w:val="18"/>
          <w:lang w:val="en-GB" w:eastAsia="es-ES"/>
        </w:rPr>
        <w:t>, J.</w:t>
      </w:r>
      <w:proofErr w:type="gramStart"/>
      <w:r w:rsidRPr="005634EF">
        <w:rPr>
          <w:rFonts w:eastAsia="Times New Roman"/>
          <w:i/>
          <w:sz w:val="18"/>
          <w:szCs w:val="18"/>
          <w:lang w:val="en-GB" w:eastAsia="es-ES"/>
        </w:rPr>
        <w:t>,</w:t>
      </w:r>
      <w:proofErr w:type="spellStart"/>
      <w:r w:rsidRPr="005634EF">
        <w:rPr>
          <w:rFonts w:eastAsia="Times New Roman"/>
          <w:i/>
          <w:sz w:val="18"/>
          <w:szCs w:val="18"/>
          <w:lang w:val="en-GB" w:eastAsia="es-ES"/>
        </w:rPr>
        <w:t>Waddock</w:t>
      </w:r>
      <w:proofErr w:type="spellEnd"/>
      <w:proofErr w:type="gramEnd"/>
      <w:r w:rsidRPr="005634EF">
        <w:rPr>
          <w:rFonts w:eastAsia="Times New Roman"/>
          <w:i/>
          <w:sz w:val="18"/>
          <w:szCs w:val="18"/>
          <w:lang w:val="en-GB" w:eastAsia="es-ES"/>
        </w:rPr>
        <w:t>, S., Bryan Husted, B. and Sutherland, S. (</w:t>
      </w:r>
      <w:proofErr w:type="spellStart"/>
      <w:r w:rsidRPr="005634EF">
        <w:rPr>
          <w:rFonts w:eastAsia="Times New Roman"/>
          <w:i/>
          <w:sz w:val="18"/>
          <w:szCs w:val="18"/>
          <w:lang w:val="en-GB" w:eastAsia="es-ES"/>
        </w:rPr>
        <w:t>Eds</w:t>
      </w:r>
      <w:proofErr w:type="spellEnd"/>
      <w:r w:rsidRPr="005634EF">
        <w:rPr>
          <w:rFonts w:eastAsia="Times New Roman"/>
          <w:i/>
          <w:sz w:val="18"/>
          <w:szCs w:val="18"/>
          <w:lang w:val="en-GB" w:eastAsia="es-ES"/>
        </w:rPr>
        <w:t>), Unfolding Stakeholder Thinking: Theory, Responsibility and Engagement, Greenleaf, Sheffield, pp. 121-36</w:t>
      </w:r>
    </w:p>
    <w:p w:rsidR="00EF46D2" w:rsidRPr="005634EF" w:rsidRDefault="00EF46D2" w:rsidP="004507BE">
      <w:pPr>
        <w:spacing w:after="0" w:line="240" w:lineRule="auto"/>
        <w:ind w:left="426" w:hanging="426"/>
        <w:jc w:val="both"/>
        <w:rPr>
          <w:rFonts w:eastAsia="Times New Roman"/>
          <w:i/>
          <w:sz w:val="18"/>
          <w:szCs w:val="18"/>
          <w:lang w:eastAsia="es-ES"/>
        </w:rPr>
      </w:pPr>
      <w:proofErr w:type="spellStart"/>
      <w:r w:rsidRPr="002D5FBD">
        <w:rPr>
          <w:rFonts w:eastAsia="Times New Roman"/>
          <w:i/>
          <w:sz w:val="18"/>
          <w:szCs w:val="18"/>
          <w:lang w:val="es-ES" w:eastAsia="es-ES"/>
        </w:rPr>
        <w:t>Barone</w:t>
      </w:r>
      <w:proofErr w:type="spellEnd"/>
      <w:r w:rsidRPr="002D5FBD">
        <w:rPr>
          <w:rFonts w:eastAsia="Times New Roman"/>
          <w:i/>
          <w:sz w:val="18"/>
          <w:szCs w:val="18"/>
          <w:lang w:val="es-ES" w:eastAsia="es-ES"/>
        </w:rPr>
        <w:t xml:space="preserve">, M. J., Miyazaki, A. D., &amp; Taylor, K. A. (2000). </w:t>
      </w:r>
      <w:r w:rsidRPr="005634EF">
        <w:rPr>
          <w:rFonts w:eastAsia="Times New Roman"/>
          <w:i/>
          <w:sz w:val="18"/>
          <w:szCs w:val="18"/>
          <w:lang w:val="en-US" w:eastAsia="es-ES"/>
        </w:rPr>
        <w:t xml:space="preserve">The influence of cause-related marketing on consumer choice: does one good turn deserve another? </w:t>
      </w:r>
      <w:proofErr w:type="spellStart"/>
      <w:r w:rsidRPr="005634EF">
        <w:rPr>
          <w:rFonts w:eastAsia="Times New Roman"/>
          <w:i/>
          <w:sz w:val="18"/>
          <w:szCs w:val="18"/>
          <w:lang w:eastAsia="es-ES"/>
        </w:rPr>
        <w:t>Journal</w:t>
      </w:r>
      <w:proofErr w:type="spellEnd"/>
      <w:r w:rsidRPr="005634EF">
        <w:rPr>
          <w:rFonts w:eastAsia="Times New Roman"/>
          <w:i/>
          <w:sz w:val="18"/>
          <w:szCs w:val="18"/>
          <w:lang w:eastAsia="es-ES"/>
        </w:rPr>
        <w:t xml:space="preserve"> of </w:t>
      </w:r>
      <w:proofErr w:type="spellStart"/>
      <w:r w:rsidRPr="005634EF">
        <w:rPr>
          <w:rFonts w:eastAsia="Times New Roman"/>
          <w:i/>
          <w:sz w:val="18"/>
          <w:szCs w:val="18"/>
          <w:lang w:eastAsia="es-ES"/>
        </w:rPr>
        <w:t>the</w:t>
      </w:r>
      <w:proofErr w:type="spellEnd"/>
      <w:r w:rsidRPr="005634EF">
        <w:rPr>
          <w:rFonts w:eastAsia="Times New Roman"/>
          <w:i/>
          <w:sz w:val="18"/>
          <w:szCs w:val="18"/>
          <w:lang w:eastAsia="es-ES"/>
        </w:rPr>
        <w:t xml:space="preserve"> </w:t>
      </w:r>
      <w:proofErr w:type="spellStart"/>
      <w:r w:rsidRPr="005634EF">
        <w:rPr>
          <w:rFonts w:eastAsia="Times New Roman"/>
          <w:i/>
          <w:sz w:val="18"/>
          <w:szCs w:val="18"/>
          <w:lang w:eastAsia="es-ES"/>
        </w:rPr>
        <w:t>Academy</w:t>
      </w:r>
      <w:proofErr w:type="spellEnd"/>
      <w:r w:rsidRPr="005634EF">
        <w:rPr>
          <w:rFonts w:eastAsia="Times New Roman"/>
          <w:i/>
          <w:sz w:val="18"/>
          <w:szCs w:val="18"/>
          <w:lang w:eastAsia="es-ES"/>
        </w:rPr>
        <w:t xml:space="preserve"> of Marketing </w:t>
      </w:r>
      <w:proofErr w:type="spellStart"/>
      <w:r w:rsidRPr="005634EF">
        <w:rPr>
          <w:rFonts w:eastAsia="Times New Roman"/>
          <w:i/>
          <w:sz w:val="18"/>
          <w:szCs w:val="18"/>
          <w:lang w:eastAsia="es-ES"/>
        </w:rPr>
        <w:t>Science</w:t>
      </w:r>
      <w:proofErr w:type="spellEnd"/>
      <w:r w:rsidRPr="005634EF">
        <w:rPr>
          <w:rFonts w:eastAsia="Times New Roman"/>
          <w:i/>
          <w:sz w:val="18"/>
          <w:szCs w:val="18"/>
          <w:lang w:eastAsia="es-ES"/>
        </w:rPr>
        <w:t>, 28(2), 248–262.</w:t>
      </w:r>
    </w:p>
    <w:p w:rsidR="00EF46D2" w:rsidRPr="005634EF" w:rsidRDefault="00EF46D2" w:rsidP="004507BE">
      <w:pPr>
        <w:spacing w:after="0" w:line="240" w:lineRule="auto"/>
        <w:ind w:left="426" w:hanging="426"/>
        <w:jc w:val="both"/>
        <w:rPr>
          <w:rFonts w:eastAsia="Times New Roman"/>
          <w:i/>
          <w:sz w:val="18"/>
          <w:szCs w:val="18"/>
          <w:lang w:eastAsia="es-ES"/>
        </w:rPr>
      </w:pPr>
      <w:r w:rsidRPr="005634EF">
        <w:rPr>
          <w:rFonts w:eastAsia="Times New Roman"/>
          <w:i/>
          <w:sz w:val="18"/>
          <w:szCs w:val="18"/>
          <w:lang w:eastAsia="es-ES"/>
        </w:rPr>
        <w:t xml:space="preserve">Baro, Marcelo (2011): “Jerarquización de stakeholders para la construcción del capital social de las organizaciones”, Mediaciones Sociales. Revista de Ciencias Sociales y de la Comunicación, nº 9, pp. 135-162. </w:t>
      </w:r>
    </w:p>
    <w:p w:rsidR="00EF46D2" w:rsidRPr="005634EF" w:rsidRDefault="00EF46D2" w:rsidP="004507BE">
      <w:pPr>
        <w:spacing w:after="0" w:line="240" w:lineRule="auto"/>
        <w:ind w:left="426" w:hanging="426"/>
        <w:jc w:val="both"/>
        <w:rPr>
          <w:rFonts w:eastAsia="Times New Roman"/>
          <w:i/>
          <w:sz w:val="18"/>
          <w:szCs w:val="18"/>
          <w:lang w:val="en-US" w:eastAsia="es-ES"/>
        </w:rPr>
      </w:pPr>
      <w:proofErr w:type="spellStart"/>
      <w:r w:rsidRPr="005634EF">
        <w:rPr>
          <w:rFonts w:eastAsia="Times New Roman"/>
          <w:i/>
          <w:sz w:val="18"/>
          <w:szCs w:val="18"/>
          <w:lang w:val="en-US" w:eastAsia="es-ES"/>
        </w:rPr>
        <w:t>Basu</w:t>
      </w:r>
      <w:proofErr w:type="spellEnd"/>
      <w:r w:rsidRPr="005634EF">
        <w:rPr>
          <w:rFonts w:eastAsia="Times New Roman"/>
          <w:i/>
          <w:sz w:val="18"/>
          <w:szCs w:val="18"/>
          <w:lang w:val="en-US" w:eastAsia="es-ES"/>
        </w:rPr>
        <w:t xml:space="preserve">, K. and Palazzo, G. (2008), ‘‘Corporate social responsibility: a process model of </w:t>
      </w:r>
      <w:proofErr w:type="spellStart"/>
      <w:r w:rsidRPr="005634EF">
        <w:rPr>
          <w:rFonts w:eastAsia="Times New Roman"/>
          <w:i/>
          <w:sz w:val="18"/>
          <w:szCs w:val="18"/>
          <w:lang w:val="en-US" w:eastAsia="es-ES"/>
        </w:rPr>
        <w:t>sensemaking</w:t>
      </w:r>
      <w:proofErr w:type="spellEnd"/>
      <w:r w:rsidRPr="005634EF">
        <w:rPr>
          <w:rFonts w:eastAsia="Times New Roman"/>
          <w:i/>
          <w:sz w:val="18"/>
          <w:szCs w:val="18"/>
          <w:lang w:val="en-US" w:eastAsia="es-ES"/>
        </w:rPr>
        <w:t>’’, Academy of Management Review, Vol. 33 No. 1, pp. 122-36.</w:t>
      </w:r>
    </w:p>
    <w:p w:rsidR="00EF46D2" w:rsidRPr="005634EF" w:rsidRDefault="00EF46D2" w:rsidP="004507BE">
      <w:pPr>
        <w:spacing w:after="0" w:line="240" w:lineRule="auto"/>
        <w:ind w:left="426" w:hanging="426"/>
        <w:jc w:val="both"/>
        <w:rPr>
          <w:rFonts w:eastAsia="Times New Roman"/>
          <w:i/>
          <w:sz w:val="18"/>
          <w:szCs w:val="18"/>
          <w:lang w:val="en-US" w:eastAsia="es-ES"/>
        </w:rPr>
      </w:pPr>
      <w:r w:rsidRPr="005634EF">
        <w:rPr>
          <w:rFonts w:eastAsia="Times New Roman"/>
          <w:i/>
          <w:sz w:val="18"/>
          <w:szCs w:val="18"/>
          <w:lang w:val="en-US" w:eastAsia="es-ES"/>
        </w:rPr>
        <w:t>Bowen, H.R. (1953), Social Responsibilities of the Businessman, Harper &amp; Row, New York, NY.</w:t>
      </w:r>
    </w:p>
    <w:p w:rsidR="00EF46D2" w:rsidRPr="005634EF" w:rsidRDefault="00EF46D2" w:rsidP="004507BE">
      <w:pPr>
        <w:spacing w:after="0" w:line="240" w:lineRule="auto"/>
        <w:ind w:left="426" w:hanging="426"/>
        <w:jc w:val="both"/>
        <w:rPr>
          <w:rFonts w:eastAsia="Times New Roman"/>
          <w:i/>
          <w:sz w:val="18"/>
          <w:szCs w:val="18"/>
          <w:lang w:val="en-US" w:eastAsia="es-ES"/>
        </w:rPr>
      </w:pPr>
      <w:proofErr w:type="spellStart"/>
      <w:r w:rsidRPr="005634EF">
        <w:rPr>
          <w:rFonts w:eastAsia="Times New Roman"/>
          <w:i/>
          <w:sz w:val="18"/>
          <w:szCs w:val="18"/>
          <w:lang w:val="en-US" w:eastAsia="es-ES"/>
        </w:rPr>
        <w:t>Bebbington</w:t>
      </w:r>
      <w:proofErr w:type="spellEnd"/>
      <w:r w:rsidRPr="005634EF">
        <w:rPr>
          <w:rFonts w:eastAsia="Times New Roman"/>
          <w:i/>
          <w:sz w:val="18"/>
          <w:szCs w:val="18"/>
          <w:lang w:val="en-US" w:eastAsia="es-ES"/>
        </w:rPr>
        <w:t xml:space="preserve"> Jan, March (2007). Corporate Social Reporting and reputation risk management – Accounting, Auditing and Accountability Journal, Vol. 21, No. 3, 2008, 337-361.</w:t>
      </w:r>
    </w:p>
    <w:p w:rsidR="00EF46D2" w:rsidRPr="005634EF" w:rsidRDefault="00EF46D2" w:rsidP="004507BE">
      <w:pPr>
        <w:tabs>
          <w:tab w:val="left" w:pos="3514"/>
        </w:tabs>
        <w:spacing w:after="0" w:line="240" w:lineRule="auto"/>
        <w:ind w:left="426" w:hanging="426"/>
        <w:jc w:val="both"/>
        <w:rPr>
          <w:rFonts w:eastAsia="Times New Roman"/>
          <w:i/>
          <w:sz w:val="18"/>
          <w:szCs w:val="18"/>
          <w:lang w:val="en-US" w:eastAsia="es-ES"/>
        </w:rPr>
      </w:pPr>
      <w:proofErr w:type="gramStart"/>
      <w:r w:rsidRPr="005634EF">
        <w:rPr>
          <w:rFonts w:eastAsia="Times New Roman"/>
          <w:i/>
          <w:sz w:val="18"/>
          <w:szCs w:val="18"/>
          <w:lang w:val="en-US" w:eastAsia="es-ES"/>
        </w:rPr>
        <w:t>Carroll, A.B. (1979), ‘‘A three-dimensional conceptual model of corporate performance’’, Academy of Management Review, Vol. 4 No. 4, pp. 497-505.</w:t>
      </w:r>
      <w:proofErr w:type="gramEnd"/>
    </w:p>
    <w:p w:rsidR="00EF46D2" w:rsidRPr="005634EF" w:rsidRDefault="00EF46D2" w:rsidP="004507BE">
      <w:pPr>
        <w:tabs>
          <w:tab w:val="left" w:pos="3514"/>
        </w:tabs>
        <w:spacing w:after="0" w:line="240" w:lineRule="auto"/>
        <w:ind w:left="426" w:hanging="426"/>
        <w:jc w:val="both"/>
        <w:rPr>
          <w:rFonts w:eastAsia="Times New Roman"/>
          <w:i/>
          <w:sz w:val="18"/>
          <w:szCs w:val="18"/>
          <w:lang w:val="en-US" w:eastAsia="es-ES"/>
        </w:rPr>
      </w:pPr>
      <w:r w:rsidRPr="005634EF">
        <w:rPr>
          <w:rFonts w:eastAsia="Times New Roman"/>
          <w:i/>
          <w:sz w:val="18"/>
          <w:szCs w:val="18"/>
          <w:lang w:val="en-US" w:eastAsia="es-ES"/>
        </w:rPr>
        <w:t xml:space="preserve">Carroll, Archie (1991). </w:t>
      </w:r>
      <w:proofErr w:type="gramStart"/>
      <w:r w:rsidRPr="005634EF">
        <w:rPr>
          <w:rFonts w:eastAsia="Times New Roman"/>
          <w:i/>
          <w:sz w:val="18"/>
          <w:szCs w:val="18"/>
          <w:lang w:val="en-US" w:eastAsia="es-ES"/>
        </w:rPr>
        <w:t>“The pyramid of corporate social responsibility: toward the moral management of organizational stakeholders”.</w:t>
      </w:r>
      <w:proofErr w:type="gramEnd"/>
      <w:r w:rsidRPr="005634EF">
        <w:rPr>
          <w:rFonts w:eastAsia="Times New Roman"/>
          <w:i/>
          <w:sz w:val="18"/>
          <w:szCs w:val="18"/>
          <w:lang w:val="en-US" w:eastAsia="es-ES"/>
        </w:rPr>
        <w:t xml:space="preserve"> </w:t>
      </w:r>
      <w:proofErr w:type="gramStart"/>
      <w:r w:rsidRPr="005634EF">
        <w:rPr>
          <w:rFonts w:eastAsia="Times New Roman"/>
          <w:i/>
          <w:sz w:val="18"/>
          <w:szCs w:val="18"/>
          <w:lang w:val="en-US" w:eastAsia="es-ES"/>
        </w:rPr>
        <w:t>Business Horizons, 34(4).</w:t>
      </w:r>
      <w:proofErr w:type="gramEnd"/>
      <w:r w:rsidRPr="005634EF">
        <w:rPr>
          <w:rFonts w:eastAsia="Times New Roman"/>
          <w:i/>
          <w:sz w:val="18"/>
          <w:szCs w:val="18"/>
          <w:lang w:val="en-US" w:eastAsia="es-ES"/>
        </w:rPr>
        <w:t xml:space="preserve"> Pp. 30-48.</w:t>
      </w:r>
    </w:p>
    <w:p w:rsidR="00EF46D2" w:rsidRPr="005634EF" w:rsidRDefault="00EF46D2" w:rsidP="004507BE">
      <w:pPr>
        <w:spacing w:after="0" w:line="240" w:lineRule="auto"/>
        <w:ind w:left="426" w:hanging="426"/>
        <w:jc w:val="both"/>
        <w:rPr>
          <w:rFonts w:eastAsia="Times New Roman"/>
          <w:i/>
          <w:sz w:val="18"/>
          <w:szCs w:val="18"/>
          <w:lang w:val="en-US" w:eastAsia="es-ES"/>
        </w:rPr>
      </w:pPr>
      <w:proofErr w:type="gramStart"/>
      <w:r w:rsidRPr="005634EF">
        <w:rPr>
          <w:rFonts w:eastAsia="Times New Roman"/>
          <w:i/>
          <w:sz w:val="18"/>
          <w:szCs w:val="18"/>
          <w:lang w:val="en-US" w:eastAsia="es-ES"/>
        </w:rPr>
        <w:t>Carroll, A, 1999.</w:t>
      </w:r>
      <w:proofErr w:type="gramEnd"/>
      <w:r w:rsidRPr="005634EF">
        <w:rPr>
          <w:rFonts w:eastAsia="Times New Roman"/>
          <w:i/>
          <w:sz w:val="18"/>
          <w:szCs w:val="18"/>
          <w:lang w:val="en-US" w:eastAsia="es-ES"/>
        </w:rPr>
        <w:t xml:space="preserve"> Corporate social responsibility: Evolution of a definitional construct of business and society 38(3), 268–295.</w:t>
      </w:r>
    </w:p>
    <w:p w:rsidR="00EF46D2" w:rsidRPr="005634EF" w:rsidRDefault="00EF46D2" w:rsidP="004507BE">
      <w:pPr>
        <w:spacing w:after="0" w:line="240" w:lineRule="auto"/>
        <w:ind w:left="426" w:hanging="426"/>
        <w:jc w:val="both"/>
        <w:rPr>
          <w:rFonts w:eastAsia="Times New Roman"/>
          <w:i/>
          <w:sz w:val="18"/>
          <w:szCs w:val="18"/>
          <w:lang w:val="en-GB" w:eastAsia="es-ES"/>
        </w:rPr>
      </w:pPr>
      <w:proofErr w:type="gramStart"/>
      <w:r w:rsidRPr="005634EF">
        <w:rPr>
          <w:rFonts w:eastAsia="Times New Roman"/>
          <w:i/>
          <w:sz w:val="18"/>
          <w:szCs w:val="18"/>
          <w:lang w:val="en-GB" w:eastAsia="es-ES"/>
        </w:rPr>
        <w:t xml:space="preserve">Clarkson, M. (1995), “A stakeholder framework for </w:t>
      </w:r>
      <w:proofErr w:type="spellStart"/>
      <w:r w:rsidRPr="005634EF">
        <w:rPr>
          <w:rFonts w:eastAsia="Times New Roman"/>
          <w:i/>
          <w:sz w:val="18"/>
          <w:szCs w:val="18"/>
          <w:lang w:val="en-GB" w:eastAsia="es-ES"/>
        </w:rPr>
        <w:t>analyzing</w:t>
      </w:r>
      <w:proofErr w:type="spellEnd"/>
      <w:r w:rsidRPr="005634EF">
        <w:rPr>
          <w:rFonts w:eastAsia="Times New Roman"/>
          <w:i/>
          <w:sz w:val="18"/>
          <w:szCs w:val="18"/>
          <w:lang w:val="en-GB" w:eastAsia="es-ES"/>
        </w:rPr>
        <w:t xml:space="preserve"> and evaluating corporate social performance”, Academy of Management Review, Vol. 20 No. 1, pp. 92-117.</w:t>
      </w:r>
      <w:proofErr w:type="gramEnd"/>
      <w:r w:rsidRPr="005634EF">
        <w:rPr>
          <w:rFonts w:eastAsia="Times New Roman"/>
          <w:i/>
          <w:sz w:val="18"/>
          <w:szCs w:val="18"/>
          <w:lang w:val="en-GB" w:eastAsia="es-ES"/>
        </w:rPr>
        <w:t xml:space="preserve"> </w:t>
      </w:r>
    </w:p>
    <w:p w:rsidR="00EF46D2" w:rsidRPr="005634EF" w:rsidRDefault="00EF46D2" w:rsidP="004507BE">
      <w:pPr>
        <w:spacing w:after="0" w:line="240" w:lineRule="auto"/>
        <w:ind w:left="426" w:hanging="426"/>
        <w:jc w:val="both"/>
        <w:rPr>
          <w:rFonts w:eastAsia="Times New Roman"/>
          <w:i/>
          <w:sz w:val="18"/>
          <w:szCs w:val="18"/>
          <w:lang w:val="en-GB" w:eastAsia="es-ES"/>
        </w:rPr>
      </w:pPr>
      <w:r w:rsidRPr="005634EF">
        <w:rPr>
          <w:rFonts w:eastAsia="Times New Roman"/>
          <w:i/>
          <w:sz w:val="18"/>
          <w:szCs w:val="18"/>
          <w:lang w:val="en-GB" w:eastAsia="es-ES"/>
        </w:rPr>
        <w:t xml:space="preserve">Clemens, B. &amp; S. Gallagher (2003). Stakeholders for environmental strategies, in J. </w:t>
      </w:r>
      <w:proofErr w:type="spellStart"/>
      <w:r w:rsidRPr="005634EF">
        <w:rPr>
          <w:rFonts w:eastAsia="Times New Roman"/>
          <w:i/>
          <w:sz w:val="18"/>
          <w:szCs w:val="18"/>
          <w:lang w:val="en-GB" w:eastAsia="es-ES"/>
        </w:rPr>
        <w:t>Andriof</w:t>
      </w:r>
      <w:proofErr w:type="spellEnd"/>
      <w:r w:rsidRPr="005634EF">
        <w:rPr>
          <w:rFonts w:eastAsia="Times New Roman"/>
          <w:i/>
          <w:sz w:val="18"/>
          <w:szCs w:val="18"/>
          <w:lang w:val="en-GB" w:eastAsia="es-ES"/>
        </w:rPr>
        <w:t xml:space="preserve">, S. </w:t>
      </w:r>
      <w:proofErr w:type="spellStart"/>
      <w:r w:rsidRPr="005634EF">
        <w:rPr>
          <w:rFonts w:eastAsia="Times New Roman"/>
          <w:i/>
          <w:sz w:val="18"/>
          <w:szCs w:val="18"/>
          <w:lang w:val="en-GB" w:eastAsia="es-ES"/>
        </w:rPr>
        <w:t>Waddock</w:t>
      </w:r>
      <w:proofErr w:type="spellEnd"/>
      <w:r w:rsidRPr="005634EF">
        <w:rPr>
          <w:rFonts w:eastAsia="Times New Roman"/>
          <w:i/>
          <w:sz w:val="18"/>
          <w:szCs w:val="18"/>
          <w:lang w:val="en-GB" w:eastAsia="es-ES"/>
        </w:rPr>
        <w:t xml:space="preserve">, B. </w:t>
      </w:r>
      <w:proofErr w:type="spellStart"/>
      <w:r w:rsidRPr="005634EF">
        <w:rPr>
          <w:rFonts w:eastAsia="Times New Roman"/>
          <w:i/>
          <w:sz w:val="18"/>
          <w:szCs w:val="18"/>
          <w:lang w:val="en-GB" w:eastAsia="es-ES"/>
        </w:rPr>
        <w:t>Husten</w:t>
      </w:r>
      <w:proofErr w:type="spellEnd"/>
      <w:r w:rsidRPr="005634EF">
        <w:rPr>
          <w:rFonts w:eastAsia="Times New Roman"/>
          <w:i/>
          <w:sz w:val="18"/>
          <w:szCs w:val="18"/>
          <w:lang w:val="en-GB" w:eastAsia="es-ES"/>
        </w:rPr>
        <w:t xml:space="preserve"> &amp; S.S. </w:t>
      </w:r>
      <w:proofErr w:type="spellStart"/>
      <w:r w:rsidRPr="005634EF">
        <w:rPr>
          <w:rFonts w:eastAsia="Times New Roman"/>
          <w:i/>
          <w:sz w:val="18"/>
          <w:szCs w:val="18"/>
          <w:lang w:val="en-GB" w:eastAsia="es-ES"/>
        </w:rPr>
        <w:t>Rahman</w:t>
      </w:r>
      <w:proofErr w:type="spellEnd"/>
      <w:r w:rsidRPr="005634EF">
        <w:rPr>
          <w:rFonts w:eastAsia="Times New Roman"/>
          <w:i/>
          <w:sz w:val="18"/>
          <w:szCs w:val="18"/>
          <w:lang w:val="en-GB" w:eastAsia="es-ES"/>
        </w:rPr>
        <w:t xml:space="preserve"> (Eds.), Unfolding Stakeholder Thinking, Greenleaf Publishing Limited, Sheffield, UK, pp. 128-144.</w:t>
      </w:r>
    </w:p>
    <w:p w:rsidR="00EF46D2" w:rsidRPr="005634EF" w:rsidRDefault="00EF46D2" w:rsidP="004507BE">
      <w:pPr>
        <w:spacing w:after="0" w:line="240" w:lineRule="auto"/>
        <w:ind w:left="426" w:hanging="426"/>
        <w:jc w:val="both"/>
        <w:rPr>
          <w:rFonts w:eastAsia="Times New Roman"/>
          <w:i/>
          <w:sz w:val="18"/>
          <w:szCs w:val="18"/>
          <w:lang w:val="en-US" w:eastAsia="es-ES"/>
        </w:rPr>
      </w:pPr>
      <w:r w:rsidRPr="005634EF">
        <w:rPr>
          <w:rFonts w:eastAsia="Times New Roman"/>
          <w:i/>
          <w:sz w:val="18"/>
          <w:szCs w:val="18"/>
          <w:lang w:val="en-US" w:eastAsia="es-ES"/>
        </w:rPr>
        <w:t>Chun, R. (2005). Corporate reputation: meaning and measurement. International Journal of Management Review, Vol. 7, No. 2, pp. 91-109.</w:t>
      </w:r>
    </w:p>
    <w:p w:rsidR="00EF46D2" w:rsidRPr="005634EF" w:rsidRDefault="00EF46D2" w:rsidP="004507BE">
      <w:pPr>
        <w:spacing w:after="0" w:line="240" w:lineRule="auto"/>
        <w:ind w:left="426" w:hanging="426"/>
        <w:jc w:val="both"/>
        <w:rPr>
          <w:rFonts w:eastAsia="Times New Roman"/>
          <w:i/>
          <w:sz w:val="18"/>
          <w:szCs w:val="18"/>
          <w:lang w:val="en-US" w:eastAsia="es-ES"/>
        </w:rPr>
      </w:pPr>
      <w:proofErr w:type="spellStart"/>
      <w:r w:rsidRPr="005634EF">
        <w:rPr>
          <w:rFonts w:eastAsia="Times New Roman"/>
          <w:i/>
          <w:sz w:val="18"/>
          <w:szCs w:val="18"/>
          <w:lang w:val="en-US" w:eastAsia="es-ES"/>
        </w:rPr>
        <w:t>Cronbach</w:t>
      </w:r>
      <w:proofErr w:type="spellEnd"/>
      <w:r w:rsidRPr="005634EF">
        <w:rPr>
          <w:rFonts w:eastAsia="Times New Roman"/>
          <w:i/>
          <w:sz w:val="18"/>
          <w:szCs w:val="18"/>
          <w:lang w:val="en-US" w:eastAsia="es-ES"/>
        </w:rPr>
        <w:t xml:space="preserve">, Lee J. 1970. </w:t>
      </w:r>
      <w:proofErr w:type="gramStart"/>
      <w:r w:rsidRPr="005634EF">
        <w:rPr>
          <w:rFonts w:eastAsia="Times New Roman"/>
          <w:i/>
          <w:sz w:val="18"/>
          <w:szCs w:val="18"/>
          <w:lang w:val="en-US" w:eastAsia="es-ES"/>
        </w:rPr>
        <w:t>Essentials of psychological testing.</w:t>
      </w:r>
      <w:proofErr w:type="gramEnd"/>
      <w:r w:rsidRPr="005634EF">
        <w:rPr>
          <w:rFonts w:eastAsia="Times New Roman"/>
          <w:i/>
          <w:sz w:val="18"/>
          <w:szCs w:val="18"/>
          <w:lang w:val="en-US" w:eastAsia="es-ES"/>
        </w:rPr>
        <w:t xml:space="preserve"> Harper and Row: New York, USA.</w:t>
      </w:r>
    </w:p>
    <w:p w:rsidR="00EF46D2" w:rsidRPr="002D5FBD" w:rsidRDefault="00EF46D2" w:rsidP="004507BE">
      <w:pPr>
        <w:spacing w:after="0" w:line="240" w:lineRule="auto"/>
        <w:ind w:left="426" w:hanging="426"/>
        <w:jc w:val="both"/>
        <w:rPr>
          <w:rFonts w:eastAsia="Times New Roman"/>
          <w:i/>
          <w:sz w:val="18"/>
          <w:szCs w:val="18"/>
          <w:lang w:val="es-ES" w:eastAsia="es-ES"/>
        </w:rPr>
      </w:pPr>
      <w:r w:rsidRPr="002D5FBD">
        <w:rPr>
          <w:rFonts w:eastAsia="Times New Roman"/>
          <w:i/>
          <w:sz w:val="18"/>
          <w:szCs w:val="18"/>
          <w:lang w:val="es-ES" w:eastAsia="es-ES"/>
        </w:rPr>
        <w:t xml:space="preserve">Das, T. K., &amp; </w:t>
      </w:r>
      <w:proofErr w:type="spellStart"/>
      <w:r w:rsidRPr="002D5FBD">
        <w:rPr>
          <w:rFonts w:eastAsia="Times New Roman"/>
          <w:i/>
          <w:sz w:val="18"/>
          <w:szCs w:val="18"/>
          <w:lang w:val="es-ES" w:eastAsia="es-ES"/>
        </w:rPr>
        <w:t>Teng</w:t>
      </w:r>
      <w:proofErr w:type="spellEnd"/>
      <w:r w:rsidRPr="002D5FBD">
        <w:rPr>
          <w:rFonts w:eastAsia="Times New Roman"/>
          <w:i/>
          <w:sz w:val="18"/>
          <w:szCs w:val="18"/>
          <w:lang w:val="es-ES" w:eastAsia="es-ES"/>
        </w:rPr>
        <w:t xml:space="preserve">, B. (2004). </w:t>
      </w:r>
      <w:r w:rsidRPr="005634EF">
        <w:rPr>
          <w:rFonts w:eastAsia="Times New Roman"/>
          <w:i/>
          <w:sz w:val="18"/>
          <w:szCs w:val="18"/>
          <w:lang w:val="en-US" w:eastAsia="es-ES"/>
        </w:rPr>
        <w:t xml:space="preserve">“The Risk-based View of Trust: A Conceptual Framework.” </w:t>
      </w:r>
      <w:proofErr w:type="spellStart"/>
      <w:r w:rsidRPr="002D5FBD">
        <w:rPr>
          <w:rFonts w:eastAsia="Times New Roman"/>
          <w:i/>
          <w:sz w:val="18"/>
          <w:szCs w:val="18"/>
          <w:lang w:val="es-ES" w:eastAsia="es-ES"/>
        </w:rPr>
        <w:t>Journal</w:t>
      </w:r>
      <w:proofErr w:type="spellEnd"/>
      <w:r w:rsidRPr="002D5FBD">
        <w:rPr>
          <w:rFonts w:eastAsia="Times New Roman"/>
          <w:i/>
          <w:sz w:val="18"/>
          <w:szCs w:val="18"/>
          <w:lang w:val="es-ES" w:eastAsia="es-ES"/>
        </w:rPr>
        <w:t xml:space="preserve"> of Business and </w:t>
      </w:r>
      <w:proofErr w:type="spellStart"/>
      <w:r w:rsidRPr="002D5FBD">
        <w:rPr>
          <w:rFonts w:eastAsia="Times New Roman"/>
          <w:i/>
          <w:sz w:val="18"/>
          <w:szCs w:val="18"/>
          <w:lang w:val="es-ES" w:eastAsia="es-ES"/>
        </w:rPr>
        <w:t>Psychology</w:t>
      </w:r>
      <w:proofErr w:type="spellEnd"/>
      <w:r w:rsidRPr="002D5FBD">
        <w:rPr>
          <w:rFonts w:eastAsia="Times New Roman"/>
          <w:i/>
          <w:sz w:val="18"/>
          <w:szCs w:val="18"/>
          <w:lang w:val="es-ES" w:eastAsia="es-ES"/>
        </w:rPr>
        <w:t>, 19(1): 85-116.</w:t>
      </w:r>
    </w:p>
    <w:p w:rsidR="00EF46D2" w:rsidRPr="002D5FBD" w:rsidRDefault="00EF46D2" w:rsidP="004507BE">
      <w:pPr>
        <w:spacing w:after="0" w:line="240" w:lineRule="auto"/>
        <w:ind w:left="426" w:hanging="426"/>
        <w:jc w:val="both"/>
        <w:rPr>
          <w:rFonts w:eastAsia="Times New Roman"/>
          <w:i/>
          <w:sz w:val="18"/>
          <w:szCs w:val="18"/>
          <w:lang w:val="es-ES" w:eastAsia="es-ES"/>
        </w:rPr>
      </w:pPr>
      <w:r w:rsidRPr="002D5FBD">
        <w:rPr>
          <w:rFonts w:eastAsia="Times New Roman"/>
          <w:i/>
          <w:sz w:val="18"/>
          <w:szCs w:val="18"/>
          <w:lang w:val="es-ES" w:eastAsia="es-ES"/>
        </w:rPr>
        <w:t>Drucker, P (1996). La gestión en tiempos de grandes cambios. Ediciones Gestión 2000 S.A., p. 83.</w:t>
      </w:r>
    </w:p>
    <w:p w:rsidR="00EF46D2" w:rsidRPr="005634EF" w:rsidRDefault="00EF46D2" w:rsidP="004507BE">
      <w:pPr>
        <w:spacing w:after="0" w:line="240" w:lineRule="auto"/>
        <w:ind w:left="426" w:hanging="426"/>
        <w:jc w:val="both"/>
        <w:rPr>
          <w:rFonts w:eastAsia="Times New Roman"/>
          <w:i/>
          <w:sz w:val="18"/>
          <w:szCs w:val="18"/>
          <w:lang w:val="en-GB" w:eastAsia="es-ES"/>
        </w:rPr>
      </w:pPr>
      <w:proofErr w:type="spellStart"/>
      <w:r w:rsidRPr="005634EF">
        <w:rPr>
          <w:rFonts w:eastAsia="Times New Roman"/>
          <w:i/>
          <w:sz w:val="18"/>
          <w:szCs w:val="18"/>
          <w:lang w:val="en-GB" w:eastAsia="es-ES"/>
        </w:rPr>
        <w:t>Daake</w:t>
      </w:r>
      <w:proofErr w:type="spellEnd"/>
      <w:r w:rsidRPr="005634EF">
        <w:rPr>
          <w:rFonts w:eastAsia="Times New Roman"/>
          <w:i/>
          <w:sz w:val="18"/>
          <w:szCs w:val="18"/>
          <w:lang w:val="en-GB" w:eastAsia="es-ES"/>
        </w:rPr>
        <w:t>, D. and William, P</w:t>
      </w:r>
      <w:proofErr w:type="gramStart"/>
      <w:r w:rsidRPr="005634EF">
        <w:rPr>
          <w:rFonts w:eastAsia="Times New Roman"/>
          <w:i/>
          <w:sz w:val="18"/>
          <w:szCs w:val="18"/>
          <w:lang w:val="en-GB" w:eastAsia="es-ES"/>
        </w:rPr>
        <w:t>.(</w:t>
      </w:r>
      <w:proofErr w:type="gramEnd"/>
      <w:r w:rsidRPr="005634EF">
        <w:rPr>
          <w:rFonts w:eastAsia="Times New Roman"/>
          <w:i/>
          <w:sz w:val="18"/>
          <w:szCs w:val="18"/>
          <w:lang w:val="en-GB" w:eastAsia="es-ES"/>
        </w:rPr>
        <w:t xml:space="preserve">2000): Understanding stakeholder power and influence gaps in a health care organization: an empirical study, Health Care Management Review </w:t>
      </w:r>
      <w:proofErr w:type="spellStart"/>
      <w:r w:rsidRPr="005634EF">
        <w:rPr>
          <w:rFonts w:eastAsia="Times New Roman"/>
          <w:i/>
          <w:sz w:val="18"/>
          <w:szCs w:val="18"/>
          <w:lang w:val="en-GB" w:eastAsia="es-ES"/>
        </w:rPr>
        <w:t>Vol</w:t>
      </w:r>
      <w:proofErr w:type="spellEnd"/>
      <w:r w:rsidRPr="005634EF">
        <w:rPr>
          <w:rFonts w:eastAsia="Times New Roman"/>
          <w:i/>
          <w:sz w:val="18"/>
          <w:szCs w:val="18"/>
          <w:lang w:val="en-GB" w:eastAsia="es-ES"/>
        </w:rPr>
        <w:t xml:space="preserve"> 25, N°3 pp. 94-107</w:t>
      </w:r>
    </w:p>
    <w:p w:rsidR="00EF46D2" w:rsidRPr="005634EF" w:rsidRDefault="00EF46D2" w:rsidP="004507BE">
      <w:pPr>
        <w:spacing w:after="0" w:line="240" w:lineRule="auto"/>
        <w:ind w:left="426" w:hanging="426"/>
        <w:jc w:val="both"/>
        <w:rPr>
          <w:rFonts w:eastAsia="Times New Roman"/>
          <w:i/>
          <w:sz w:val="18"/>
          <w:szCs w:val="18"/>
          <w:lang w:val="en-US" w:eastAsia="es-ES"/>
        </w:rPr>
      </w:pPr>
      <w:r w:rsidRPr="005634EF">
        <w:rPr>
          <w:rFonts w:eastAsia="Times New Roman"/>
          <w:i/>
          <w:sz w:val="18"/>
          <w:szCs w:val="18"/>
          <w:lang w:val="en-US" w:eastAsia="es-ES"/>
        </w:rPr>
        <w:t xml:space="preserve">De Bakker, F., </w:t>
      </w:r>
      <w:proofErr w:type="spellStart"/>
      <w:r w:rsidRPr="005634EF">
        <w:rPr>
          <w:rFonts w:eastAsia="Times New Roman"/>
          <w:i/>
          <w:sz w:val="18"/>
          <w:szCs w:val="18"/>
          <w:lang w:val="en-US" w:eastAsia="es-ES"/>
        </w:rPr>
        <w:t>Groenewegen</w:t>
      </w:r>
      <w:proofErr w:type="spellEnd"/>
      <w:r w:rsidRPr="005634EF">
        <w:rPr>
          <w:rFonts w:eastAsia="Times New Roman"/>
          <w:i/>
          <w:sz w:val="18"/>
          <w:szCs w:val="18"/>
          <w:lang w:val="en-US" w:eastAsia="es-ES"/>
        </w:rPr>
        <w:t xml:space="preserve">, P. &amp; Den </w:t>
      </w:r>
      <w:proofErr w:type="spellStart"/>
      <w:r w:rsidRPr="005634EF">
        <w:rPr>
          <w:rFonts w:eastAsia="Times New Roman"/>
          <w:i/>
          <w:sz w:val="18"/>
          <w:szCs w:val="18"/>
          <w:lang w:val="en-US" w:eastAsia="es-ES"/>
        </w:rPr>
        <w:t>Hond</w:t>
      </w:r>
      <w:proofErr w:type="spellEnd"/>
      <w:r w:rsidRPr="005634EF">
        <w:rPr>
          <w:rFonts w:eastAsia="Times New Roman"/>
          <w:i/>
          <w:sz w:val="18"/>
          <w:szCs w:val="18"/>
          <w:lang w:val="en-US" w:eastAsia="es-ES"/>
        </w:rPr>
        <w:t xml:space="preserve">, F. (2006): “A research note on the use of </w:t>
      </w:r>
      <w:proofErr w:type="spellStart"/>
      <w:r w:rsidRPr="005634EF">
        <w:rPr>
          <w:rFonts w:eastAsia="Times New Roman"/>
          <w:i/>
          <w:sz w:val="18"/>
          <w:szCs w:val="18"/>
          <w:lang w:val="en-US" w:eastAsia="es-ES"/>
        </w:rPr>
        <w:t>bibliometrics</w:t>
      </w:r>
      <w:proofErr w:type="spellEnd"/>
      <w:r w:rsidRPr="005634EF">
        <w:rPr>
          <w:rFonts w:eastAsia="Times New Roman"/>
          <w:i/>
          <w:sz w:val="18"/>
          <w:szCs w:val="18"/>
          <w:lang w:val="en-US" w:eastAsia="es-ES"/>
        </w:rPr>
        <w:t xml:space="preserve"> to review the Corporate Social Responsibility and Corporate Social Performance literature. Business &amp; Society, 45 (1): 7-19.</w:t>
      </w:r>
    </w:p>
    <w:p w:rsidR="00EF46D2" w:rsidRPr="005634EF" w:rsidRDefault="00EF46D2" w:rsidP="004507BE">
      <w:pPr>
        <w:spacing w:after="0" w:line="240" w:lineRule="auto"/>
        <w:ind w:left="426" w:hanging="426"/>
        <w:jc w:val="both"/>
        <w:rPr>
          <w:rFonts w:eastAsia="Times New Roman"/>
          <w:i/>
          <w:sz w:val="18"/>
          <w:szCs w:val="18"/>
          <w:lang w:val="en-US" w:eastAsia="es-ES"/>
        </w:rPr>
      </w:pPr>
      <w:r w:rsidRPr="005634EF">
        <w:rPr>
          <w:rFonts w:eastAsia="Times New Roman"/>
          <w:i/>
          <w:sz w:val="18"/>
          <w:szCs w:val="18"/>
          <w:lang w:val="en-US" w:eastAsia="es-ES"/>
        </w:rPr>
        <w:t xml:space="preserve">De Bakker, F. G. A., P. </w:t>
      </w:r>
      <w:proofErr w:type="spellStart"/>
      <w:r w:rsidRPr="005634EF">
        <w:rPr>
          <w:rFonts w:eastAsia="Times New Roman"/>
          <w:i/>
          <w:sz w:val="18"/>
          <w:szCs w:val="18"/>
          <w:lang w:val="en-US" w:eastAsia="es-ES"/>
        </w:rPr>
        <w:t>Groenewegen</w:t>
      </w:r>
      <w:proofErr w:type="spellEnd"/>
      <w:r w:rsidRPr="005634EF">
        <w:rPr>
          <w:rFonts w:eastAsia="Times New Roman"/>
          <w:i/>
          <w:sz w:val="18"/>
          <w:szCs w:val="18"/>
          <w:lang w:val="en-US" w:eastAsia="es-ES"/>
        </w:rPr>
        <w:t xml:space="preserve"> and F. den </w:t>
      </w:r>
      <w:proofErr w:type="spellStart"/>
      <w:r w:rsidRPr="005634EF">
        <w:rPr>
          <w:rFonts w:eastAsia="Times New Roman"/>
          <w:i/>
          <w:sz w:val="18"/>
          <w:szCs w:val="18"/>
          <w:lang w:val="en-US" w:eastAsia="es-ES"/>
        </w:rPr>
        <w:t>Hond</w:t>
      </w:r>
      <w:proofErr w:type="spellEnd"/>
      <w:r w:rsidRPr="005634EF">
        <w:rPr>
          <w:rFonts w:eastAsia="Times New Roman"/>
          <w:i/>
          <w:sz w:val="18"/>
          <w:szCs w:val="18"/>
          <w:lang w:val="en-US" w:eastAsia="es-ES"/>
        </w:rPr>
        <w:t xml:space="preserve">: 2005, ‘A </w:t>
      </w:r>
      <w:proofErr w:type="spellStart"/>
      <w:r w:rsidRPr="005634EF">
        <w:rPr>
          <w:rFonts w:eastAsia="Times New Roman"/>
          <w:i/>
          <w:sz w:val="18"/>
          <w:szCs w:val="18"/>
          <w:lang w:val="en-US" w:eastAsia="es-ES"/>
        </w:rPr>
        <w:t>Bibliometric</w:t>
      </w:r>
      <w:proofErr w:type="spellEnd"/>
      <w:r w:rsidRPr="005634EF">
        <w:rPr>
          <w:rFonts w:eastAsia="Times New Roman"/>
          <w:i/>
          <w:sz w:val="18"/>
          <w:szCs w:val="18"/>
          <w:lang w:val="en-US" w:eastAsia="es-ES"/>
        </w:rPr>
        <w:t xml:space="preserve"> Analysis of 30 Years of Research and Theory on Corporate Social Responsibility and Corporate Social Performance’, Business and Society</w:t>
      </w:r>
    </w:p>
    <w:p w:rsidR="00EF46D2" w:rsidRPr="00E300B5" w:rsidRDefault="00EF46D2" w:rsidP="004507BE">
      <w:pPr>
        <w:spacing w:after="0" w:line="240" w:lineRule="auto"/>
        <w:ind w:left="426" w:hanging="426"/>
        <w:jc w:val="both"/>
        <w:rPr>
          <w:rFonts w:eastAsia="Times New Roman"/>
          <w:i/>
          <w:sz w:val="18"/>
          <w:szCs w:val="18"/>
          <w:lang w:val="es-ES" w:eastAsia="es-ES"/>
        </w:rPr>
      </w:pPr>
      <w:r w:rsidRPr="00E300B5">
        <w:rPr>
          <w:rFonts w:eastAsia="Times New Roman"/>
          <w:i/>
          <w:sz w:val="18"/>
          <w:szCs w:val="18"/>
          <w:lang w:val="es-ES" w:eastAsia="es-ES"/>
        </w:rPr>
        <w:t>44(3), 283–317.</w:t>
      </w:r>
    </w:p>
    <w:p w:rsidR="00EF46D2" w:rsidRPr="005634EF" w:rsidRDefault="00EF46D2" w:rsidP="004507BE">
      <w:pPr>
        <w:spacing w:after="0" w:line="240" w:lineRule="auto"/>
        <w:ind w:left="426" w:hanging="426"/>
        <w:jc w:val="both"/>
        <w:rPr>
          <w:rFonts w:eastAsia="Times New Roman"/>
          <w:i/>
          <w:sz w:val="18"/>
          <w:szCs w:val="18"/>
          <w:lang w:val="en-US" w:eastAsia="es-ES"/>
        </w:rPr>
      </w:pPr>
      <w:r w:rsidRPr="002D5FBD">
        <w:rPr>
          <w:rFonts w:eastAsia="Times New Roman"/>
          <w:i/>
          <w:sz w:val="18"/>
          <w:szCs w:val="18"/>
          <w:lang w:val="es-ES" w:eastAsia="es-ES"/>
        </w:rPr>
        <w:t xml:space="preserve">De Matos, C. A., &amp; </w:t>
      </w:r>
      <w:proofErr w:type="spellStart"/>
      <w:r w:rsidRPr="002D5FBD">
        <w:rPr>
          <w:rFonts w:eastAsia="Times New Roman"/>
          <w:i/>
          <w:sz w:val="18"/>
          <w:szCs w:val="18"/>
          <w:lang w:val="es-ES" w:eastAsia="es-ES"/>
        </w:rPr>
        <w:t>Rossi</w:t>
      </w:r>
      <w:proofErr w:type="spellEnd"/>
      <w:r w:rsidRPr="002D5FBD">
        <w:rPr>
          <w:rFonts w:eastAsia="Times New Roman"/>
          <w:i/>
          <w:sz w:val="18"/>
          <w:szCs w:val="18"/>
          <w:lang w:val="es-ES" w:eastAsia="es-ES"/>
        </w:rPr>
        <w:t xml:space="preserve">, C. A. V. (2006). </w:t>
      </w:r>
      <w:r w:rsidRPr="005634EF">
        <w:rPr>
          <w:rFonts w:eastAsia="Times New Roman"/>
          <w:i/>
          <w:sz w:val="18"/>
          <w:szCs w:val="18"/>
          <w:lang w:val="en-US" w:eastAsia="es-ES"/>
        </w:rPr>
        <w:t xml:space="preserve">Consumer reaction to product recalls: factors influencing product judgment and </w:t>
      </w:r>
      <w:proofErr w:type="spellStart"/>
      <w:r w:rsidRPr="005634EF">
        <w:rPr>
          <w:rFonts w:eastAsia="Times New Roman"/>
          <w:i/>
          <w:sz w:val="18"/>
          <w:szCs w:val="18"/>
          <w:lang w:val="en-US" w:eastAsia="es-ES"/>
        </w:rPr>
        <w:t>behavioural</w:t>
      </w:r>
      <w:proofErr w:type="spellEnd"/>
      <w:r w:rsidRPr="005634EF">
        <w:rPr>
          <w:rFonts w:eastAsia="Times New Roman"/>
          <w:i/>
          <w:sz w:val="18"/>
          <w:szCs w:val="18"/>
          <w:lang w:val="en-US" w:eastAsia="es-ES"/>
        </w:rPr>
        <w:t xml:space="preserve"> intentions. International Journal of Consumer Studies, 31(1), 109–116.</w:t>
      </w:r>
    </w:p>
    <w:p w:rsidR="00EF46D2" w:rsidRPr="005634EF" w:rsidRDefault="00EF46D2" w:rsidP="004507BE">
      <w:pPr>
        <w:spacing w:after="0" w:line="240" w:lineRule="auto"/>
        <w:ind w:left="426" w:hanging="426"/>
        <w:jc w:val="both"/>
        <w:rPr>
          <w:rFonts w:eastAsia="Times New Roman"/>
          <w:i/>
          <w:sz w:val="18"/>
          <w:szCs w:val="18"/>
          <w:lang w:val="en-US" w:eastAsia="es-ES"/>
        </w:rPr>
      </w:pPr>
      <w:proofErr w:type="gramStart"/>
      <w:r w:rsidRPr="005634EF">
        <w:rPr>
          <w:rFonts w:eastAsia="Times New Roman"/>
          <w:i/>
          <w:sz w:val="18"/>
          <w:szCs w:val="18"/>
          <w:lang w:val="en-US" w:eastAsia="es-ES"/>
        </w:rPr>
        <w:t xml:space="preserve">De </w:t>
      </w:r>
      <w:proofErr w:type="spellStart"/>
      <w:r w:rsidRPr="005634EF">
        <w:rPr>
          <w:rFonts w:eastAsia="Times New Roman"/>
          <w:i/>
          <w:sz w:val="18"/>
          <w:szCs w:val="18"/>
          <w:lang w:val="en-US" w:eastAsia="es-ES"/>
        </w:rPr>
        <w:t>Pelsmacker</w:t>
      </w:r>
      <w:proofErr w:type="spellEnd"/>
      <w:r w:rsidRPr="005634EF">
        <w:rPr>
          <w:rFonts w:eastAsia="Times New Roman"/>
          <w:i/>
          <w:sz w:val="18"/>
          <w:szCs w:val="18"/>
          <w:lang w:val="en-US" w:eastAsia="es-ES"/>
        </w:rPr>
        <w:t xml:space="preserve">, P., </w:t>
      </w:r>
      <w:proofErr w:type="spellStart"/>
      <w:r w:rsidRPr="005634EF">
        <w:rPr>
          <w:rFonts w:eastAsia="Times New Roman"/>
          <w:i/>
          <w:sz w:val="18"/>
          <w:szCs w:val="18"/>
          <w:lang w:val="en-US" w:eastAsia="es-ES"/>
        </w:rPr>
        <w:t>Driesen</w:t>
      </w:r>
      <w:proofErr w:type="spellEnd"/>
      <w:r w:rsidRPr="005634EF">
        <w:rPr>
          <w:rFonts w:eastAsia="Times New Roman"/>
          <w:i/>
          <w:sz w:val="18"/>
          <w:szCs w:val="18"/>
          <w:lang w:val="en-US" w:eastAsia="es-ES"/>
        </w:rPr>
        <w:t xml:space="preserve">, L., &amp; </w:t>
      </w:r>
      <w:proofErr w:type="spellStart"/>
      <w:r w:rsidRPr="005634EF">
        <w:rPr>
          <w:rFonts w:eastAsia="Times New Roman"/>
          <w:i/>
          <w:sz w:val="18"/>
          <w:szCs w:val="18"/>
          <w:lang w:val="en-US" w:eastAsia="es-ES"/>
        </w:rPr>
        <w:t>Rayp</w:t>
      </w:r>
      <w:proofErr w:type="spellEnd"/>
      <w:r w:rsidRPr="005634EF">
        <w:rPr>
          <w:rFonts w:eastAsia="Times New Roman"/>
          <w:i/>
          <w:sz w:val="18"/>
          <w:szCs w:val="18"/>
          <w:lang w:val="en-US" w:eastAsia="es-ES"/>
        </w:rPr>
        <w:t>, G. (2005).</w:t>
      </w:r>
      <w:proofErr w:type="gramEnd"/>
      <w:r w:rsidRPr="005634EF">
        <w:rPr>
          <w:rFonts w:eastAsia="Times New Roman"/>
          <w:i/>
          <w:sz w:val="18"/>
          <w:szCs w:val="18"/>
          <w:lang w:val="en-US" w:eastAsia="es-ES"/>
        </w:rPr>
        <w:t xml:space="preserve"> Do consumers care about ethics? </w:t>
      </w:r>
      <w:proofErr w:type="gramStart"/>
      <w:r w:rsidRPr="005634EF">
        <w:rPr>
          <w:rFonts w:eastAsia="Times New Roman"/>
          <w:i/>
          <w:sz w:val="18"/>
          <w:szCs w:val="18"/>
          <w:lang w:val="en-US" w:eastAsia="es-ES"/>
        </w:rPr>
        <w:t>Willingness to pay for fair-trade coffee.</w:t>
      </w:r>
      <w:proofErr w:type="gramEnd"/>
      <w:r w:rsidRPr="005634EF">
        <w:rPr>
          <w:rFonts w:eastAsia="Times New Roman"/>
          <w:i/>
          <w:sz w:val="18"/>
          <w:szCs w:val="18"/>
          <w:lang w:val="en-US" w:eastAsia="es-ES"/>
        </w:rPr>
        <w:t xml:space="preserve"> Journal of Consumer Affairs, 39(2), 363–385.</w:t>
      </w:r>
    </w:p>
    <w:p w:rsidR="00EF46D2" w:rsidRPr="002D5FBD" w:rsidRDefault="00EF46D2" w:rsidP="004507BE">
      <w:pPr>
        <w:spacing w:after="0" w:line="240" w:lineRule="auto"/>
        <w:ind w:left="426" w:hanging="426"/>
        <w:jc w:val="both"/>
        <w:rPr>
          <w:rFonts w:eastAsia="Times New Roman"/>
          <w:i/>
          <w:sz w:val="18"/>
          <w:szCs w:val="18"/>
          <w:lang w:val="en-US" w:eastAsia="es-ES"/>
        </w:rPr>
      </w:pPr>
      <w:r w:rsidRPr="002D5FBD">
        <w:rPr>
          <w:rFonts w:eastAsia="Times New Roman"/>
          <w:i/>
          <w:sz w:val="18"/>
          <w:szCs w:val="18"/>
          <w:lang w:val="en-US" w:eastAsia="es-ES"/>
        </w:rPr>
        <w:t xml:space="preserve">Dalton, J. and Croft, S. (2003), Managing Corporate Reputation: The New Currency, </w:t>
      </w:r>
      <w:proofErr w:type="spellStart"/>
      <w:r w:rsidRPr="002D5FBD">
        <w:rPr>
          <w:rFonts w:eastAsia="Times New Roman"/>
          <w:i/>
          <w:sz w:val="18"/>
          <w:szCs w:val="18"/>
          <w:lang w:val="en-US" w:eastAsia="es-ES"/>
        </w:rPr>
        <w:t>Thorogood</w:t>
      </w:r>
      <w:proofErr w:type="spellEnd"/>
      <w:r w:rsidRPr="002D5FBD">
        <w:rPr>
          <w:rFonts w:eastAsia="Times New Roman"/>
          <w:i/>
          <w:sz w:val="18"/>
          <w:szCs w:val="18"/>
          <w:lang w:val="en-US" w:eastAsia="es-ES"/>
        </w:rPr>
        <w:t xml:space="preserve"> Publishers, London, England, </w:t>
      </w:r>
      <w:proofErr w:type="gramStart"/>
      <w:r w:rsidRPr="002D5FBD">
        <w:rPr>
          <w:rFonts w:eastAsia="Times New Roman"/>
          <w:i/>
          <w:sz w:val="18"/>
          <w:szCs w:val="18"/>
          <w:lang w:val="en-US" w:eastAsia="es-ES"/>
        </w:rPr>
        <w:t>UK</w:t>
      </w:r>
      <w:proofErr w:type="gramEnd"/>
      <w:r w:rsidRPr="002D5FBD">
        <w:rPr>
          <w:rFonts w:eastAsia="Times New Roman"/>
          <w:i/>
          <w:sz w:val="18"/>
          <w:szCs w:val="18"/>
          <w:lang w:val="en-US" w:eastAsia="es-ES"/>
        </w:rPr>
        <w:t>.</w:t>
      </w:r>
    </w:p>
    <w:p w:rsidR="00EF46D2" w:rsidRPr="005634EF" w:rsidRDefault="00EF46D2" w:rsidP="004507BE">
      <w:pPr>
        <w:spacing w:after="0" w:line="240" w:lineRule="auto"/>
        <w:ind w:left="426" w:hanging="426"/>
        <w:jc w:val="both"/>
        <w:rPr>
          <w:rFonts w:eastAsia="Times New Roman"/>
          <w:i/>
          <w:sz w:val="18"/>
          <w:szCs w:val="18"/>
          <w:lang w:val="en-US" w:eastAsia="es-ES"/>
        </w:rPr>
      </w:pPr>
      <w:proofErr w:type="spellStart"/>
      <w:r w:rsidRPr="005634EF">
        <w:rPr>
          <w:rFonts w:eastAsia="Times New Roman"/>
          <w:i/>
          <w:sz w:val="18"/>
          <w:szCs w:val="18"/>
          <w:lang w:eastAsia="es-ES"/>
        </w:rPr>
        <w:t>Donaldson</w:t>
      </w:r>
      <w:proofErr w:type="spellEnd"/>
      <w:r w:rsidRPr="005634EF">
        <w:rPr>
          <w:rFonts w:eastAsia="Times New Roman"/>
          <w:i/>
          <w:sz w:val="18"/>
          <w:szCs w:val="18"/>
          <w:lang w:eastAsia="es-ES"/>
        </w:rPr>
        <w:t xml:space="preserve">, Thomas y Preston, Lee (1995). </w:t>
      </w:r>
      <w:r w:rsidRPr="005634EF">
        <w:rPr>
          <w:rFonts w:eastAsia="Times New Roman"/>
          <w:i/>
          <w:sz w:val="18"/>
          <w:szCs w:val="18"/>
          <w:lang w:val="en-US" w:eastAsia="es-ES"/>
        </w:rPr>
        <w:t xml:space="preserve">“The stakeholder theory of the corporation: Concepts, evidence and implications”. </w:t>
      </w:r>
      <w:proofErr w:type="gramStart"/>
      <w:r w:rsidRPr="005634EF">
        <w:rPr>
          <w:rFonts w:eastAsia="Times New Roman"/>
          <w:i/>
          <w:sz w:val="18"/>
          <w:szCs w:val="18"/>
          <w:lang w:val="en-US" w:eastAsia="es-ES"/>
        </w:rPr>
        <w:t>Academy of Management Review, 20(1).</w:t>
      </w:r>
      <w:proofErr w:type="gramEnd"/>
      <w:r w:rsidRPr="005634EF">
        <w:rPr>
          <w:rFonts w:eastAsia="Times New Roman"/>
          <w:i/>
          <w:sz w:val="18"/>
          <w:szCs w:val="18"/>
          <w:lang w:val="en-US" w:eastAsia="es-ES"/>
        </w:rPr>
        <w:t xml:space="preserve"> Pp. 65-91.</w:t>
      </w:r>
    </w:p>
    <w:p w:rsidR="00EF46D2" w:rsidRPr="005634EF" w:rsidRDefault="00EF46D2" w:rsidP="004507BE">
      <w:pPr>
        <w:spacing w:after="0" w:line="240" w:lineRule="auto"/>
        <w:ind w:left="426" w:hanging="426"/>
        <w:jc w:val="both"/>
        <w:rPr>
          <w:rFonts w:eastAsia="Times New Roman"/>
          <w:i/>
          <w:sz w:val="18"/>
          <w:szCs w:val="18"/>
          <w:lang w:val="en-US" w:eastAsia="es-ES"/>
        </w:rPr>
      </w:pPr>
      <w:proofErr w:type="spellStart"/>
      <w:r w:rsidRPr="005634EF">
        <w:rPr>
          <w:rFonts w:eastAsia="Times New Roman"/>
          <w:i/>
          <w:sz w:val="18"/>
          <w:szCs w:val="18"/>
          <w:lang w:val="en-US" w:eastAsia="es-ES"/>
        </w:rPr>
        <w:t>Fassinger</w:t>
      </w:r>
      <w:proofErr w:type="spellEnd"/>
      <w:r w:rsidRPr="005634EF">
        <w:rPr>
          <w:rFonts w:eastAsia="Times New Roman"/>
          <w:i/>
          <w:sz w:val="18"/>
          <w:szCs w:val="18"/>
          <w:lang w:val="en-US" w:eastAsia="es-ES"/>
        </w:rPr>
        <w:t xml:space="preserve"> R.E. (1987).  </w:t>
      </w:r>
      <w:proofErr w:type="gramStart"/>
      <w:r w:rsidRPr="005634EF">
        <w:rPr>
          <w:rFonts w:eastAsia="Times New Roman"/>
          <w:i/>
          <w:sz w:val="18"/>
          <w:szCs w:val="18"/>
          <w:lang w:val="en-US" w:eastAsia="es-ES"/>
        </w:rPr>
        <w:t>Use of structural equation modeling in counseling psychology research.</w:t>
      </w:r>
      <w:proofErr w:type="gramEnd"/>
      <w:r w:rsidRPr="005634EF">
        <w:rPr>
          <w:rFonts w:eastAsia="Times New Roman"/>
          <w:i/>
          <w:sz w:val="18"/>
          <w:szCs w:val="18"/>
          <w:lang w:val="en-US" w:eastAsia="es-ES"/>
        </w:rPr>
        <w:t xml:space="preserve"> </w:t>
      </w:r>
      <w:proofErr w:type="gramStart"/>
      <w:r w:rsidRPr="005634EF">
        <w:rPr>
          <w:rFonts w:eastAsia="Times New Roman"/>
          <w:i/>
          <w:sz w:val="18"/>
          <w:szCs w:val="18"/>
          <w:lang w:val="en-US" w:eastAsia="es-ES"/>
        </w:rPr>
        <w:t>Journal of Counseling Psychology (Special issue) 34, 425-436.</w:t>
      </w:r>
      <w:proofErr w:type="gramEnd"/>
    </w:p>
    <w:p w:rsidR="00EF46D2" w:rsidRPr="005634EF" w:rsidRDefault="00EF46D2" w:rsidP="004507BE">
      <w:pPr>
        <w:spacing w:after="0" w:line="240" w:lineRule="auto"/>
        <w:ind w:left="426" w:hanging="426"/>
        <w:jc w:val="both"/>
        <w:rPr>
          <w:rFonts w:eastAsia="Times New Roman"/>
          <w:i/>
          <w:sz w:val="18"/>
          <w:szCs w:val="18"/>
          <w:lang w:val="en-US" w:eastAsia="es-ES"/>
        </w:rPr>
      </w:pPr>
      <w:r w:rsidRPr="005634EF">
        <w:rPr>
          <w:rFonts w:eastAsia="Times New Roman"/>
          <w:i/>
          <w:sz w:val="18"/>
          <w:szCs w:val="18"/>
          <w:lang w:val="en-US" w:eastAsia="es-ES"/>
        </w:rPr>
        <w:t xml:space="preserve">Fernandez, R. y Nieto, M. (2004): “Stakeholder salience in corporate environmental strategy”, </w:t>
      </w:r>
      <w:proofErr w:type="spellStart"/>
      <w:r w:rsidRPr="005634EF">
        <w:rPr>
          <w:rFonts w:eastAsia="Times New Roman"/>
          <w:i/>
          <w:sz w:val="18"/>
          <w:szCs w:val="18"/>
          <w:lang w:val="en-US" w:eastAsia="es-ES"/>
        </w:rPr>
        <w:t>Coporate</w:t>
      </w:r>
      <w:proofErr w:type="spellEnd"/>
      <w:r w:rsidRPr="005634EF">
        <w:rPr>
          <w:rFonts w:eastAsia="Times New Roman"/>
          <w:i/>
          <w:sz w:val="18"/>
          <w:szCs w:val="18"/>
          <w:lang w:val="en-US" w:eastAsia="es-ES"/>
        </w:rPr>
        <w:t xml:space="preserve"> Governance: The International Journal of Business in Society, Vol. 4 N°3, pp.65-76</w:t>
      </w:r>
    </w:p>
    <w:p w:rsidR="00EF46D2" w:rsidRPr="005634EF" w:rsidRDefault="00EF46D2" w:rsidP="004507BE">
      <w:pPr>
        <w:spacing w:after="0" w:line="240" w:lineRule="auto"/>
        <w:ind w:left="426" w:hanging="426"/>
        <w:jc w:val="both"/>
        <w:rPr>
          <w:rFonts w:eastAsia="Times New Roman"/>
          <w:i/>
          <w:sz w:val="18"/>
          <w:szCs w:val="18"/>
          <w:lang w:val="en-US" w:eastAsia="es-ES"/>
        </w:rPr>
      </w:pPr>
      <w:r w:rsidRPr="005634EF">
        <w:rPr>
          <w:rFonts w:eastAsia="Times New Roman"/>
          <w:i/>
          <w:sz w:val="18"/>
          <w:szCs w:val="18"/>
          <w:lang w:val="en-US" w:eastAsia="es-ES"/>
        </w:rPr>
        <w:t>Freeman, R. (1984), Strategic Management: A Stakeholder’s Approach, Pitman, Boston, MA.</w:t>
      </w:r>
    </w:p>
    <w:p w:rsidR="00EF46D2" w:rsidRPr="005634EF" w:rsidRDefault="00EF46D2" w:rsidP="004507BE">
      <w:pPr>
        <w:spacing w:after="0" w:line="240" w:lineRule="auto"/>
        <w:ind w:left="426" w:hanging="426"/>
        <w:jc w:val="both"/>
        <w:rPr>
          <w:rFonts w:eastAsia="Times New Roman"/>
          <w:i/>
          <w:sz w:val="18"/>
          <w:szCs w:val="18"/>
          <w:lang w:val="en-US" w:eastAsia="es-ES"/>
        </w:rPr>
      </w:pPr>
      <w:r w:rsidRPr="005634EF">
        <w:rPr>
          <w:rFonts w:eastAsia="Times New Roman"/>
          <w:i/>
          <w:sz w:val="18"/>
          <w:szCs w:val="18"/>
          <w:lang w:val="en-US" w:eastAsia="es-ES"/>
        </w:rPr>
        <w:lastRenderedPageBreak/>
        <w:t>Friedman, M. (1970): “A Friedman Doctrine – The social responsibility of business is to increase its profits”. The New York Times Magazine, September 13: 32-33.</w:t>
      </w:r>
    </w:p>
    <w:p w:rsidR="00EF46D2" w:rsidRPr="005634EF" w:rsidRDefault="00EF46D2" w:rsidP="004507BE">
      <w:pPr>
        <w:spacing w:after="0" w:line="240" w:lineRule="auto"/>
        <w:ind w:left="426" w:hanging="426"/>
        <w:jc w:val="both"/>
        <w:rPr>
          <w:rFonts w:eastAsia="Times New Roman"/>
          <w:i/>
          <w:sz w:val="18"/>
          <w:szCs w:val="18"/>
          <w:lang w:val="en-US" w:eastAsia="es-ES"/>
        </w:rPr>
      </w:pPr>
      <w:proofErr w:type="spellStart"/>
      <w:r w:rsidRPr="005634EF">
        <w:rPr>
          <w:rFonts w:eastAsia="Times New Roman"/>
          <w:i/>
          <w:sz w:val="18"/>
          <w:szCs w:val="18"/>
          <w:lang w:val="en-US" w:eastAsia="es-ES"/>
        </w:rPr>
        <w:t>Frooman</w:t>
      </w:r>
      <w:proofErr w:type="spellEnd"/>
      <w:r w:rsidRPr="005634EF">
        <w:rPr>
          <w:rFonts w:eastAsia="Times New Roman"/>
          <w:i/>
          <w:sz w:val="18"/>
          <w:szCs w:val="18"/>
          <w:lang w:val="en-US" w:eastAsia="es-ES"/>
        </w:rPr>
        <w:t>, J. (1999), “Stakeholders influence strategies”, Academy of Management Review, Vol. 24 No. 2, pp. 191-205.</w:t>
      </w:r>
    </w:p>
    <w:p w:rsidR="00EF46D2" w:rsidRPr="005634EF" w:rsidRDefault="00EF46D2" w:rsidP="004507BE">
      <w:pPr>
        <w:spacing w:after="0" w:line="240" w:lineRule="auto"/>
        <w:ind w:left="426" w:hanging="426"/>
        <w:jc w:val="both"/>
        <w:rPr>
          <w:rFonts w:eastAsia="Times New Roman"/>
          <w:i/>
          <w:sz w:val="18"/>
          <w:szCs w:val="18"/>
          <w:lang w:val="en-US" w:eastAsia="es-ES"/>
        </w:rPr>
      </w:pPr>
      <w:proofErr w:type="spellStart"/>
      <w:r w:rsidRPr="005634EF">
        <w:rPr>
          <w:rFonts w:eastAsia="Times New Roman"/>
          <w:i/>
          <w:sz w:val="18"/>
          <w:szCs w:val="18"/>
          <w:lang w:val="en-US" w:eastAsia="es-ES"/>
        </w:rPr>
        <w:t>Fombrun</w:t>
      </w:r>
      <w:proofErr w:type="spellEnd"/>
      <w:r w:rsidRPr="005634EF">
        <w:rPr>
          <w:rFonts w:eastAsia="Times New Roman"/>
          <w:i/>
          <w:sz w:val="18"/>
          <w:szCs w:val="18"/>
          <w:lang w:val="en-US" w:eastAsia="es-ES"/>
        </w:rPr>
        <w:t>, C. y Van Riel, C. (2002): Fame and Fortune, Upper Saddle River (NJ): Financial Times Prentice Hall.</w:t>
      </w:r>
    </w:p>
    <w:p w:rsidR="00EF46D2" w:rsidRPr="005634EF" w:rsidRDefault="00EF46D2" w:rsidP="004507BE">
      <w:pPr>
        <w:spacing w:after="0" w:line="240" w:lineRule="auto"/>
        <w:ind w:left="426" w:hanging="426"/>
        <w:jc w:val="both"/>
        <w:rPr>
          <w:rFonts w:eastAsia="Times New Roman"/>
          <w:i/>
          <w:sz w:val="18"/>
          <w:szCs w:val="18"/>
          <w:lang w:val="en-US" w:eastAsia="es-ES"/>
        </w:rPr>
      </w:pPr>
      <w:proofErr w:type="spellStart"/>
      <w:r w:rsidRPr="005634EF">
        <w:rPr>
          <w:rFonts w:eastAsia="Times New Roman"/>
          <w:i/>
          <w:sz w:val="18"/>
          <w:szCs w:val="18"/>
          <w:lang w:val="en-US" w:eastAsia="es-ES"/>
        </w:rPr>
        <w:t>Ferguson</w:t>
      </w:r>
      <w:proofErr w:type="gramStart"/>
      <w:r w:rsidRPr="005634EF">
        <w:rPr>
          <w:rFonts w:eastAsia="Times New Roman"/>
          <w:i/>
          <w:sz w:val="18"/>
          <w:szCs w:val="18"/>
          <w:lang w:val="en-US" w:eastAsia="es-ES"/>
        </w:rPr>
        <w:t>,T</w:t>
      </w:r>
      <w:proofErr w:type="spellEnd"/>
      <w:proofErr w:type="gramEnd"/>
      <w:r w:rsidRPr="005634EF">
        <w:rPr>
          <w:rFonts w:eastAsia="Times New Roman"/>
          <w:i/>
          <w:sz w:val="18"/>
          <w:szCs w:val="18"/>
          <w:lang w:val="en-US" w:eastAsia="es-ES"/>
        </w:rPr>
        <w:t xml:space="preserve">., </w:t>
      </w:r>
      <w:proofErr w:type="spellStart"/>
      <w:r w:rsidRPr="005634EF">
        <w:rPr>
          <w:rFonts w:eastAsia="Times New Roman"/>
          <w:i/>
          <w:sz w:val="18"/>
          <w:szCs w:val="18"/>
          <w:lang w:val="en-US" w:eastAsia="es-ES"/>
        </w:rPr>
        <w:t>Deephouse</w:t>
      </w:r>
      <w:proofErr w:type="spellEnd"/>
      <w:r w:rsidRPr="005634EF">
        <w:rPr>
          <w:rFonts w:eastAsia="Times New Roman"/>
          <w:i/>
          <w:sz w:val="18"/>
          <w:szCs w:val="18"/>
          <w:lang w:val="en-US" w:eastAsia="es-ES"/>
        </w:rPr>
        <w:t xml:space="preserve">, D. y </w:t>
      </w:r>
      <w:proofErr w:type="spellStart"/>
      <w:r w:rsidRPr="005634EF">
        <w:rPr>
          <w:rFonts w:eastAsia="Times New Roman"/>
          <w:i/>
          <w:sz w:val="18"/>
          <w:szCs w:val="18"/>
          <w:lang w:val="en-US" w:eastAsia="es-ES"/>
        </w:rPr>
        <w:t>Fergurson</w:t>
      </w:r>
      <w:proofErr w:type="spellEnd"/>
      <w:r w:rsidRPr="005634EF">
        <w:rPr>
          <w:rFonts w:eastAsia="Times New Roman"/>
          <w:i/>
          <w:sz w:val="18"/>
          <w:szCs w:val="18"/>
          <w:lang w:val="en-US" w:eastAsia="es-ES"/>
        </w:rPr>
        <w:t>, W. (2000). Do Strategic Groups Differ in Reputation</w:t>
      </w:r>
      <w:proofErr w:type="gramStart"/>
      <w:r w:rsidRPr="005634EF">
        <w:rPr>
          <w:rFonts w:eastAsia="Times New Roman"/>
          <w:i/>
          <w:sz w:val="18"/>
          <w:szCs w:val="18"/>
          <w:lang w:val="en-US" w:eastAsia="es-ES"/>
        </w:rPr>
        <w:t>?.</w:t>
      </w:r>
      <w:proofErr w:type="gramEnd"/>
      <w:r w:rsidRPr="005634EF">
        <w:rPr>
          <w:rFonts w:eastAsia="Times New Roman"/>
          <w:i/>
          <w:sz w:val="18"/>
          <w:szCs w:val="18"/>
          <w:lang w:val="en-US" w:eastAsia="es-ES"/>
        </w:rPr>
        <w:t xml:space="preserve"> Strategic Management Journal, Vol. 21, No. 12, pp. 1195.1214.</w:t>
      </w:r>
    </w:p>
    <w:p w:rsidR="00EF46D2" w:rsidRPr="005634EF" w:rsidRDefault="00EF46D2" w:rsidP="004507BE">
      <w:pPr>
        <w:spacing w:after="0" w:line="240" w:lineRule="auto"/>
        <w:ind w:left="426" w:hanging="426"/>
        <w:jc w:val="both"/>
        <w:rPr>
          <w:rFonts w:eastAsia="Times New Roman"/>
          <w:i/>
          <w:sz w:val="18"/>
          <w:szCs w:val="18"/>
          <w:lang w:val="en-US" w:eastAsia="es-ES"/>
        </w:rPr>
      </w:pPr>
      <w:proofErr w:type="gramStart"/>
      <w:r w:rsidRPr="005634EF">
        <w:rPr>
          <w:rFonts w:eastAsia="Times New Roman"/>
          <w:i/>
          <w:sz w:val="18"/>
          <w:szCs w:val="18"/>
          <w:lang w:val="en-US" w:eastAsia="es-ES"/>
        </w:rPr>
        <w:t>Gladwin, T. N. and J. J. Kennelly (1995).</w:t>
      </w:r>
      <w:proofErr w:type="gramEnd"/>
      <w:r w:rsidRPr="005634EF">
        <w:rPr>
          <w:rFonts w:eastAsia="Times New Roman"/>
          <w:i/>
          <w:sz w:val="18"/>
          <w:szCs w:val="18"/>
          <w:lang w:val="en-US" w:eastAsia="es-ES"/>
        </w:rPr>
        <w:t xml:space="preserve"> </w:t>
      </w:r>
      <w:proofErr w:type="gramStart"/>
      <w:r w:rsidRPr="005634EF">
        <w:rPr>
          <w:rFonts w:eastAsia="Times New Roman"/>
          <w:i/>
          <w:sz w:val="18"/>
          <w:szCs w:val="18"/>
          <w:lang w:val="en-US" w:eastAsia="es-ES"/>
        </w:rPr>
        <w:t>‘Shifting Paradigms for Sustainable Development: Implications for Management Theory and Research.’</w:t>
      </w:r>
      <w:proofErr w:type="gramEnd"/>
      <w:r w:rsidRPr="005634EF">
        <w:rPr>
          <w:rFonts w:eastAsia="Times New Roman"/>
          <w:i/>
          <w:sz w:val="18"/>
          <w:szCs w:val="18"/>
          <w:lang w:val="en-US" w:eastAsia="es-ES"/>
        </w:rPr>
        <w:t xml:space="preserve"> Academy of Management Review 20(4), 874–904.</w:t>
      </w:r>
    </w:p>
    <w:p w:rsidR="00EF46D2" w:rsidRPr="005634EF" w:rsidRDefault="00EF46D2" w:rsidP="004507BE">
      <w:pPr>
        <w:spacing w:after="0" w:line="240" w:lineRule="auto"/>
        <w:ind w:left="426" w:hanging="426"/>
        <w:jc w:val="both"/>
        <w:rPr>
          <w:rFonts w:eastAsia="Times New Roman"/>
          <w:i/>
          <w:sz w:val="18"/>
          <w:szCs w:val="18"/>
          <w:lang w:val="en-US" w:eastAsia="es-ES"/>
        </w:rPr>
      </w:pPr>
      <w:proofErr w:type="spellStart"/>
      <w:r w:rsidRPr="005634EF">
        <w:rPr>
          <w:rFonts w:eastAsia="Times New Roman"/>
          <w:i/>
          <w:sz w:val="18"/>
          <w:szCs w:val="18"/>
          <w:lang w:val="en-US" w:eastAsia="es-ES"/>
        </w:rPr>
        <w:t>Garriga</w:t>
      </w:r>
      <w:proofErr w:type="spellEnd"/>
      <w:r w:rsidRPr="005634EF">
        <w:rPr>
          <w:rFonts w:eastAsia="Times New Roman"/>
          <w:i/>
          <w:sz w:val="18"/>
          <w:szCs w:val="18"/>
          <w:lang w:val="en-US" w:eastAsia="es-ES"/>
        </w:rPr>
        <w:t xml:space="preserve">, E. and D. </w:t>
      </w:r>
      <w:proofErr w:type="spellStart"/>
      <w:r w:rsidRPr="005634EF">
        <w:rPr>
          <w:rFonts w:eastAsia="Times New Roman"/>
          <w:i/>
          <w:sz w:val="18"/>
          <w:szCs w:val="18"/>
          <w:lang w:val="en-US" w:eastAsia="es-ES"/>
        </w:rPr>
        <w:t>Mele</w:t>
      </w:r>
      <w:proofErr w:type="spellEnd"/>
      <w:r w:rsidRPr="005634EF">
        <w:rPr>
          <w:rFonts w:eastAsia="Times New Roman"/>
          <w:i/>
          <w:sz w:val="18"/>
          <w:szCs w:val="18"/>
          <w:lang w:val="en-US" w:eastAsia="es-ES"/>
        </w:rPr>
        <w:t>: 2004. Corporate Social Responsibility Theories: Mapping the Territory, Journal of Business Ethics 53, 51–71.</w:t>
      </w:r>
    </w:p>
    <w:p w:rsidR="00EF46D2" w:rsidRPr="005634EF" w:rsidRDefault="00EF46D2" w:rsidP="004507BE">
      <w:pPr>
        <w:spacing w:after="0" w:line="240" w:lineRule="auto"/>
        <w:ind w:left="426" w:hanging="426"/>
        <w:jc w:val="both"/>
        <w:rPr>
          <w:rFonts w:eastAsia="Times New Roman"/>
          <w:i/>
          <w:sz w:val="18"/>
          <w:szCs w:val="18"/>
          <w:lang w:val="en-US" w:eastAsia="es-ES"/>
        </w:rPr>
      </w:pPr>
      <w:proofErr w:type="spellStart"/>
      <w:r w:rsidRPr="005634EF">
        <w:rPr>
          <w:rFonts w:eastAsia="Times New Roman"/>
          <w:i/>
          <w:sz w:val="18"/>
          <w:szCs w:val="18"/>
          <w:lang w:val="en-US" w:eastAsia="es-ES"/>
        </w:rPr>
        <w:t>Galán</w:t>
      </w:r>
      <w:proofErr w:type="spellEnd"/>
      <w:r w:rsidRPr="005634EF">
        <w:rPr>
          <w:rFonts w:eastAsia="Times New Roman"/>
          <w:i/>
          <w:sz w:val="18"/>
          <w:szCs w:val="18"/>
          <w:lang w:val="en-US" w:eastAsia="es-ES"/>
        </w:rPr>
        <w:t>, J.I. (2006): “</w:t>
      </w:r>
      <w:proofErr w:type="spellStart"/>
      <w:r w:rsidRPr="005634EF">
        <w:rPr>
          <w:rFonts w:eastAsia="Times New Roman"/>
          <w:i/>
          <w:sz w:val="18"/>
          <w:szCs w:val="18"/>
          <w:lang w:val="en-US" w:eastAsia="es-ES"/>
        </w:rPr>
        <w:t>Corpotate</w:t>
      </w:r>
      <w:proofErr w:type="spellEnd"/>
      <w:r w:rsidRPr="005634EF">
        <w:rPr>
          <w:rFonts w:eastAsia="Times New Roman"/>
          <w:i/>
          <w:sz w:val="18"/>
          <w:szCs w:val="18"/>
          <w:lang w:val="en-US" w:eastAsia="es-ES"/>
        </w:rPr>
        <w:t xml:space="preserve"> Social </w:t>
      </w:r>
      <w:proofErr w:type="spellStart"/>
      <w:r w:rsidRPr="005634EF">
        <w:rPr>
          <w:rFonts w:eastAsia="Times New Roman"/>
          <w:i/>
          <w:sz w:val="18"/>
          <w:szCs w:val="18"/>
          <w:lang w:val="en-US" w:eastAsia="es-ES"/>
        </w:rPr>
        <w:t>Responsability</w:t>
      </w:r>
      <w:proofErr w:type="spellEnd"/>
      <w:r w:rsidRPr="005634EF">
        <w:rPr>
          <w:rFonts w:eastAsia="Times New Roman"/>
          <w:i/>
          <w:sz w:val="18"/>
          <w:szCs w:val="18"/>
          <w:lang w:val="en-US" w:eastAsia="es-ES"/>
        </w:rPr>
        <w:t xml:space="preserve"> and Strategic Management”, Journal of Management Studies, </w:t>
      </w:r>
      <w:proofErr w:type="spellStart"/>
      <w:r w:rsidRPr="005634EF">
        <w:rPr>
          <w:rFonts w:eastAsia="Times New Roman"/>
          <w:i/>
          <w:sz w:val="18"/>
          <w:szCs w:val="18"/>
          <w:lang w:val="en-US" w:eastAsia="es-ES"/>
        </w:rPr>
        <w:t>vol</w:t>
      </w:r>
      <w:proofErr w:type="spellEnd"/>
      <w:r w:rsidRPr="005634EF">
        <w:rPr>
          <w:rFonts w:eastAsia="Times New Roman"/>
          <w:i/>
          <w:sz w:val="18"/>
          <w:szCs w:val="18"/>
          <w:lang w:val="en-US" w:eastAsia="es-ES"/>
        </w:rPr>
        <w:t xml:space="preserve"> 43, </w:t>
      </w:r>
      <w:proofErr w:type="spellStart"/>
      <w:r w:rsidRPr="005634EF">
        <w:rPr>
          <w:rFonts w:eastAsia="Times New Roman"/>
          <w:i/>
          <w:sz w:val="18"/>
          <w:szCs w:val="18"/>
          <w:lang w:val="en-US" w:eastAsia="es-ES"/>
        </w:rPr>
        <w:t>núm</w:t>
      </w:r>
      <w:proofErr w:type="spellEnd"/>
      <w:r w:rsidRPr="005634EF">
        <w:rPr>
          <w:rFonts w:eastAsia="Times New Roman"/>
          <w:i/>
          <w:sz w:val="18"/>
          <w:szCs w:val="18"/>
          <w:lang w:val="en-US" w:eastAsia="es-ES"/>
        </w:rPr>
        <w:t>. 7, pp. 1629-1641</w:t>
      </w:r>
    </w:p>
    <w:p w:rsidR="00EF46D2" w:rsidRPr="002D5FBD" w:rsidRDefault="00EF46D2" w:rsidP="004507BE">
      <w:pPr>
        <w:spacing w:after="0" w:line="240" w:lineRule="auto"/>
        <w:ind w:left="426" w:hanging="426"/>
        <w:jc w:val="both"/>
        <w:rPr>
          <w:rFonts w:eastAsia="Times New Roman"/>
          <w:i/>
          <w:sz w:val="18"/>
          <w:szCs w:val="18"/>
          <w:lang w:val="es-ES" w:eastAsia="es-ES"/>
        </w:rPr>
      </w:pPr>
      <w:proofErr w:type="spellStart"/>
      <w:r w:rsidRPr="002D5FBD">
        <w:rPr>
          <w:rFonts w:eastAsia="Times New Roman"/>
          <w:i/>
          <w:sz w:val="18"/>
          <w:szCs w:val="18"/>
          <w:lang w:val="es-ES" w:eastAsia="es-ES"/>
        </w:rPr>
        <w:t>Garicano</w:t>
      </w:r>
      <w:proofErr w:type="spellEnd"/>
      <w:r w:rsidRPr="002D5FBD">
        <w:rPr>
          <w:rFonts w:eastAsia="Times New Roman"/>
          <w:i/>
          <w:sz w:val="18"/>
          <w:szCs w:val="18"/>
          <w:lang w:val="es-ES" w:eastAsia="es-ES"/>
        </w:rPr>
        <w:t xml:space="preserve"> R. (2011).  El Gobierno Corporativo y la Reputación Corporativa. Investigaciones y publicaciones del Centro de Gobierno Corporativo.</w:t>
      </w:r>
    </w:p>
    <w:p w:rsidR="00EF46D2" w:rsidRPr="005634EF" w:rsidRDefault="00EF46D2" w:rsidP="004507BE">
      <w:pPr>
        <w:spacing w:after="0" w:line="240" w:lineRule="auto"/>
        <w:ind w:left="426" w:hanging="426"/>
        <w:jc w:val="both"/>
        <w:rPr>
          <w:rFonts w:eastAsia="Times New Roman"/>
          <w:i/>
          <w:sz w:val="18"/>
          <w:szCs w:val="18"/>
          <w:lang w:val="en-US" w:eastAsia="es-ES"/>
        </w:rPr>
      </w:pPr>
      <w:proofErr w:type="spellStart"/>
      <w:r w:rsidRPr="002D5FBD">
        <w:rPr>
          <w:rFonts w:eastAsia="Times New Roman"/>
          <w:i/>
          <w:sz w:val="18"/>
          <w:szCs w:val="18"/>
          <w:lang w:val="es-ES" w:eastAsia="es-ES"/>
        </w:rPr>
        <w:t>Godfrey</w:t>
      </w:r>
      <w:proofErr w:type="spellEnd"/>
      <w:r w:rsidRPr="002D5FBD">
        <w:rPr>
          <w:rFonts w:eastAsia="Times New Roman"/>
          <w:i/>
          <w:sz w:val="18"/>
          <w:szCs w:val="18"/>
          <w:lang w:val="es-ES" w:eastAsia="es-ES"/>
        </w:rPr>
        <w:t xml:space="preserve">, </w:t>
      </w:r>
      <w:proofErr w:type="spellStart"/>
      <w:r w:rsidRPr="002D5FBD">
        <w:rPr>
          <w:rFonts w:eastAsia="Times New Roman"/>
          <w:i/>
          <w:sz w:val="18"/>
          <w:szCs w:val="18"/>
          <w:lang w:val="es-ES" w:eastAsia="es-ES"/>
        </w:rPr>
        <w:t>Merril</w:t>
      </w:r>
      <w:proofErr w:type="spellEnd"/>
      <w:r w:rsidRPr="002D5FBD">
        <w:rPr>
          <w:rFonts w:eastAsia="Times New Roman"/>
          <w:i/>
          <w:sz w:val="18"/>
          <w:szCs w:val="18"/>
          <w:lang w:val="es-ES" w:eastAsia="es-ES"/>
        </w:rPr>
        <w:t xml:space="preserve"> y Hansen et al. </w:t>
      </w:r>
      <w:r w:rsidRPr="005634EF">
        <w:rPr>
          <w:rFonts w:eastAsia="Times New Roman"/>
          <w:i/>
          <w:sz w:val="18"/>
          <w:szCs w:val="18"/>
          <w:lang w:val="en-US" w:eastAsia="es-ES"/>
        </w:rPr>
        <w:t xml:space="preserve">(2009). </w:t>
      </w:r>
      <w:proofErr w:type="gramStart"/>
      <w:r w:rsidRPr="005634EF">
        <w:rPr>
          <w:rFonts w:eastAsia="Times New Roman"/>
          <w:i/>
          <w:sz w:val="18"/>
          <w:szCs w:val="18"/>
          <w:lang w:val="en-US" w:eastAsia="es-ES"/>
        </w:rPr>
        <w:t>The</w:t>
      </w:r>
      <w:proofErr w:type="gramEnd"/>
      <w:r w:rsidRPr="005634EF">
        <w:rPr>
          <w:rFonts w:eastAsia="Times New Roman"/>
          <w:i/>
          <w:sz w:val="18"/>
          <w:szCs w:val="18"/>
          <w:lang w:val="en-US" w:eastAsia="es-ES"/>
        </w:rPr>
        <w:t xml:space="preserve"> Relationship Between Corporate Social </w:t>
      </w:r>
      <w:proofErr w:type="spellStart"/>
      <w:r w:rsidRPr="005634EF">
        <w:rPr>
          <w:rFonts w:eastAsia="Times New Roman"/>
          <w:i/>
          <w:sz w:val="18"/>
          <w:szCs w:val="18"/>
          <w:lang w:val="en-US" w:eastAsia="es-ES"/>
        </w:rPr>
        <w:t>Responsability</w:t>
      </w:r>
      <w:proofErr w:type="spellEnd"/>
      <w:r w:rsidRPr="005634EF">
        <w:rPr>
          <w:rFonts w:eastAsia="Times New Roman"/>
          <w:i/>
          <w:sz w:val="18"/>
          <w:szCs w:val="18"/>
          <w:lang w:val="en-US" w:eastAsia="es-ES"/>
        </w:rPr>
        <w:t xml:space="preserve"> and Shareholder Value, Strategic Management Journal J. 30: 425-445 (2009).</w:t>
      </w:r>
    </w:p>
    <w:p w:rsidR="00EF46D2" w:rsidRPr="002D5FBD" w:rsidRDefault="00EF46D2" w:rsidP="004507BE">
      <w:pPr>
        <w:spacing w:after="0" w:line="240" w:lineRule="auto"/>
        <w:ind w:left="426" w:hanging="426"/>
        <w:jc w:val="both"/>
        <w:rPr>
          <w:rFonts w:eastAsia="Times New Roman"/>
          <w:i/>
          <w:sz w:val="18"/>
          <w:szCs w:val="18"/>
          <w:lang w:val="es-ES" w:eastAsia="es-ES"/>
        </w:rPr>
      </w:pPr>
      <w:proofErr w:type="gramStart"/>
      <w:r w:rsidRPr="005634EF">
        <w:rPr>
          <w:rFonts w:eastAsia="Times New Roman"/>
          <w:i/>
          <w:sz w:val="18"/>
          <w:szCs w:val="18"/>
          <w:lang w:val="en-US" w:eastAsia="es-ES"/>
        </w:rPr>
        <w:t xml:space="preserve">Hair, J.; Anderson, R.; </w:t>
      </w:r>
      <w:proofErr w:type="spellStart"/>
      <w:r w:rsidRPr="005634EF">
        <w:rPr>
          <w:rFonts w:eastAsia="Times New Roman"/>
          <w:i/>
          <w:sz w:val="18"/>
          <w:szCs w:val="18"/>
          <w:lang w:val="en-US" w:eastAsia="es-ES"/>
        </w:rPr>
        <w:t>Tatham</w:t>
      </w:r>
      <w:proofErr w:type="spellEnd"/>
      <w:r w:rsidRPr="005634EF">
        <w:rPr>
          <w:rFonts w:eastAsia="Times New Roman"/>
          <w:i/>
          <w:sz w:val="18"/>
          <w:szCs w:val="18"/>
          <w:lang w:val="en-US" w:eastAsia="es-ES"/>
        </w:rPr>
        <w:t>, R.; Black, W. 1999.</w:t>
      </w:r>
      <w:proofErr w:type="gramEnd"/>
      <w:r w:rsidRPr="005634EF">
        <w:rPr>
          <w:rFonts w:eastAsia="Times New Roman"/>
          <w:i/>
          <w:sz w:val="18"/>
          <w:szCs w:val="18"/>
          <w:lang w:val="en-US" w:eastAsia="es-ES"/>
        </w:rPr>
        <w:t xml:space="preserve"> </w:t>
      </w:r>
      <w:r w:rsidRPr="002D5FBD">
        <w:rPr>
          <w:rFonts w:eastAsia="Times New Roman"/>
          <w:i/>
          <w:sz w:val="18"/>
          <w:szCs w:val="18"/>
          <w:lang w:val="es-ES" w:eastAsia="es-ES"/>
        </w:rPr>
        <w:t xml:space="preserve">Análisis </w:t>
      </w:r>
      <w:proofErr w:type="spellStart"/>
      <w:r w:rsidRPr="002D5FBD">
        <w:rPr>
          <w:rFonts w:eastAsia="Times New Roman"/>
          <w:i/>
          <w:sz w:val="18"/>
          <w:szCs w:val="18"/>
          <w:lang w:val="es-ES" w:eastAsia="es-ES"/>
        </w:rPr>
        <w:t>Multivariante</w:t>
      </w:r>
      <w:proofErr w:type="spellEnd"/>
      <w:r w:rsidRPr="002D5FBD">
        <w:rPr>
          <w:rFonts w:eastAsia="Times New Roman"/>
          <w:i/>
          <w:sz w:val="18"/>
          <w:szCs w:val="18"/>
          <w:lang w:val="es-ES" w:eastAsia="es-ES"/>
        </w:rPr>
        <w:t>. 5ª ed. Prentice Hall: Madrid, España.</w:t>
      </w:r>
    </w:p>
    <w:p w:rsidR="00EF46D2" w:rsidRPr="005634EF" w:rsidRDefault="00EF46D2" w:rsidP="004507BE">
      <w:pPr>
        <w:spacing w:after="0" w:line="240" w:lineRule="auto"/>
        <w:ind w:left="426" w:hanging="426"/>
        <w:jc w:val="both"/>
        <w:rPr>
          <w:rFonts w:eastAsia="Times New Roman"/>
          <w:i/>
          <w:sz w:val="18"/>
          <w:szCs w:val="18"/>
          <w:lang w:val="en-US" w:eastAsia="es-ES"/>
        </w:rPr>
      </w:pPr>
      <w:proofErr w:type="gramStart"/>
      <w:r w:rsidRPr="005634EF">
        <w:rPr>
          <w:rFonts w:eastAsia="Times New Roman"/>
          <w:i/>
          <w:sz w:val="18"/>
          <w:szCs w:val="18"/>
          <w:lang w:val="en-US" w:eastAsia="es-ES"/>
        </w:rPr>
        <w:t>Islam M. D. and </w:t>
      </w:r>
      <w:proofErr w:type="spellStart"/>
      <w:r w:rsidRPr="005634EF">
        <w:rPr>
          <w:rFonts w:eastAsia="Times New Roman"/>
          <w:i/>
          <w:sz w:val="18"/>
          <w:szCs w:val="18"/>
          <w:lang w:val="en-US" w:eastAsia="es-ES"/>
        </w:rPr>
        <w:t>Faniran</w:t>
      </w:r>
      <w:proofErr w:type="spellEnd"/>
      <w:r w:rsidRPr="005634EF">
        <w:rPr>
          <w:rFonts w:eastAsia="Times New Roman"/>
          <w:i/>
          <w:sz w:val="18"/>
          <w:szCs w:val="18"/>
          <w:lang w:val="en-US" w:eastAsia="es-ES"/>
        </w:rPr>
        <w:t xml:space="preserve"> O. (2005).</w:t>
      </w:r>
      <w:proofErr w:type="gramEnd"/>
      <w:r w:rsidRPr="005634EF">
        <w:rPr>
          <w:rFonts w:eastAsia="Times New Roman"/>
          <w:i/>
          <w:sz w:val="18"/>
          <w:szCs w:val="18"/>
          <w:lang w:val="en-US" w:eastAsia="es-ES"/>
        </w:rPr>
        <w:t xml:space="preserve"> </w:t>
      </w:r>
      <w:hyperlink r:id="rId10" w:history="1">
        <w:r w:rsidRPr="005634EF">
          <w:rPr>
            <w:rFonts w:eastAsia="Times New Roman"/>
            <w:i/>
            <w:sz w:val="18"/>
            <w:szCs w:val="18"/>
            <w:lang w:val="en-US" w:eastAsia="es-ES"/>
          </w:rPr>
          <w:t>Structural equation model of project planning effectiveness</w:t>
        </w:r>
      </w:hyperlink>
      <w:r w:rsidRPr="005634EF">
        <w:rPr>
          <w:rFonts w:eastAsia="Times New Roman"/>
          <w:i/>
          <w:sz w:val="18"/>
          <w:szCs w:val="18"/>
          <w:lang w:val="en-US" w:eastAsia="es-ES"/>
        </w:rPr>
        <w:t> pp. 215-223 </w:t>
      </w:r>
    </w:p>
    <w:p w:rsidR="00EF46D2" w:rsidRPr="005634EF" w:rsidRDefault="00EF46D2" w:rsidP="004507BE">
      <w:pPr>
        <w:spacing w:after="0" w:line="240" w:lineRule="auto"/>
        <w:ind w:left="426" w:hanging="426"/>
        <w:jc w:val="both"/>
        <w:rPr>
          <w:rFonts w:eastAsia="Times New Roman"/>
          <w:i/>
          <w:sz w:val="18"/>
          <w:szCs w:val="18"/>
          <w:lang w:val="en-US" w:eastAsia="es-ES"/>
        </w:rPr>
      </w:pPr>
      <w:proofErr w:type="spellStart"/>
      <w:proofErr w:type="gramStart"/>
      <w:r w:rsidRPr="005634EF">
        <w:rPr>
          <w:rFonts w:eastAsia="Times New Roman"/>
          <w:i/>
          <w:sz w:val="18"/>
          <w:szCs w:val="18"/>
          <w:lang w:val="en-US" w:eastAsia="es-ES"/>
        </w:rPr>
        <w:t>Jorion</w:t>
      </w:r>
      <w:proofErr w:type="spellEnd"/>
      <w:r w:rsidRPr="005634EF">
        <w:rPr>
          <w:rFonts w:eastAsia="Times New Roman"/>
          <w:i/>
          <w:sz w:val="18"/>
          <w:szCs w:val="18"/>
          <w:lang w:val="en-US" w:eastAsia="es-ES"/>
        </w:rPr>
        <w:t>, P., “Risk Management,” Annual Review of Financial Economics 2 (December 2010), 347—365.</w:t>
      </w:r>
      <w:proofErr w:type="gramEnd"/>
    </w:p>
    <w:p w:rsidR="00EF46D2" w:rsidRPr="005634EF" w:rsidRDefault="00EF46D2" w:rsidP="004507BE">
      <w:pPr>
        <w:spacing w:after="0" w:line="240" w:lineRule="auto"/>
        <w:ind w:left="426" w:hanging="426"/>
        <w:jc w:val="both"/>
        <w:rPr>
          <w:rFonts w:eastAsia="Times New Roman"/>
          <w:i/>
          <w:sz w:val="18"/>
          <w:szCs w:val="18"/>
          <w:lang w:val="en-US" w:eastAsia="es-ES"/>
        </w:rPr>
      </w:pPr>
      <w:proofErr w:type="spellStart"/>
      <w:r w:rsidRPr="005634EF">
        <w:rPr>
          <w:rFonts w:eastAsia="Times New Roman"/>
          <w:i/>
          <w:sz w:val="18"/>
          <w:szCs w:val="18"/>
          <w:lang w:val="en-US" w:eastAsia="es-ES"/>
        </w:rPr>
        <w:t>Kaptein</w:t>
      </w:r>
      <w:proofErr w:type="spellEnd"/>
      <w:r w:rsidRPr="005634EF">
        <w:rPr>
          <w:rFonts w:eastAsia="Times New Roman"/>
          <w:i/>
          <w:sz w:val="18"/>
          <w:szCs w:val="18"/>
          <w:lang w:val="en-US" w:eastAsia="es-ES"/>
        </w:rPr>
        <w:t xml:space="preserve">, M. and R. Van </w:t>
      </w:r>
      <w:proofErr w:type="spellStart"/>
      <w:r w:rsidRPr="005634EF">
        <w:rPr>
          <w:rFonts w:eastAsia="Times New Roman"/>
          <w:i/>
          <w:sz w:val="18"/>
          <w:szCs w:val="18"/>
          <w:lang w:val="en-US" w:eastAsia="es-ES"/>
        </w:rPr>
        <w:t>Tulder</w:t>
      </w:r>
      <w:proofErr w:type="spellEnd"/>
      <w:r w:rsidRPr="005634EF">
        <w:rPr>
          <w:rFonts w:eastAsia="Times New Roman"/>
          <w:i/>
          <w:sz w:val="18"/>
          <w:szCs w:val="18"/>
          <w:lang w:val="en-US" w:eastAsia="es-ES"/>
        </w:rPr>
        <w:t>: 2003, ‘Toward Effective Stakeholder Dialogue’, Business and Society Review 108(</w:t>
      </w:r>
      <w:proofErr w:type="gramStart"/>
      <w:r w:rsidRPr="005634EF">
        <w:rPr>
          <w:rFonts w:eastAsia="Times New Roman"/>
          <w:i/>
          <w:sz w:val="18"/>
          <w:szCs w:val="18"/>
          <w:lang w:val="en-US" w:eastAsia="es-ES"/>
        </w:rPr>
        <w:t>Summer</w:t>
      </w:r>
      <w:proofErr w:type="gramEnd"/>
      <w:r w:rsidRPr="005634EF">
        <w:rPr>
          <w:rFonts w:eastAsia="Times New Roman"/>
          <w:i/>
          <w:sz w:val="18"/>
          <w:szCs w:val="18"/>
          <w:lang w:val="en-US" w:eastAsia="es-ES"/>
        </w:rPr>
        <w:t>), 203–225.</w:t>
      </w:r>
    </w:p>
    <w:p w:rsidR="00EF46D2" w:rsidRPr="005634EF" w:rsidRDefault="00EF46D2" w:rsidP="004507BE">
      <w:pPr>
        <w:spacing w:after="0" w:line="240" w:lineRule="auto"/>
        <w:ind w:left="426" w:hanging="426"/>
        <w:jc w:val="both"/>
        <w:rPr>
          <w:rFonts w:eastAsia="Times New Roman"/>
          <w:i/>
          <w:sz w:val="18"/>
          <w:szCs w:val="18"/>
          <w:lang w:val="en-US" w:eastAsia="es-ES"/>
        </w:rPr>
      </w:pPr>
      <w:proofErr w:type="spellStart"/>
      <w:proofErr w:type="gramStart"/>
      <w:r w:rsidRPr="005634EF">
        <w:rPr>
          <w:rFonts w:eastAsia="Times New Roman"/>
          <w:i/>
          <w:sz w:val="18"/>
          <w:szCs w:val="18"/>
          <w:lang w:val="en-US" w:eastAsia="es-ES"/>
        </w:rPr>
        <w:t>Kerzner</w:t>
      </w:r>
      <w:proofErr w:type="spellEnd"/>
      <w:r w:rsidRPr="005634EF">
        <w:rPr>
          <w:rFonts w:eastAsia="Times New Roman"/>
          <w:i/>
          <w:sz w:val="18"/>
          <w:szCs w:val="18"/>
          <w:lang w:val="en-US" w:eastAsia="es-ES"/>
        </w:rPr>
        <w:t xml:space="preserve">, H. &amp; </w:t>
      </w:r>
      <w:proofErr w:type="spellStart"/>
      <w:r w:rsidRPr="005634EF">
        <w:rPr>
          <w:rFonts w:eastAsia="Times New Roman"/>
          <w:i/>
          <w:sz w:val="18"/>
          <w:szCs w:val="18"/>
          <w:lang w:val="en-US" w:eastAsia="es-ES"/>
        </w:rPr>
        <w:t>Saladis</w:t>
      </w:r>
      <w:proofErr w:type="spellEnd"/>
      <w:r w:rsidRPr="005634EF">
        <w:rPr>
          <w:rFonts w:eastAsia="Times New Roman"/>
          <w:i/>
          <w:sz w:val="18"/>
          <w:szCs w:val="18"/>
          <w:lang w:val="en-US" w:eastAsia="es-ES"/>
        </w:rPr>
        <w:t>, F. P. (2006).</w:t>
      </w:r>
      <w:proofErr w:type="gramEnd"/>
      <w:r w:rsidRPr="005634EF">
        <w:rPr>
          <w:rFonts w:eastAsia="Times New Roman"/>
          <w:i/>
          <w:sz w:val="18"/>
          <w:szCs w:val="18"/>
          <w:lang w:val="en-US" w:eastAsia="es-ES"/>
        </w:rPr>
        <w:t xml:space="preserve"> </w:t>
      </w:r>
      <w:proofErr w:type="gramStart"/>
      <w:r w:rsidRPr="005634EF">
        <w:rPr>
          <w:rFonts w:eastAsia="Times New Roman"/>
          <w:i/>
          <w:sz w:val="18"/>
          <w:szCs w:val="18"/>
          <w:lang w:val="en-US" w:eastAsia="es-ES"/>
        </w:rPr>
        <w:t>Project Management Workbook and PMP/CAPM Guide.</w:t>
      </w:r>
      <w:proofErr w:type="gramEnd"/>
      <w:r w:rsidRPr="005634EF">
        <w:rPr>
          <w:rFonts w:eastAsia="Times New Roman"/>
          <w:i/>
          <w:sz w:val="18"/>
          <w:szCs w:val="18"/>
          <w:lang w:val="en-US" w:eastAsia="es-ES"/>
        </w:rPr>
        <w:t xml:space="preserve"> Hoboken, New </w:t>
      </w:r>
      <w:proofErr w:type="spellStart"/>
      <w:r w:rsidRPr="005634EF">
        <w:rPr>
          <w:rFonts w:eastAsia="Times New Roman"/>
          <w:i/>
          <w:sz w:val="18"/>
          <w:szCs w:val="18"/>
          <w:lang w:val="en-US" w:eastAsia="es-ES"/>
        </w:rPr>
        <w:t>Jerscy</w:t>
      </w:r>
      <w:proofErr w:type="spellEnd"/>
      <w:r w:rsidRPr="005634EF">
        <w:rPr>
          <w:rFonts w:eastAsia="Times New Roman"/>
          <w:i/>
          <w:sz w:val="18"/>
          <w:szCs w:val="18"/>
          <w:lang w:val="en-US" w:eastAsia="es-ES"/>
        </w:rPr>
        <w:t>: John Wiley &amp; Sons, Inc.</w:t>
      </w:r>
    </w:p>
    <w:p w:rsidR="00EF46D2" w:rsidRPr="005634EF" w:rsidRDefault="00EF46D2" w:rsidP="004507BE">
      <w:pPr>
        <w:spacing w:after="0" w:line="240" w:lineRule="auto"/>
        <w:ind w:left="426" w:hanging="426"/>
        <w:jc w:val="both"/>
        <w:rPr>
          <w:rFonts w:eastAsia="Times New Roman"/>
          <w:i/>
          <w:sz w:val="18"/>
          <w:szCs w:val="18"/>
          <w:lang w:val="en-US" w:eastAsia="es-ES"/>
        </w:rPr>
      </w:pPr>
      <w:proofErr w:type="spellStart"/>
      <w:r w:rsidRPr="005634EF">
        <w:rPr>
          <w:rFonts w:eastAsia="Times New Roman"/>
          <w:i/>
          <w:sz w:val="18"/>
          <w:szCs w:val="18"/>
          <w:lang w:val="en-US" w:eastAsia="es-ES"/>
        </w:rPr>
        <w:t>Kelloway</w:t>
      </w:r>
      <w:proofErr w:type="spellEnd"/>
      <w:proofErr w:type="gramStart"/>
      <w:r w:rsidRPr="005634EF">
        <w:rPr>
          <w:rFonts w:eastAsia="Times New Roman"/>
          <w:i/>
          <w:sz w:val="18"/>
          <w:szCs w:val="18"/>
          <w:lang w:val="en-US" w:eastAsia="es-ES"/>
        </w:rPr>
        <w:t>,  E</w:t>
      </w:r>
      <w:proofErr w:type="gramEnd"/>
      <w:r w:rsidRPr="005634EF">
        <w:rPr>
          <w:rFonts w:eastAsia="Times New Roman"/>
          <w:i/>
          <w:sz w:val="18"/>
          <w:szCs w:val="18"/>
          <w:lang w:val="en-US" w:eastAsia="es-ES"/>
        </w:rPr>
        <w:t xml:space="preserve">.  </w:t>
      </w:r>
      <w:proofErr w:type="gramStart"/>
      <w:r w:rsidRPr="005634EF">
        <w:rPr>
          <w:rFonts w:eastAsia="Times New Roman"/>
          <w:i/>
          <w:sz w:val="18"/>
          <w:szCs w:val="18"/>
          <w:lang w:val="en-US" w:eastAsia="es-ES"/>
        </w:rPr>
        <w:t>K.  (</w:t>
      </w:r>
      <w:proofErr w:type="gramEnd"/>
      <w:r w:rsidRPr="005634EF">
        <w:rPr>
          <w:rFonts w:eastAsia="Times New Roman"/>
          <w:i/>
          <w:sz w:val="18"/>
          <w:szCs w:val="18"/>
          <w:lang w:val="en-US" w:eastAsia="es-ES"/>
        </w:rPr>
        <w:t xml:space="preserve">1998).  Using </w:t>
      </w:r>
      <w:proofErr w:type="spellStart"/>
      <w:r w:rsidRPr="005634EF">
        <w:rPr>
          <w:rFonts w:eastAsia="Times New Roman"/>
          <w:i/>
          <w:sz w:val="18"/>
          <w:szCs w:val="18"/>
          <w:lang w:val="en-US" w:eastAsia="es-ES"/>
        </w:rPr>
        <w:t>LlSREL</w:t>
      </w:r>
      <w:proofErr w:type="spellEnd"/>
      <w:r w:rsidRPr="005634EF">
        <w:rPr>
          <w:rFonts w:eastAsia="Times New Roman"/>
          <w:i/>
          <w:sz w:val="18"/>
          <w:szCs w:val="18"/>
          <w:lang w:val="en-US" w:eastAsia="es-ES"/>
        </w:rPr>
        <w:t xml:space="preserve"> for structural equation modeling:  </w:t>
      </w:r>
      <w:proofErr w:type="gramStart"/>
      <w:r w:rsidRPr="005634EF">
        <w:rPr>
          <w:rFonts w:eastAsia="Times New Roman"/>
          <w:i/>
          <w:sz w:val="18"/>
          <w:szCs w:val="18"/>
          <w:lang w:val="en-US" w:eastAsia="es-ES"/>
        </w:rPr>
        <w:t>A  researcher’s</w:t>
      </w:r>
      <w:proofErr w:type="gramEnd"/>
      <w:r w:rsidRPr="005634EF">
        <w:rPr>
          <w:rFonts w:eastAsia="Times New Roman"/>
          <w:i/>
          <w:sz w:val="18"/>
          <w:szCs w:val="18"/>
          <w:lang w:val="en-US" w:eastAsia="es-ES"/>
        </w:rPr>
        <w:t xml:space="preserve"> guide. Thousand Oaks, CA: Sage.</w:t>
      </w:r>
    </w:p>
    <w:p w:rsidR="00EF46D2" w:rsidRPr="005634EF" w:rsidRDefault="00EF46D2" w:rsidP="004507BE">
      <w:pPr>
        <w:spacing w:after="0" w:line="240" w:lineRule="auto"/>
        <w:ind w:left="426" w:hanging="426"/>
        <w:jc w:val="both"/>
        <w:rPr>
          <w:rFonts w:eastAsia="Times New Roman"/>
          <w:i/>
          <w:sz w:val="18"/>
          <w:szCs w:val="18"/>
          <w:lang w:val="en-US" w:eastAsia="es-ES"/>
        </w:rPr>
      </w:pPr>
      <w:proofErr w:type="spellStart"/>
      <w:r w:rsidRPr="005634EF">
        <w:rPr>
          <w:rFonts w:eastAsia="Times New Roman"/>
          <w:i/>
          <w:sz w:val="18"/>
          <w:szCs w:val="18"/>
          <w:lang w:val="en-US" w:eastAsia="es-ES"/>
        </w:rPr>
        <w:t>Kytle</w:t>
      </w:r>
      <w:proofErr w:type="spellEnd"/>
      <w:r w:rsidRPr="005634EF">
        <w:rPr>
          <w:rFonts w:eastAsia="Times New Roman"/>
          <w:i/>
          <w:sz w:val="18"/>
          <w:szCs w:val="18"/>
          <w:lang w:val="en-US" w:eastAsia="es-ES"/>
        </w:rPr>
        <w:t xml:space="preserve"> B., </w:t>
      </w:r>
      <w:proofErr w:type="spellStart"/>
      <w:r w:rsidRPr="005634EF">
        <w:rPr>
          <w:rFonts w:eastAsia="Times New Roman"/>
          <w:i/>
          <w:sz w:val="18"/>
          <w:szCs w:val="18"/>
          <w:lang w:val="en-US" w:eastAsia="es-ES"/>
        </w:rPr>
        <w:t>Ruggie</w:t>
      </w:r>
      <w:proofErr w:type="spellEnd"/>
      <w:r w:rsidRPr="005634EF">
        <w:rPr>
          <w:rFonts w:eastAsia="Times New Roman"/>
          <w:i/>
          <w:sz w:val="18"/>
          <w:szCs w:val="18"/>
          <w:lang w:val="en-US" w:eastAsia="es-ES"/>
        </w:rPr>
        <w:t xml:space="preserve"> J., March 2005, Corporate Social Responsibilities as Risk Management: A Model for Multinational. </w:t>
      </w:r>
      <w:proofErr w:type="gramStart"/>
      <w:r w:rsidRPr="005634EF">
        <w:rPr>
          <w:rFonts w:eastAsia="Times New Roman"/>
          <w:i/>
          <w:sz w:val="18"/>
          <w:szCs w:val="18"/>
          <w:lang w:val="en-US" w:eastAsia="es-ES"/>
        </w:rPr>
        <w:t>Harvard University, J.F. Kennedy School of Government.</w:t>
      </w:r>
      <w:proofErr w:type="gramEnd"/>
    </w:p>
    <w:p w:rsidR="00EF46D2" w:rsidRPr="005634EF" w:rsidRDefault="00EF46D2" w:rsidP="004507BE">
      <w:pPr>
        <w:spacing w:after="0" w:line="240" w:lineRule="auto"/>
        <w:ind w:left="426" w:hanging="426"/>
        <w:jc w:val="both"/>
        <w:rPr>
          <w:rFonts w:eastAsia="Times New Roman"/>
          <w:i/>
          <w:sz w:val="18"/>
          <w:szCs w:val="18"/>
          <w:lang w:val="en-US" w:eastAsia="es-ES"/>
        </w:rPr>
      </w:pPr>
      <w:proofErr w:type="gramStart"/>
      <w:r w:rsidRPr="005634EF">
        <w:rPr>
          <w:rFonts w:eastAsia="Times New Roman"/>
          <w:i/>
          <w:sz w:val="18"/>
          <w:szCs w:val="18"/>
          <w:lang w:val="en-US" w:eastAsia="es-ES"/>
        </w:rPr>
        <w:t xml:space="preserve">Lindgren, Carl-John, Gillian Garcia and Matthew I. </w:t>
      </w:r>
      <w:proofErr w:type="spellStart"/>
      <w:r w:rsidRPr="005634EF">
        <w:rPr>
          <w:rFonts w:eastAsia="Times New Roman"/>
          <w:i/>
          <w:sz w:val="18"/>
          <w:szCs w:val="18"/>
          <w:lang w:val="en-US" w:eastAsia="es-ES"/>
        </w:rPr>
        <w:t>Saal</w:t>
      </w:r>
      <w:proofErr w:type="spellEnd"/>
      <w:r w:rsidRPr="005634EF">
        <w:rPr>
          <w:rFonts w:eastAsia="Times New Roman"/>
          <w:i/>
          <w:sz w:val="18"/>
          <w:szCs w:val="18"/>
          <w:lang w:val="en-US" w:eastAsia="es-ES"/>
        </w:rPr>
        <w:t>.</w:t>
      </w:r>
      <w:proofErr w:type="gramEnd"/>
      <w:r w:rsidRPr="005634EF">
        <w:rPr>
          <w:rFonts w:eastAsia="Times New Roman"/>
          <w:i/>
          <w:sz w:val="18"/>
          <w:szCs w:val="18"/>
          <w:lang w:val="en-US" w:eastAsia="es-ES"/>
        </w:rPr>
        <w:t xml:space="preserve"> (1999). Financial Sector Crisis and Restructuring: Lessons from Asia. Washington, DC: International Monetary Fund</w:t>
      </w:r>
    </w:p>
    <w:p w:rsidR="00EF46D2" w:rsidRPr="005634EF" w:rsidRDefault="00EF46D2" w:rsidP="004507BE">
      <w:pPr>
        <w:spacing w:after="0" w:line="240" w:lineRule="auto"/>
        <w:ind w:left="426" w:hanging="426"/>
        <w:jc w:val="both"/>
        <w:rPr>
          <w:rFonts w:eastAsia="Times New Roman"/>
          <w:i/>
          <w:sz w:val="18"/>
          <w:szCs w:val="18"/>
          <w:lang w:val="en-US" w:eastAsia="es-ES"/>
        </w:rPr>
      </w:pPr>
      <w:r w:rsidRPr="005634EF">
        <w:rPr>
          <w:rFonts w:eastAsia="Times New Roman"/>
          <w:i/>
          <w:sz w:val="18"/>
          <w:szCs w:val="18"/>
          <w:lang w:val="en-US" w:eastAsia="es-ES"/>
        </w:rPr>
        <w:t xml:space="preserve">Liebenberg, A.P. and Hoyt, R.E., </w:t>
      </w:r>
      <w:proofErr w:type="gramStart"/>
      <w:r w:rsidRPr="005634EF">
        <w:rPr>
          <w:rFonts w:eastAsia="Times New Roman"/>
          <w:i/>
          <w:sz w:val="18"/>
          <w:szCs w:val="18"/>
          <w:lang w:val="en-US" w:eastAsia="es-ES"/>
        </w:rPr>
        <w:t>The</w:t>
      </w:r>
      <w:proofErr w:type="gramEnd"/>
      <w:r w:rsidRPr="005634EF">
        <w:rPr>
          <w:rFonts w:eastAsia="Times New Roman"/>
          <w:i/>
          <w:sz w:val="18"/>
          <w:szCs w:val="18"/>
          <w:lang w:val="en-US" w:eastAsia="es-ES"/>
        </w:rPr>
        <w:t xml:space="preserve"> Determinants of Enterprise Risk Management: Evidence from the Appointment of Chief Risk Officers, Risk Management and Insurance Review (6: 2003).</w:t>
      </w:r>
    </w:p>
    <w:p w:rsidR="00EF46D2" w:rsidRPr="005634EF" w:rsidRDefault="00EF46D2" w:rsidP="004507BE">
      <w:pPr>
        <w:spacing w:after="0" w:line="240" w:lineRule="auto"/>
        <w:ind w:left="426" w:hanging="426"/>
        <w:jc w:val="both"/>
        <w:rPr>
          <w:rFonts w:eastAsia="Times New Roman"/>
          <w:i/>
          <w:sz w:val="18"/>
          <w:szCs w:val="18"/>
          <w:lang w:val="en-US" w:eastAsia="es-ES"/>
        </w:rPr>
      </w:pPr>
      <w:proofErr w:type="spellStart"/>
      <w:proofErr w:type="gramStart"/>
      <w:r w:rsidRPr="005634EF">
        <w:rPr>
          <w:rFonts w:eastAsia="Times New Roman"/>
          <w:i/>
          <w:sz w:val="18"/>
          <w:szCs w:val="18"/>
          <w:lang w:val="en-US" w:eastAsia="es-ES"/>
        </w:rPr>
        <w:t>Luo</w:t>
      </w:r>
      <w:proofErr w:type="spellEnd"/>
      <w:r w:rsidRPr="005634EF">
        <w:rPr>
          <w:rFonts w:eastAsia="Times New Roman"/>
          <w:i/>
          <w:sz w:val="18"/>
          <w:szCs w:val="18"/>
          <w:lang w:val="en-US" w:eastAsia="es-ES"/>
        </w:rPr>
        <w:t>, X., &amp; Bhattacharya, C. B. (2006).</w:t>
      </w:r>
      <w:proofErr w:type="gramEnd"/>
      <w:r w:rsidRPr="005634EF">
        <w:rPr>
          <w:rFonts w:eastAsia="Times New Roman"/>
          <w:i/>
          <w:sz w:val="18"/>
          <w:szCs w:val="18"/>
          <w:lang w:val="en-US" w:eastAsia="es-ES"/>
        </w:rPr>
        <w:t xml:space="preserve"> </w:t>
      </w:r>
      <w:proofErr w:type="gramStart"/>
      <w:r w:rsidRPr="005634EF">
        <w:rPr>
          <w:rFonts w:eastAsia="Times New Roman"/>
          <w:i/>
          <w:sz w:val="18"/>
          <w:szCs w:val="18"/>
          <w:lang w:val="en-US" w:eastAsia="es-ES"/>
        </w:rPr>
        <w:t>Corporate social responsibility, customer satisfaction, and market value.</w:t>
      </w:r>
      <w:proofErr w:type="gramEnd"/>
      <w:r w:rsidRPr="005634EF">
        <w:rPr>
          <w:rFonts w:eastAsia="Times New Roman"/>
          <w:i/>
          <w:sz w:val="18"/>
          <w:szCs w:val="18"/>
          <w:lang w:val="en-US" w:eastAsia="es-ES"/>
        </w:rPr>
        <w:t xml:space="preserve"> Journal of Marketing, 70(4), 1–18.</w:t>
      </w:r>
    </w:p>
    <w:p w:rsidR="00EF46D2" w:rsidRPr="005634EF" w:rsidRDefault="00EF46D2" w:rsidP="004507BE">
      <w:pPr>
        <w:spacing w:after="0" w:line="240" w:lineRule="auto"/>
        <w:ind w:left="426" w:hanging="426"/>
        <w:jc w:val="both"/>
        <w:rPr>
          <w:rFonts w:eastAsia="Times New Roman"/>
          <w:i/>
          <w:sz w:val="18"/>
          <w:szCs w:val="18"/>
          <w:lang w:val="en-US" w:eastAsia="es-ES"/>
        </w:rPr>
      </w:pPr>
      <w:proofErr w:type="spellStart"/>
      <w:proofErr w:type="gramStart"/>
      <w:r w:rsidRPr="005634EF">
        <w:rPr>
          <w:rFonts w:eastAsia="Times New Roman"/>
          <w:i/>
          <w:sz w:val="18"/>
          <w:szCs w:val="18"/>
          <w:lang w:val="en-US" w:eastAsia="es-ES"/>
        </w:rPr>
        <w:t>McAdam</w:t>
      </w:r>
      <w:proofErr w:type="spellEnd"/>
      <w:r w:rsidRPr="005634EF">
        <w:rPr>
          <w:rFonts w:eastAsia="Times New Roman"/>
          <w:i/>
          <w:sz w:val="18"/>
          <w:szCs w:val="18"/>
          <w:lang w:val="en-US" w:eastAsia="es-ES"/>
        </w:rPr>
        <w:t>, T. (1973), ‘‘How to put corporate responsibility into practice’’, Business and Society Review/Innovation, Vol. 6, pp. 8-16.</w:t>
      </w:r>
      <w:proofErr w:type="gramEnd"/>
    </w:p>
    <w:p w:rsidR="00EF46D2" w:rsidRPr="005634EF" w:rsidRDefault="00EF46D2" w:rsidP="004507BE">
      <w:pPr>
        <w:spacing w:after="0" w:line="240" w:lineRule="auto"/>
        <w:ind w:left="426" w:hanging="426"/>
        <w:jc w:val="both"/>
        <w:rPr>
          <w:rFonts w:eastAsia="Times New Roman"/>
          <w:i/>
          <w:sz w:val="18"/>
          <w:szCs w:val="18"/>
          <w:lang w:val="en-US" w:eastAsia="es-ES"/>
        </w:rPr>
      </w:pPr>
      <w:r w:rsidRPr="005634EF">
        <w:rPr>
          <w:rFonts w:eastAsia="Times New Roman"/>
          <w:i/>
          <w:sz w:val="18"/>
          <w:szCs w:val="18"/>
          <w:lang w:val="en-US" w:eastAsia="es-ES"/>
        </w:rPr>
        <w:t>McWilliams, A. &amp; Siegel, D. (2001): “Corporate social responsibility: A theory of firm perspective”. Academic Management Review, 26 (1): 117-127.</w:t>
      </w:r>
    </w:p>
    <w:p w:rsidR="00EF46D2" w:rsidRPr="005634EF" w:rsidRDefault="00EF46D2" w:rsidP="004507BE">
      <w:pPr>
        <w:spacing w:after="0" w:line="240" w:lineRule="auto"/>
        <w:ind w:left="426" w:hanging="426"/>
        <w:jc w:val="both"/>
        <w:rPr>
          <w:rFonts w:eastAsia="Times New Roman"/>
          <w:i/>
          <w:sz w:val="18"/>
          <w:szCs w:val="18"/>
          <w:lang w:val="en-US" w:eastAsia="es-ES"/>
        </w:rPr>
      </w:pPr>
      <w:r w:rsidRPr="005634EF">
        <w:rPr>
          <w:rFonts w:eastAsia="Times New Roman"/>
          <w:i/>
          <w:sz w:val="18"/>
          <w:szCs w:val="18"/>
          <w:lang w:val="en-US" w:eastAsia="es-ES"/>
        </w:rPr>
        <w:t>McWilliams, A., Siegel, D. &amp; Wright, P. (2006): “Corporate social responsibility: Strategic Implications”. Journal of Management Studies, 43 (1): 1-18.</w:t>
      </w:r>
    </w:p>
    <w:p w:rsidR="00EF46D2" w:rsidRPr="005634EF" w:rsidRDefault="00EF46D2" w:rsidP="004507BE">
      <w:pPr>
        <w:spacing w:after="0" w:line="240" w:lineRule="auto"/>
        <w:ind w:left="426" w:hanging="426"/>
        <w:jc w:val="both"/>
        <w:rPr>
          <w:rFonts w:eastAsia="Times New Roman"/>
          <w:i/>
          <w:sz w:val="18"/>
          <w:szCs w:val="18"/>
          <w:lang w:val="en-US" w:eastAsia="es-ES"/>
        </w:rPr>
      </w:pPr>
      <w:proofErr w:type="spellStart"/>
      <w:r w:rsidRPr="005634EF">
        <w:rPr>
          <w:rFonts w:eastAsia="Times New Roman"/>
          <w:i/>
          <w:sz w:val="18"/>
          <w:szCs w:val="18"/>
          <w:lang w:val="en-US" w:eastAsia="es-ES"/>
        </w:rPr>
        <w:t>McElhaney</w:t>
      </w:r>
      <w:proofErr w:type="spellEnd"/>
      <w:r w:rsidRPr="005634EF">
        <w:rPr>
          <w:rFonts w:eastAsia="Times New Roman"/>
          <w:i/>
          <w:sz w:val="18"/>
          <w:szCs w:val="18"/>
          <w:lang w:val="en-US" w:eastAsia="es-ES"/>
        </w:rPr>
        <w:t xml:space="preserve">, K. (2009), </w:t>
      </w:r>
      <w:proofErr w:type="gramStart"/>
      <w:r w:rsidRPr="005634EF">
        <w:rPr>
          <w:rFonts w:eastAsia="Times New Roman"/>
          <w:i/>
          <w:sz w:val="18"/>
          <w:szCs w:val="18"/>
          <w:lang w:val="en-US" w:eastAsia="es-ES"/>
        </w:rPr>
        <w:t>A</w:t>
      </w:r>
      <w:proofErr w:type="gramEnd"/>
      <w:r w:rsidRPr="005634EF">
        <w:rPr>
          <w:rFonts w:eastAsia="Times New Roman"/>
          <w:i/>
          <w:sz w:val="18"/>
          <w:szCs w:val="18"/>
          <w:lang w:val="en-US" w:eastAsia="es-ES"/>
        </w:rPr>
        <w:t xml:space="preserve"> strategic approach to corporate social responsibility. Leader to Leader, 2009: 30–36. </w:t>
      </w:r>
    </w:p>
    <w:p w:rsidR="00EF46D2" w:rsidRPr="005634EF" w:rsidRDefault="00EF46D2" w:rsidP="004507BE">
      <w:pPr>
        <w:spacing w:after="0" w:line="240" w:lineRule="auto"/>
        <w:ind w:left="426" w:hanging="426"/>
        <w:jc w:val="both"/>
        <w:rPr>
          <w:rFonts w:eastAsia="Times New Roman"/>
          <w:i/>
          <w:sz w:val="18"/>
          <w:szCs w:val="18"/>
          <w:lang w:val="en-US" w:eastAsia="es-ES"/>
        </w:rPr>
      </w:pPr>
      <w:r w:rsidRPr="005634EF">
        <w:rPr>
          <w:rFonts w:eastAsia="Times New Roman"/>
          <w:i/>
          <w:sz w:val="18"/>
          <w:szCs w:val="18"/>
          <w:lang w:val="en-US" w:eastAsia="es-ES"/>
        </w:rPr>
        <w:t xml:space="preserve">March, J.G.; </w:t>
      </w:r>
      <w:proofErr w:type="spellStart"/>
      <w:r w:rsidRPr="005634EF">
        <w:rPr>
          <w:rFonts w:eastAsia="Times New Roman"/>
          <w:i/>
          <w:sz w:val="18"/>
          <w:szCs w:val="18"/>
          <w:lang w:val="en-US" w:eastAsia="es-ES"/>
        </w:rPr>
        <w:t>Shapira</w:t>
      </w:r>
      <w:proofErr w:type="spellEnd"/>
      <w:r w:rsidRPr="005634EF">
        <w:rPr>
          <w:rFonts w:eastAsia="Times New Roman"/>
          <w:i/>
          <w:sz w:val="18"/>
          <w:szCs w:val="18"/>
          <w:lang w:val="en-US" w:eastAsia="es-ES"/>
        </w:rPr>
        <w:t xml:space="preserve">, Z. (1987): “Managerial Perspectives on Risk and Risk Taking”, Management Science, vol. 33, </w:t>
      </w:r>
      <w:proofErr w:type="spellStart"/>
      <w:r w:rsidRPr="005634EF">
        <w:rPr>
          <w:rFonts w:eastAsia="Times New Roman"/>
          <w:i/>
          <w:sz w:val="18"/>
          <w:szCs w:val="18"/>
          <w:lang w:val="en-US" w:eastAsia="es-ES"/>
        </w:rPr>
        <w:t>núm</w:t>
      </w:r>
      <w:proofErr w:type="spellEnd"/>
      <w:r w:rsidRPr="005634EF">
        <w:rPr>
          <w:rFonts w:eastAsia="Times New Roman"/>
          <w:i/>
          <w:sz w:val="18"/>
          <w:szCs w:val="18"/>
          <w:lang w:val="en-US" w:eastAsia="es-ES"/>
        </w:rPr>
        <w:t>. 11, pp. 1404-1418.</w:t>
      </w:r>
    </w:p>
    <w:p w:rsidR="00EF46D2" w:rsidRPr="002D5FBD" w:rsidRDefault="00EF46D2" w:rsidP="004507BE">
      <w:pPr>
        <w:spacing w:after="0" w:line="240" w:lineRule="auto"/>
        <w:ind w:left="426" w:hanging="426"/>
        <w:jc w:val="both"/>
        <w:rPr>
          <w:rFonts w:eastAsia="Times New Roman"/>
          <w:i/>
          <w:sz w:val="18"/>
          <w:szCs w:val="18"/>
          <w:lang w:val="es-ES" w:eastAsia="es-ES"/>
        </w:rPr>
      </w:pPr>
      <w:proofErr w:type="spellStart"/>
      <w:r w:rsidRPr="005634EF">
        <w:rPr>
          <w:rFonts w:eastAsia="Times New Roman"/>
          <w:i/>
          <w:sz w:val="18"/>
          <w:szCs w:val="18"/>
          <w:lang w:val="en-US" w:eastAsia="es-ES"/>
        </w:rPr>
        <w:t>Maon</w:t>
      </w:r>
      <w:proofErr w:type="spellEnd"/>
      <w:r w:rsidRPr="005634EF">
        <w:rPr>
          <w:rFonts w:eastAsia="Times New Roman"/>
          <w:i/>
          <w:sz w:val="18"/>
          <w:szCs w:val="18"/>
          <w:lang w:val="en-US" w:eastAsia="es-ES"/>
        </w:rPr>
        <w:t xml:space="preserve">, F., </w:t>
      </w:r>
      <w:proofErr w:type="spellStart"/>
      <w:r w:rsidRPr="005634EF">
        <w:rPr>
          <w:rFonts w:eastAsia="Times New Roman"/>
          <w:i/>
          <w:sz w:val="18"/>
          <w:szCs w:val="18"/>
          <w:lang w:val="en-US" w:eastAsia="es-ES"/>
        </w:rPr>
        <w:t>Lindgreen</w:t>
      </w:r>
      <w:proofErr w:type="spellEnd"/>
      <w:r w:rsidRPr="005634EF">
        <w:rPr>
          <w:rFonts w:eastAsia="Times New Roman"/>
          <w:i/>
          <w:sz w:val="18"/>
          <w:szCs w:val="18"/>
          <w:lang w:val="en-US" w:eastAsia="es-ES"/>
        </w:rPr>
        <w:t xml:space="preserve">, A. and </w:t>
      </w:r>
      <w:proofErr w:type="spellStart"/>
      <w:r w:rsidRPr="005634EF">
        <w:rPr>
          <w:rFonts w:eastAsia="Times New Roman"/>
          <w:i/>
          <w:sz w:val="18"/>
          <w:szCs w:val="18"/>
          <w:lang w:val="en-US" w:eastAsia="es-ES"/>
        </w:rPr>
        <w:t>Swaen</w:t>
      </w:r>
      <w:proofErr w:type="spellEnd"/>
      <w:r w:rsidRPr="005634EF">
        <w:rPr>
          <w:rFonts w:eastAsia="Times New Roman"/>
          <w:i/>
          <w:sz w:val="18"/>
          <w:szCs w:val="18"/>
          <w:lang w:val="en-US" w:eastAsia="es-ES"/>
        </w:rPr>
        <w:t xml:space="preserve">, V. 2009, Designing and Implementing Corporate Social Responsibility: An Integrative Framework Grounded in Theory and Practice. </w:t>
      </w:r>
      <w:proofErr w:type="spellStart"/>
      <w:r w:rsidRPr="002D5FBD">
        <w:rPr>
          <w:rFonts w:eastAsia="Times New Roman"/>
          <w:i/>
          <w:sz w:val="18"/>
          <w:szCs w:val="18"/>
          <w:lang w:val="es-ES" w:eastAsia="es-ES"/>
        </w:rPr>
        <w:t>Journal</w:t>
      </w:r>
      <w:proofErr w:type="spellEnd"/>
      <w:r w:rsidRPr="002D5FBD">
        <w:rPr>
          <w:rFonts w:eastAsia="Times New Roman"/>
          <w:i/>
          <w:sz w:val="18"/>
          <w:szCs w:val="18"/>
          <w:lang w:val="es-ES" w:eastAsia="es-ES"/>
        </w:rPr>
        <w:t xml:space="preserve"> of Business </w:t>
      </w:r>
      <w:proofErr w:type="spellStart"/>
      <w:r w:rsidRPr="002D5FBD">
        <w:rPr>
          <w:rFonts w:eastAsia="Times New Roman"/>
          <w:i/>
          <w:sz w:val="18"/>
          <w:szCs w:val="18"/>
          <w:lang w:val="es-ES" w:eastAsia="es-ES"/>
        </w:rPr>
        <w:t>Ethics</w:t>
      </w:r>
      <w:proofErr w:type="spellEnd"/>
      <w:r w:rsidRPr="002D5FBD">
        <w:rPr>
          <w:rFonts w:eastAsia="Times New Roman"/>
          <w:i/>
          <w:sz w:val="18"/>
          <w:szCs w:val="18"/>
          <w:lang w:val="es-ES" w:eastAsia="es-ES"/>
        </w:rPr>
        <w:t xml:space="preserve"> (87:71-89).</w:t>
      </w:r>
    </w:p>
    <w:p w:rsidR="00EF46D2" w:rsidRPr="005634EF" w:rsidRDefault="00EF46D2" w:rsidP="004507BE">
      <w:pPr>
        <w:spacing w:after="0" w:line="240" w:lineRule="auto"/>
        <w:ind w:left="426" w:hanging="426"/>
        <w:jc w:val="both"/>
        <w:rPr>
          <w:rFonts w:eastAsia="Times New Roman"/>
          <w:i/>
          <w:sz w:val="18"/>
          <w:szCs w:val="18"/>
          <w:lang w:val="en-US" w:eastAsia="es-ES"/>
        </w:rPr>
      </w:pPr>
      <w:r w:rsidRPr="002D5FBD">
        <w:rPr>
          <w:rFonts w:eastAsia="Times New Roman"/>
          <w:i/>
          <w:sz w:val="18"/>
          <w:szCs w:val="18"/>
          <w:lang w:val="es-ES" w:eastAsia="es-ES"/>
        </w:rPr>
        <w:t xml:space="preserve">Manen (2001). “Responsabilidad social de la empresa, marketing de relaciones y política de recursos humanos: el gasto social de la empresa”. </w:t>
      </w:r>
      <w:proofErr w:type="spellStart"/>
      <w:proofErr w:type="gramStart"/>
      <w:r w:rsidRPr="005634EF">
        <w:rPr>
          <w:rFonts w:eastAsia="Times New Roman"/>
          <w:i/>
          <w:sz w:val="18"/>
          <w:szCs w:val="18"/>
          <w:lang w:val="en-US" w:eastAsia="es-ES"/>
        </w:rPr>
        <w:t>Papeles</w:t>
      </w:r>
      <w:proofErr w:type="spellEnd"/>
      <w:r w:rsidRPr="005634EF">
        <w:rPr>
          <w:rFonts w:eastAsia="Times New Roman"/>
          <w:i/>
          <w:sz w:val="18"/>
          <w:szCs w:val="18"/>
          <w:lang w:val="en-US" w:eastAsia="es-ES"/>
        </w:rPr>
        <w:t xml:space="preserve"> de </w:t>
      </w:r>
      <w:proofErr w:type="spellStart"/>
      <w:r w:rsidRPr="005634EF">
        <w:rPr>
          <w:rFonts w:eastAsia="Times New Roman"/>
          <w:i/>
          <w:sz w:val="18"/>
          <w:szCs w:val="18"/>
          <w:lang w:val="en-US" w:eastAsia="es-ES"/>
        </w:rPr>
        <w:t>ética</w:t>
      </w:r>
      <w:proofErr w:type="spellEnd"/>
      <w:r w:rsidRPr="005634EF">
        <w:rPr>
          <w:rFonts w:eastAsia="Times New Roman"/>
          <w:i/>
          <w:sz w:val="18"/>
          <w:szCs w:val="18"/>
          <w:lang w:val="en-US" w:eastAsia="es-ES"/>
        </w:rPr>
        <w:t xml:space="preserve">, </w:t>
      </w:r>
      <w:proofErr w:type="spellStart"/>
      <w:r w:rsidRPr="005634EF">
        <w:rPr>
          <w:rFonts w:eastAsia="Times New Roman"/>
          <w:i/>
          <w:sz w:val="18"/>
          <w:szCs w:val="18"/>
          <w:lang w:val="en-US" w:eastAsia="es-ES"/>
        </w:rPr>
        <w:t>economía</w:t>
      </w:r>
      <w:proofErr w:type="spellEnd"/>
      <w:r w:rsidRPr="005634EF">
        <w:rPr>
          <w:rFonts w:eastAsia="Times New Roman"/>
          <w:i/>
          <w:sz w:val="18"/>
          <w:szCs w:val="18"/>
          <w:lang w:val="en-US" w:eastAsia="es-ES"/>
        </w:rPr>
        <w:t xml:space="preserve"> y </w:t>
      </w:r>
      <w:proofErr w:type="spellStart"/>
      <w:r w:rsidRPr="005634EF">
        <w:rPr>
          <w:rFonts w:eastAsia="Times New Roman"/>
          <w:i/>
          <w:sz w:val="18"/>
          <w:szCs w:val="18"/>
          <w:lang w:val="en-US" w:eastAsia="es-ES"/>
        </w:rPr>
        <w:t>dirección</w:t>
      </w:r>
      <w:proofErr w:type="spellEnd"/>
      <w:r w:rsidRPr="005634EF">
        <w:rPr>
          <w:rFonts w:eastAsia="Times New Roman"/>
          <w:i/>
          <w:sz w:val="18"/>
          <w:szCs w:val="18"/>
          <w:lang w:val="en-US" w:eastAsia="es-ES"/>
        </w:rPr>
        <w:t>, Nº 6.</w:t>
      </w:r>
      <w:proofErr w:type="gramEnd"/>
    </w:p>
    <w:p w:rsidR="00EF46D2" w:rsidRPr="005634EF" w:rsidRDefault="00EF46D2" w:rsidP="004507BE">
      <w:pPr>
        <w:spacing w:after="0" w:line="240" w:lineRule="auto"/>
        <w:ind w:left="426" w:hanging="426"/>
        <w:jc w:val="both"/>
        <w:rPr>
          <w:rFonts w:eastAsia="Times New Roman"/>
          <w:i/>
          <w:sz w:val="18"/>
          <w:szCs w:val="18"/>
          <w:lang w:val="en-US" w:eastAsia="es-ES"/>
        </w:rPr>
      </w:pPr>
      <w:proofErr w:type="spellStart"/>
      <w:r w:rsidRPr="005634EF">
        <w:rPr>
          <w:rFonts w:eastAsia="Times New Roman"/>
          <w:i/>
          <w:sz w:val="18"/>
          <w:szCs w:val="18"/>
          <w:lang w:val="en-US" w:eastAsia="es-ES"/>
        </w:rPr>
        <w:t>Matten</w:t>
      </w:r>
      <w:proofErr w:type="spellEnd"/>
      <w:r w:rsidRPr="005634EF">
        <w:rPr>
          <w:rFonts w:eastAsia="Times New Roman"/>
          <w:i/>
          <w:sz w:val="18"/>
          <w:szCs w:val="18"/>
          <w:lang w:val="en-US" w:eastAsia="es-ES"/>
        </w:rPr>
        <w:t xml:space="preserve">, D., A. Crane and W. </w:t>
      </w:r>
      <w:proofErr w:type="spellStart"/>
      <w:r w:rsidRPr="005634EF">
        <w:rPr>
          <w:rFonts w:eastAsia="Times New Roman"/>
          <w:i/>
          <w:sz w:val="18"/>
          <w:szCs w:val="18"/>
          <w:lang w:val="en-US" w:eastAsia="es-ES"/>
        </w:rPr>
        <w:t>Chapple</w:t>
      </w:r>
      <w:proofErr w:type="spellEnd"/>
      <w:r w:rsidRPr="005634EF">
        <w:rPr>
          <w:rFonts w:eastAsia="Times New Roman"/>
          <w:i/>
          <w:sz w:val="18"/>
          <w:szCs w:val="18"/>
          <w:lang w:val="en-US" w:eastAsia="es-ES"/>
        </w:rPr>
        <w:t>: 2003, ‘Behind de Mask: Revealing the True Face of Corporate Citizenship’, Journal of Business Ethics 45(1–2), 109–120.</w:t>
      </w:r>
    </w:p>
    <w:p w:rsidR="00EF46D2" w:rsidRPr="005634EF" w:rsidRDefault="00EF46D2" w:rsidP="004507BE">
      <w:pPr>
        <w:spacing w:after="0" w:line="240" w:lineRule="auto"/>
        <w:ind w:left="426" w:hanging="426"/>
        <w:jc w:val="both"/>
        <w:rPr>
          <w:rFonts w:eastAsia="Times New Roman"/>
          <w:i/>
          <w:sz w:val="18"/>
          <w:szCs w:val="18"/>
          <w:lang w:val="en-US" w:eastAsia="es-ES"/>
        </w:rPr>
      </w:pPr>
      <w:r w:rsidRPr="005634EF">
        <w:rPr>
          <w:rFonts w:eastAsia="Times New Roman"/>
          <w:i/>
          <w:sz w:val="18"/>
          <w:szCs w:val="18"/>
          <w:lang w:val="en-US" w:eastAsia="es-ES"/>
        </w:rPr>
        <w:t>Marcus, A. and Nichols, M. (1999) On the Edge: Heeding Warnings of Unusual Events. Organization Science, 10 (1), 482-499.</w:t>
      </w:r>
    </w:p>
    <w:p w:rsidR="00EF46D2" w:rsidRPr="005634EF" w:rsidRDefault="00EF46D2" w:rsidP="004507BE">
      <w:pPr>
        <w:spacing w:after="0" w:line="240" w:lineRule="auto"/>
        <w:ind w:left="426" w:hanging="426"/>
        <w:jc w:val="both"/>
        <w:rPr>
          <w:rFonts w:eastAsia="Times New Roman"/>
          <w:i/>
          <w:sz w:val="18"/>
          <w:szCs w:val="18"/>
          <w:lang w:val="en-GB" w:eastAsia="es-ES"/>
        </w:rPr>
      </w:pPr>
      <w:r w:rsidRPr="005634EF">
        <w:rPr>
          <w:rFonts w:eastAsia="Times New Roman"/>
          <w:i/>
          <w:sz w:val="18"/>
          <w:szCs w:val="18"/>
          <w:lang w:val="en-GB" w:eastAsia="es-ES"/>
        </w:rPr>
        <w:t xml:space="preserve">Mitchell, R., </w:t>
      </w:r>
      <w:proofErr w:type="spellStart"/>
      <w:r w:rsidRPr="005634EF">
        <w:rPr>
          <w:rFonts w:eastAsia="Times New Roman"/>
          <w:i/>
          <w:sz w:val="18"/>
          <w:szCs w:val="18"/>
          <w:lang w:val="en-GB" w:eastAsia="es-ES"/>
        </w:rPr>
        <w:t>Agle</w:t>
      </w:r>
      <w:proofErr w:type="spellEnd"/>
      <w:r w:rsidRPr="005634EF">
        <w:rPr>
          <w:rFonts w:eastAsia="Times New Roman"/>
          <w:i/>
          <w:sz w:val="18"/>
          <w:szCs w:val="18"/>
          <w:lang w:val="en-GB" w:eastAsia="es-ES"/>
        </w:rPr>
        <w:t>, B. and Wood, D. (1997), “Toward a theory of stakeholder identification and salience: defining the principle of who and what really counts”, Academy of Management Review, Vol. 22 No. 4, pp. 853-86.</w:t>
      </w:r>
    </w:p>
    <w:p w:rsidR="00EF46D2" w:rsidRPr="005634EF" w:rsidRDefault="00EF46D2" w:rsidP="004507BE">
      <w:pPr>
        <w:spacing w:after="0" w:line="240" w:lineRule="auto"/>
        <w:ind w:left="426" w:hanging="426"/>
        <w:jc w:val="both"/>
        <w:rPr>
          <w:rFonts w:eastAsia="Times New Roman"/>
          <w:i/>
          <w:sz w:val="18"/>
          <w:szCs w:val="18"/>
          <w:lang w:val="en-US" w:eastAsia="es-ES"/>
        </w:rPr>
      </w:pPr>
      <w:proofErr w:type="spellStart"/>
      <w:proofErr w:type="gramStart"/>
      <w:r w:rsidRPr="005634EF">
        <w:rPr>
          <w:rFonts w:eastAsia="Times New Roman"/>
          <w:i/>
          <w:sz w:val="18"/>
          <w:szCs w:val="18"/>
          <w:lang w:val="en-US" w:eastAsia="es-ES"/>
        </w:rPr>
        <w:t>Narwal</w:t>
      </w:r>
      <w:proofErr w:type="spellEnd"/>
      <w:r w:rsidRPr="005634EF">
        <w:rPr>
          <w:rFonts w:eastAsia="Times New Roman"/>
          <w:i/>
          <w:sz w:val="18"/>
          <w:szCs w:val="18"/>
          <w:lang w:val="en-US" w:eastAsia="es-ES"/>
        </w:rPr>
        <w:t>, M., &amp; Sharma, T. (2008).</w:t>
      </w:r>
      <w:proofErr w:type="gramEnd"/>
      <w:r w:rsidRPr="005634EF">
        <w:rPr>
          <w:rFonts w:eastAsia="Times New Roman"/>
          <w:i/>
          <w:sz w:val="18"/>
          <w:szCs w:val="18"/>
          <w:lang w:val="en-US" w:eastAsia="es-ES"/>
        </w:rPr>
        <w:t xml:space="preserve"> Perceptions of corporate social responsibility in India: an empirical study. Journal of Knowledge Globalization, 1(1), 61–79.</w:t>
      </w:r>
    </w:p>
    <w:p w:rsidR="00EF46D2" w:rsidRPr="005634EF" w:rsidRDefault="00EF46D2" w:rsidP="004507BE">
      <w:pPr>
        <w:spacing w:after="0" w:line="240" w:lineRule="auto"/>
        <w:ind w:left="426" w:hanging="426"/>
        <w:jc w:val="both"/>
        <w:rPr>
          <w:rFonts w:eastAsia="Times New Roman"/>
          <w:i/>
          <w:sz w:val="18"/>
          <w:szCs w:val="18"/>
          <w:lang w:val="en-US" w:eastAsia="es-ES"/>
        </w:rPr>
      </w:pPr>
      <w:proofErr w:type="spellStart"/>
      <w:r w:rsidRPr="005634EF">
        <w:rPr>
          <w:rFonts w:eastAsia="Times New Roman"/>
          <w:i/>
          <w:sz w:val="18"/>
          <w:szCs w:val="18"/>
          <w:lang w:val="en-US" w:eastAsia="es-ES"/>
        </w:rPr>
        <w:t>Nunnally</w:t>
      </w:r>
      <w:proofErr w:type="spellEnd"/>
      <w:r w:rsidRPr="005634EF">
        <w:rPr>
          <w:rFonts w:eastAsia="Times New Roman"/>
          <w:i/>
          <w:sz w:val="18"/>
          <w:szCs w:val="18"/>
          <w:lang w:val="en-US" w:eastAsia="es-ES"/>
        </w:rPr>
        <w:t>, J. C.  (1978)</w:t>
      </w:r>
      <w:proofErr w:type="gramStart"/>
      <w:r w:rsidRPr="005634EF">
        <w:rPr>
          <w:rFonts w:eastAsia="Times New Roman"/>
          <w:i/>
          <w:sz w:val="18"/>
          <w:szCs w:val="18"/>
          <w:lang w:val="en-US" w:eastAsia="es-ES"/>
        </w:rPr>
        <w:t>.  Psychometric</w:t>
      </w:r>
      <w:proofErr w:type="gramEnd"/>
      <w:r w:rsidRPr="005634EF">
        <w:rPr>
          <w:rFonts w:eastAsia="Times New Roman"/>
          <w:i/>
          <w:sz w:val="18"/>
          <w:szCs w:val="18"/>
          <w:lang w:val="en-US" w:eastAsia="es-ES"/>
        </w:rPr>
        <w:t xml:space="preserve"> theory (2nd ed.).  New York:  McGraw-Hill.</w:t>
      </w:r>
    </w:p>
    <w:p w:rsidR="00EF46D2" w:rsidRPr="005634EF" w:rsidRDefault="00EF46D2" w:rsidP="004507BE">
      <w:pPr>
        <w:spacing w:after="0" w:line="240" w:lineRule="auto"/>
        <w:ind w:left="426" w:hanging="426"/>
        <w:jc w:val="both"/>
        <w:rPr>
          <w:rFonts w:eastAsia="Times New Roman"/>
          <w:i/>
          <w:sz w:val="18"/>
          <w:szCs w:val="18"/>
          <w:lang w:val="en-GB" w:eastAsia="es-ES"/>
        </w:rPr>
      </w:pPr>
      <w:proofErr w:type="spellStart"/>
      <w:proofErr w:type="gramStart"/>
      <w:r w:rsidRPr="005634EF">
        <w:rPr>
          <w:rFonts w:eastAsia="Times New Roman"/>
          <w:i/>
          <w:sz w:val="18"/>
          <w:szCs w:val="18"/>
          <w:lang w:val="en-GB" w:eastAsia="es-ES"/>
        </w:rPr>
        <w:t>Obermiller</w:t>
      </w:r>
      <w:proofErr w:type="spellEnd"/>
      <w:r w:rsidRPr="005634EF">
        <w:rPr>
          <w:rFonts w:eastAsia="Times New Roman"/>
          <w:i/>
          <w:sz w:val="18"/>
          <w:szCs w:val="18"/>
          <w:lang w:val="en-GB" w:eastAsia="es-ES"/>
        </w:rPr>
        <w:t xml:space="preserve">, C., Burke, C., </w:t>
      </w:r>
      <w:proofErr w:type="spellStart"/>
      <w:r w:rsidRPr="005634EF">
        <w:rPr>
          <w:rFonts w:eastAsia="Times New Roman"/>
          <w:i/>
          <w:sz w:val="18"/>
          <w:szCs w:val="18"/>
          <w:lang w:val="en-GB" w:eastAsia="es-ES"/>
        </w:rPr>
        <w:t>Talbott</w:t>
      </w:r>
      <w:proofErr w:type="spellEnd"/>
      <w:r w:rsidRPr="005634EF">
        <w:rPr>
          <w:rFonts w:eastAsia="Times New Roman"/>
          <w:i/>
          <w:sz w:val="18"/>
          <w:szCs w:val="18"/>
          <w:lang w:val="en-GB" w:eastAsia="es-ES"/>
        </w:rPr>
        <w:t>, E., &amp; Green, G. P. (2009).</w:t>
      </w:r>
      <w:proofErr w:type="gramEnd"/>
      <w:r w:rsidRPr="005634EF">
        <w:rPr>
          <w:rFonts w:eastAsia="Times New Roman"/>
          <w:i/>
          <w:sz w:val="18"/>
          <w:szCs w:val="18"/>
          <w:lang w:val="en-GB" w:eastAsia="es-ES"/>
        </w:rPr>
        <w:t xml:space="preserve"> ‘Taste great or more fulfilling’: the effect of brand reputation on consumer social responsibility advertising for fair trade coffee. Corporate Reputation Review, 12(2), 159–176.</w:t>
      </w:r>
    </w:p>
    <w:p w:rsidR="00EF46D2" w:rsidRPr="005634EF" w:rsidRDefault="00EF46D2" w:rsidP="004507BE">
      <w:pPr>
        <w:spacing w:after="0" w:line="240" w:lineRule="auto"/>
        <w:ind w:left="426" w:hanging="426"/>
        <w:jc w:val="both"/>
        <w:rPr>
          <w:rFonts w:eastAsia="Times New Roman"/>
          <w:i/>
          <w:sz w:val="18"/>
          <w:szCs w:val="18"/>
          <w:lang w:val="en-US" w:eastAsia="es-ES"/>
        </w:rPr>
      </w:pPr>
      <w:proofErr w:type="spellStart"/>
      <w:r w:rsidRPr="005634EF">
        <w:rPr>
          <w:rFonts w:eastAsia="Times New Roman"/>
          <w:i/>
          <w:sz w:val="18"/>
          <w:szCs w:val="18"/>
          <w:lang w:val="en-US" w:eastAsia="es-ES"/>
        </w:rPr>
        <w:t>Orlitzky</w:t>
      </w:r>
      <w:proofErr w:type="spellEnd"/>
      <w:r w:rsidRPr="005634EF">
        <w:rPr>
          <w:rFonts w:eastAsia="Times New Roman"/>
          <w:i/>
          <w:sz w:val="18"/>
          <w:szCs w:val="18"/>
          <w:lang w:val="en-US" w:eastAsia="es-ES"/>
        </w:rPr>
        <w:t xml:space="preserve"> M., Schmidt F., </w:t>
      </w:r>
      <w:proofErr w:type="spellStart"/>
      <w:r w:rsidRPr="005634EF">
        <w:rPr>
          <w:rFonts w:eastAsia="Times New Roman"/>
          <w:i/>
          <w:sz w:val="18"/>
          <w:szCs w:val="18"/>
          <w:lang w:val="en-US" w:eastAsia="es-ES"/>
        </w:rPr>
        <w:t>Rynes</w:t>
      </w:r>
      <w:proofErr w:type="spellEnd"/>
      <w:r w:rsidRPr="005634EF">
        <w:rPr>
          <w:rFonts w:eastAsia="Times New Roman"/>
          <w:i/>
          <w:sz w:val="18"/>
          <w:szCs w:val="18"/>
          <w:lang w:val="en-US" w:eastAsia="es-ES"/>
        </w:rPr>
        <w:t xml:space="preserve"> S., (2003). Corporate Social and Financial Performance: A Meta-analysis. Organization Studies 24(3): 403-441 Sage Publications.</w:t>
      </w:r>
    </w:p>
    <w:p w:rsidR="00EF46D2" w:rsidRPr="005634EF" w:rsidRDefault="00EF46D2" w:rsidP="004507BE">
      <w:pPr>
        <w:spacing w:after="0" w:line="240" w:lineRule="auto"/>
        <w:ind w:left="426" w:hanging="426"/>
        <w:jc w:val="both"/>
        <w:rPr>
          <w:rFonts w:eastAsia="Times New Roman"/>
          <w:i/>
          <w:sz w:val="18"/>
          <w:szCs w:val="18"/>
          <w:lang w:val="en-US" w:eastAsia="es-ES"/>
        </w:rPr>
      </w:pPr>
      <w:proofErr w:type="spellStart"/>
      <w:r w:rsidRPr="005634EF">
        <w:rPr>
          <w:rFonts w:eastAsia="Times New Roman"/>
          <w:i/>
          <w:sz w:val="18"/>
          <w:szCs w:val="18"/>
          <w:lang w:val="en-US" w:eastAsia="es-ES"/>
        </w:rPr>
        <w:t>Peloza</w:t>
      </w:r>
      <w:proofErr w:type="spellEnd"/>
      <w:r w:rsidRPr="005634EF">
        <w:rPr>
          <w:rFonts w:eastAsia="Times New Roman"/>
          <w:i/>
          <w:sz w:val="18"/>
          <w:szCs w:val="18"/>
          <w:lang w:val="en-US" w:eastAsia="es-ES"/>
        </w:rPr>
        <w:t xml:space="preserve">, J. (2009). The challenge of measuring financial impacts from investments in corporate social </w:t>
      </w:r>
      <w:proofErr w:type="spellStart"/>
      <w:r w:rsidRPr="005634EF">
        <w:rPr>
          <w:rFonts w:eastAsia="Times New Roman"/>
          <w:i/>
          <w:sz w:val="18"/>
          <w:szCs w:val="18"/>
          <w:lang w:val="en-US" w:eastAsia="es-ES"/>
        </w:rPr>
        <w:t>performance.Journal</w:t>
      </w:r>
      <w:proofErr w:type="spellEnd"/>
      <w:r w:rsidRPr="005634EF">
        <w:rPr>
          <w:rFonts w:eastAsia="Times New Roman"/>
          <w:i/>
          <w:sz w:val="18"/>
          <w:szCs w:val="18"/>
          <w:lang w:val="en-US" w:eastAsia="es-ES"/>
        </w:rPr>
        <w:t xml:space="preserve"> of Management, 35: 1518-1541.</w:t>
      </w:r>
    </w:p>
    <w:p w:rsidR="00EF46D2" w:rsidRPr="005634EF" w:rsidRDefault="00EF46D2" w:rsidP="004507BE">
      <w:pPr>
        <w:spacing w:after="0" w:line="240" w:lineRule="auto"/>
        <w:ind w:left="426" w:hanging="426"/>
        <w:jc w:val="both"/>
        <w:rPr>
          <w:rFonts w:eastAsia="Times New Roman"/>
          <w:i/>
          <w:sz w:val="18"/>
          <w:szCs w:val="18"/>
          <w:lang w:val="en-US" w:eastAsia="es-ES"/>
        </w:rPr>
      </w:pPr>
      <w:proofErr w:type="spellStart"/>
      <w:proofErr w:type="gramStart"/>
      <w:r w:rsidRPr="005634EF">
        <w:rPr>
          <w:rFonts w:eastAsia="Times New Roman"/>
          <w:i/>
          <w:sz w:val="18"/>
          <w:szCs w:val="18"/>
          <w:lang w:val="en-US" w:eastAsia="es-ES"/>
        </w:rPr>
        <w:lastRenderedPageBreak/>
        <w:t>Peloza</w:t>
      </w:r>
      <w:proofErr w:type="spellEnd"/>
      <w:r w:rsidRPr="005634EF">
        <w:rPr>
          <w:rFonts w:eastAsia="Times New Roman"/>
          <w:i/>
          <w:sz w:val="18"/>
          <w:szCs w:val="18"/>
          <w:lang w:val="en-US" w:eastAsia="es-ES"/>
        </w:rPr>
        <w:t>, J., &amp; Shang, J. (2011).</w:t>
      </w:r>
      <w:proofErr w:type="gramEnd"/>
      <w:r w:rsidRPr="005634EF">
        <w:rPr>
          <w:rFonts w:eastAsia="Times New Roman"/>
          <w:i/>
          <w:sz w:val="18"/>
          <w:szCs w:val="18"/>
          <w:lang w:val="en-US" w:eastAsia="es-ES"/>
        </w:rPr>
        <w:t xml:space="preserve"> How can corporate social responsibility activities create value for stakeholders? </w:t>
      </w:r>
      <w:proofErr w:type="gramStart"/>
      <w:r w:rsidRPr="005634EF">
        <w:rPr>
          <w:rFonts w:eastAsia="Times New Roman"/>
          <w:i/>
          <w:sz w:val="18"/>
          <w:szCs w:val="18"/>
          <w:lang w:val="en-US" w:eastAsia="es-ES"/>
        </w:rPr>
        <w:t>A systematic review.</w:t>
      </w:r>
      <w:proofErr w:type="gramEnd"/>
      <w:r w:rsidRPr="005634EF">
        <w:rPr>
          <w:rFonts w:eastAsia="Times New Roman"/>
          <w:i/>
          <w:sz w:val="18"/>
          <w:szCs w:val="18"/>
          <w:lang w:val="en-US" w:eastAsia="es-ES"/>
        </w:rPr>
        <w:t xml:space="preserve"> Journal of the Academy of Marketing Science, 39: 117-135.</w:t>
      </w:r>
    </w:p>
    <w:p w:rsidR="00EF46D2" w:rsidRPr="005634EF" w:rsidRDefault="00EF46D2" w:rsidP="004507BE">
      <w:pPr>
        <w:spacing w:after="0" w:line="240" w:lineRule="auto"/>
        <w:ind w:left="426" w:hanging="426"/>
        <w:jc w:val="both"/>
        <w:rPr>
          <w:rFonts w:eastAsia="Times New Roman"/>
          <w:i/>
          <w:sz w:val="18"/>
          <w:szCs w:val="18"/>
          <w:lang w:val="en-US" w:eastAsia="es-ES"/>
        </w:rPr>
      </w:pPr>
      <w:proofErr w:type="spellStart"/>
      <w:proofErr w:type="gramStart"/>
      <w:r w:rsidRPr="005634EF">
        <w:rPr>
          <w:rFonts w:eastAsia="Times New Roman"/>
          <w:i/>
          <w:sz w:val="18"/>
          <w:szCs w:val="18"/>
          <w:lang w:val="en-US" w:eastAsia="es-ES"/>
        </w:rPr>
        <w:t>Pfeffer</w:t>
      </w:r>
      <w:proofErr w:type="spellEnd"/>
      <w:r w:rsidRPr="005634EF">
        <w:rPr>
          <w:rFonts w:eastAsia="Times New Roman"/>
          <w:i/>
          <w:sz w:val="18"/>
          <w:szCs w:val="18"/>
          <w:lang w:val="en-US" w:eastAsia="es-ES"/>
        </w:rPr>
        <w:t xml:space="preserve">, J. and G. R. </w:t>
      </w:r>
      <w:proofErr w:type="spellStart"/>
      <w:r w:rsidRPr="005634EF">
        <w:rPr>
          <w:rFonts w:eastAsia="Times New Roman"/>
          <w:i/>
          <w:sz w:val="18"/>
          <w:szCs w:val="18"/>
          <w:lang w:val="en-US" w:eastAsia="es-ES"/>
        </w:rPr>
        <w:t>Salancik</w:t>
      </w:r>
      <w:proofErr w:type="spellEnd"/>
      <w:r w:rsidRPr="005634EF">
        <w:rPr>
          <w:rFonts w:eastAsia="Times New Roman"/>
          <w:i/>
          <w:sz w:val="18"/>
          <w:szCs w:val="18"/>
          <w:lang w:val="en-US" w:eastAsia="es-ES"/>
        </w:rPr>
        <w:t xml:space="preserve"> (1978).</w:t>
      </w:r>
      <w:proofErr w:type="gramEnd"/>
      <w:r w:rsidRPr="005634EF">
        <w:rPr>
          <w:rFonts w:eastAsia="Times New Roman"/>
          <w:i/>
          <w:sz w:val="18"/>
          <w:szCs w:val="18"/>
          <w:lang w:val="en-US" w:eastAsia="es-ES"/>
        </w:rPr>
        <w:t xml:space="preserve"> The External Control of Organizations: A Resource Dependence Perspective. </w:t>
      </w:r>
      <w:proofErr w:type="gramStart"/>
      <w:r w:rsidRPr="005634EF">
        <w:rPr>
          <w:rFonts w:eastAsia="Times New Roman"/>
          <w:i/>
          <w:sz w:val="18"/>
          <w:szCs w:val="18"/>
          <w:lang w:val="en-US" w:eastAsia="es-ES"/>
        </w:rPr>
        <w:t>New York, NY, Harper and Row.</w:t>
      </w:r>
      <w:proofErr w:type="gramEnd"/>
    </w:p>
    <w:p w:rsidR="00EF46D2" w:rsidRPr="005634EF" w:rsidRDefault="00EF46D2" w:rsidP="004507BE">
      <w:pPr>
        <w:spacing w:after="0" w:line="240" w:lineRule="auto"/>
        <w:ind w:left="426" w:hanging="426"/>
        <w:jc w:val="both"/>
        <w:rPr>
          <w:rFonts w:eastAsia="Times New Roman"/>
          <w:i/>
          <w:sz w:val="18"/>
          <w:szCs w:val="18"/>
          <w:lang w:val="en-US" w:eastAsia="es-ES"/>
        </w:rPr>
      </w:pPr>
      <w:proofErr w:type="gramStart"/>
      <w:r w:rsidRPr="005634EF">
        <w:rPr>
          <w:rFonts w:eastAsia="Times New Roman"/>
          <w:i/>
          <w:sz w:val="18"/>
          <w:szCs w:val="18"/>
          <w:lang w:val="en-US" w:eastAsia="es-ES"/>
        </w:rPr>
        <w:t>Post, James; Preston, Lee y Sachs, Sybille (2002).</w:t>
      </w:r>
      <w:proofErr w:type="gramEnd"/>
      <w:r w:rsidRPr="005634EF">
        <w:rPr>
          <w:rFonts w:eastAsia="Times New Roman"/>
          <w:i/>
          <w:sz w:val="18"/>
          <w:szCs w:val="18"/>
          <w:lang w:val="en-US" w:eastAsia="es-ES"/>
        </w:rPr>
        <w:t xml:space="preserve"> </w:t>
      </w:r>
      <w:proofErr w:type="gramStart"/>
      <w:r w:rsidRPr="005634EF">
        <w:rPr>
          <w:rFonts w:eastAsia="Times New Roman"/>
          <w:i/>
          <w:sz w:val="18"/>
          <w:szCs w:val="18"/>
          <w:lang w:val="en-US" w:eastAsia="es-ES"/>
        </w:rPr>
        <w:t>“Managing the extended enterprise: the new stakeholder view”.</w:t>
      </w:r>
      <w:proofErr w:type="gramEnd"/>
      <w:r w:rsidRPr="005634EF">
        <w:rPr>
          <w:rFonts w:eastAsia="Times New Roman"/>
          <w:i/>
          <w:sz w:val="18"/>
          <w:szCs w:val="18"/>
          <w:lang w:val="en-US" w:eastAsia="es-ES"/>
        </w:rPr>
        <w:t xml:space="preserve"> </w:t>
      </w:r>
      <w:proofErr w:type="gramStart"/>
      <w:r w:rsidRPr="005634EF">
        <w:rPr>
          <w:rFonts w:eastAsia="Times New Roman"/>
          <w:i/>
          <w:sz w:val="18"/>
          <w:szCs w:val="18"/>
          <w:lang w:val="en-US" w:eastAsia="es-ES"/>
        </w:rPr>
        <w:t>California Management Review, 45(1).</w:t>
      </w:r>
      <w:proofErr w:type="gramEnd"/>
      <w:r w:rsidRPr="005634EF">
        <w:rPr>
          <w:rFonts w:eastAsia="Times New Roman"/>
          <w:i/>
          <w:sz w:val="18"/>
          <w:szCs w:val="18"/>
          <w:lang w:val="en-US" w:eastAsia="es-ES"/>
        </w:rPr>
        <w:t xml:space="preserve"> Pp. 6-28</w:t>
      </w:r>
    </w:p>
    <w:p w:rsidR="00EF46D2" w:rsidRPr="005634EF" w:rsidRDefault="00EF46D2" w:rsidP="004507BE">
      <w:pPr>
        <w:spacing w:after="0" w:line="240" w:lineRule="auto"/>
        <w:ind w:left="426" w:hanging="426"/>
        <w:jc w:val="both"/>
        <w:rPr>
          <w:rFonts w:eastAsia="Times New Roman"/>
          <w:i/>
          <w:sz w:val="18"/>
          <w:szCs w:val="18"/>
          <w:lang w:val="en-US" w:eastAsia="es-ES"/>
        </w:rPr>
      </w:pPr>
      <w:proofErr w:type="spellStart"/>
      <w:r w:rsidRPr="005634EF">
        <w:rPr>
          <w:rFonts w:eastAsia="Times New Roman"/>
          <w:i/>
          <w:sz w:val="18"/>
          <w:szCs w:val="18"/>
          <w:lang w:val="en-US" w:eastAsia="es-ES"/>
        </w:rPr>
        <w:t>Rayner</w:t>
      </w:r>
      <w:proofErr w:type="spellEnd"/>
      <w:r w:rsidRPr="005634EF">
        <w:rPr>
          <w:rFonts w:eastAsia="Times New Roman"/>
          <w:i/>
          <w:sz w:val="18"/>
          <w:szCs w:val="18"/>
          <w:lang w:val="en-US" w:eastAsia="es-ES"/>
        </w:rPr>
        <w:t xml:space="preserve">, J. (2003). Managing Reputational Risk: Curbing Threats, Leveraging Opportunities. </w:t>
      </w:r>
      <w:proofErr w:type="spellStart"/>
      <w:r w:rsidRPr="005634EF">
        <w:rPr>
          <w:rFonts w:eastAsia="Times New Roman"/>
          <w:i/>
          <w:sz w:val="18"/>
          <w:szCs w:val="18"/>
          <w:lang w:val="en-US" w:eastAsia="es-ES"/>
        </w:rPr>
        <w:t>Chichester</w:t>
      </w:r>
      <w:proofErr w:type="spellEnd"/>
      <w:r w:rsidRPr="005634EF">
        <w:rPr>
          <w:rFonts w:eastAsia="Times New Roman"/>
          <w:i/>
          <w:sz w:val="18"/>
          <w:szCs w:val="18"/>
          <w:lang w:val="en-US" w:eastAsia="es-ES"/>
        </w:rPr>
        <w:t>: Wiley.</w:t>
      </w:r>
    </w:p>
    <w:p w:rsidR="00EF46D2" w:rsidRPr="005634EF" w:rsidRDefault="00EF46D2" w:rsidP="004507BE">
      <w:pPr>
        <w:spacing w:after="0" w:line="240" w:lineRule="auto"/>
        <w:ind w:left="426" w:hanging="426"/>
        <w:jc w:val="both"/>
        <w:rPr>
          <w:rFonts w:eastAsia="Times New Roman"/>
          <w:i/>
          <w:sz w:val="18"/>
          <w:szCs w:val="18"/>
          <w:lang w:val="en-US" w:eastAsia="es-ES"/>
        </w:rPr>
      </w:pPr>
      <w:proofErr w:type="gramStart"/>
      <w:r w:rsidRPr="005634EF">
        <w:rPr>
          <w:rFonts w:eastAsia="Times New Roman"/>
          <w:i/>
          <w:sz w:val="18"/>
          <w:szCs w:val="18"/>
          <w:lang w:val="en-US" w:eastAsia="es-ES"/>
        </w:rPr>
        <w:t>Rowley, T. (1998), “A normative justification for stakeholder theory”, Business &amp; Society, Vol. 37 No. 1, pp. 105-7.</w:t>
      </w:r>
      <w:proofErr w:type="gramEnd"/>
    </w:p>
    <w:p w:rsidR="00EF46D2" w:rsidRPr="005634EF" w:rsidRDefault="00EF46D2" w:rsidP="004507BE">
      <w:pPr>
        <w:spacing w:after="0" w:line="240" w:lineRule="auto"/>
        <w:ind w:left="426" w:hanging="426"/>
        <w:jc w:val="both"/>
        <w:rPr>
          <w:rFonts w:eastAsia="Times New Roman"/>
          <w:i/>
          <w:sz w:val="18"/>
          <w:szCs w:val="18"/>
          <w:lang w:val="en-US" w:eastAsia="es-ES"/>
        </w:rPr>
      </w:pPr>
      <w:r w:rsidRPr="005634EF">
        <w:rPr>
          <w:rFonts w:eastAsia="Times New Roman"/>
          <w:i/>
          <w:sz w:val="18"/>
          <w:szCs w:val="18"/>
          <w:lang w:val="en-US" w:eastAsia="es-ES"/>
        </w:rPr>
        <w:t>Rowley, T. and S. Berman: 2000, ‘New Brand of Corporate Social Performance’, Business and Society 39(4), 397–412.</w:t>
      </w:r>
    </w:p>
    <w:p w:rsidR="00EF46D2" w:rsidRPr="005634EF" w:rsidRDefault="00EF46D2" w:rsidP="004507BE">
      <w:pPr>
        <w:spacing w:after="0" w:line="240" w:lineRule="auto"/>
        <w:ind w:left="426" w:hanging="426"/>
        <w:jc w:val="both"/>
        <w:rPr>
          <w:rFonts w:eastAsia="Times New Roman"/>
          <w:i/>
          <w:sz w:val="18"/>
          <w:szCs w:val="18"/>
          <w:lang w:val="en-US" w:eastAsia="es-ES"/>
        </w:rPr>
      </w:pPr>
      <w:proofErr w:type="gramStart"/>
      <w:r w:rsidRPr="005634EF">
        <w:rPr>
          <w:rFonts w:eastAsia="Times New Roman"/>
          <w:i/>
          <w:sz w:val="18"/>
          <w:szCs w:val="18"/>
          <w:lang w:val="en-US" w:eastAsia="es-ES"/>
        </w:rPr>
        <w:t>Román, S., &amp; Cuestas, P. (2008).</w:t>
      </w:r>
      <w:proofErr w:type="gramEnd"/>
      <w:r w:rsidRPr="005634EF">
        <w:rPr>
          <w:rFonts w:eastAsia="Times New Roman"/>
          <w:i/>
          <w:sz w:val="18"/>
          <w:szCs w:val="18"/>
          <w:lang w:val="en-US" w:eastAsia="es-ES"/>
        </w:rPr>
        <w:t xml:space="preserve"> The perceptions of consumers regarding online retailers’ ethics and their relationship with consumers’ general internet expertise and word of mouth: a preliminary analysis. Journal of Business Ethics, 83(4), 641–656.</w:t>
      </w:r>
    </w:p>
    <w:p w:rsidR="00EF46D2" w:rsidRPr="005634EF" w:rsidRDefault="00EF46D2" w:rsidP="004507BE">
      <w:pPr>
        <w:spacing w:after="0" w:line="240" w:lineRule="auto"/>
        <w:ind w:left="426" w:hanging="426"/>
        <w:jc w:val="both"/>
        <w:rPr>
          <w:rFonts w:eastAsia="Times New Roman"/>
          <w:i/>
          <w:sz w:val="18"/>
          <w:szCs w:val="18"/>
          <w:lang w:val="en-US" w:eastAsia="es-ES"/>
        </w:rPr>
      </w:pPr>
      <w:proofErr w:type="spellStart"/>
      <w:proofErr w:type="gramStart"/>
      <w:r w:rsidRPr="005634EF">
        <w:rPr>
          <w:rFonts w:eastAsia="Times New Roman"/>
          <w:i/>
          <w:sz w:val="18"/>
          <w:szCs w:val="18"/>
          <w:lang w:val="en-US" w:eastAsia="es-ES"/>
        </w:rPr>
        <w:t>Raykov</w:t>
      </w:r>
      <w:proofErr w:type="spellEnd"/>
      <w:r w:rsidRPr="005634EF">
        <w:rPr>
          <w:rFonts w:eastAsia="Times New Roman"/>
          <w:i/>
          <w:sz w:val="18"/>
          <w:szCs w:val="18"/>
          <w:lang w:val="en-US" w:eastAsia="es-ES"/>
        </w:rPr>
        <w:t xml:space="preserve">, T., &amp; </w:t>
      </w:r>
      <w:proofErr w:type="spellStart"/>
      <w:r w:rsidRPr="005634EF">
        <w:rPr>
          <w:rFonts w:eastAsia="Times New Roman"/>
          <w:i/>
          <w:sz w:val="18"/>
          <w:szCs w:val="18"/>
          <w:lang w:val="en-US" w:eastAsia="es-ES"/>
        </w:rPr>
        <w:t>Marcoulides</w:t>
      </w:r>
      <w:proofErr w:type="spellEnd"/>
      <w:r w:rsidRPr="005634EF">
        <w:rPr>
          <w:rFonts w:eastAsia="Times New Roman"/>
          <w:i/>
          <w:sz w:val="18"/>
          <w:szCs w:val="18"/>
          <w:lang w:val="en-US" w:eastAsia="es-ES"/>
        </w:rPr>
        <w:t>, G. A. (2010).</w:t>
      </w:r>
      <w:proofErr w:type="gramEnd"/>
      <w:r w:rsidRPr="005634EF">
        <w:rPr>
          <w:rFonts w:eastAsia="Times New Roman"/>
          <w:i/>
          <w:sz w:val="18"/>
          <w:szCs w:val="18"/>
          <w:lang w:val="en-US" w:eastAsia="es-ES"/>
        </w:rPr>
        <w:t xml:space="preserve"> </w:t>
      </w:r>
      <w:proofErr w:type="gramStart"/>
      <w:r w:rsidRPr="005634EF">
        <w:rPr>
          <w:rFonts w:eastAsia="Times New Roman"/>
          <w:i/>
          <w:sz w:val="18"/>
          <w:szCs w:val="18"/>
          <w:lang w:val="en-US" w:eastAsia="es-ES"/>
        </w:rPr>
        <w:t>Croup Comparisons in the Presence of Missing Data Using Latent Variable Modeling Techniques.</w:t>
      </w:r>
      <w:proofErr w:type="gramEnd"/>
      <w:r w:rsidRPr="005634EF">
        <w:rPr>
          <w:rFonts w:eastAsia="Times New Roman"/>
          <w:i/>
          <w:sz w:val="18"/>
          <w:szCs w:val="18"/>
          <w:lang w:val="en-US" w:eastAsia="es-ES"/>
        </w:rPr>
        <w:t> Structural Equation Modeling, 17, 135-149.</w:t>
      </w:r>
    </w:p>
    <w:p w:rsidR="00EF46D2" w:rsidRDefault="00EF46D2" w:rsidP="004507BE">
      <w:pPr>
        <w:spacing w:after="0" w:line="240" w:lineRule="auto"/>
        <w:ind w:left="426" w:hanging="426"/>
        <w:jc w:val="both"/>
        <w:rPr>
          <w:rFonts w:eastAsia="Times New Roman"/>
          <w:i/>
          <w:sz w:val="18"/>
          <w:szCs w:val="18"/>
          <w:lang w:val="en-US" w:eastAsia="es-ES"/>
        </w:rPr>
      </w:pPr>
      <w:proofErr w:type="gramStart"/>
      <w:r w:rsidRPr="005634EF">
        <w:rPr>
          <w:rFonts w:eastAsia="Times New Roman"/>
          <w:i/>
          <w:sz w:val="18"/>
          <w:szCs w:val="18"/>
          <w:lang w:val="en-US" w:eastAsia="es-ES"/>
        </w:rPr>
        <w:t>Rivera (2007).</w:t>
      </w:r>
      <w:proofErr w:type="gramEnd"/>
      <w:r w:rsidRPr="005634EF">
        <w:rPr>
          <w:rFonts w:eastAsia="Times New Roman"/>
          <w:i/>
          <w:sz w:val="18"/>
          <w:szCs w:val="18"/>
          <w:lang w:val="en-US" w:eastAsia="es-ES"/>
        </w:rPr>
        <w:t xml:space="preserve"> Re-evaluation Green marketing strategy: a </w:t>
      </w:r>
      <w:proofErr w:type="spellStart"/>
      <w:r w:rsidRPr="005634EF">
        <w:rPr>
          <w:rFonts w:eastAsia="Times New Roman"/>
          <w:i/>
          <w:sz w:val="18"/>
          <w:szCs w:val="18"/>
          <w:lang w:val="en-US" w:eastAsia="es-ES"/>
        </w:rPr>
        <w:t>stakehoder</w:t>
      </w:r>
      <w:proofErr w:type="spellEnd"/>
      <w:r w:rsidRPr="005634EF">
        <w:rPr>
          <w:rFonts w:eastAsia="Times New Roman"/>
          <w:i/>
          <w:sz w:val="18"/>
          <w:szCs w:val="18"/>
          <w:lang w:val="en-US" w:eastAsia="es-ES"/>
        </w:rPr>
        <w:t xml:space="preserve"> perspective, European Journal of Marketing, </w:t>
      </w:r>
      <w:proofErr w:type="spellStart"/>
      <w:r w:rsidRPr="005634EF">
        <w:rPr>
          <w:rFonts w:eastAsia="Times New Roman"/>
          <w:i/>
          <w:sz w:val="18"/>
          <w:szCs w:val="18"/>
          <w:lang w:val="en-US" w:eastAsia="es-ES"/>
        </w:rPr>
        <w:t>Vol</w:t>
      </w:r>
      <w:proofErr w:type="spellEnd"/>
      <w:r w:rsidRPr="005634EF">
        <w:rPr>
          <w:rFonts w:eastAsia="Times New Roman"/>
          <w:i/>
          <w:sz w:val="18"/>
          <w:szCs w:val="18"/>
          <w:lang w:val="en-US" w:eastAsia="es-ES"/>
        </w:rPr>
        <w:t xml:space="preserve"> 41 </w:t>
      </w:r>
      <w:proofErr w:type="spellStart"/>
      <w:r w:rsidRPr="005634EF">
        <w:rPr>
          <w:rFonts w:eastAsia="Times New Roman"/>
          <w:i/>
          <w:sz w:val="18"/>
          <w:szCs w:val="18"/>
          <w:lang w:val="en-US" w:eastAsia="es-ES"/>
        </w:rPr>
        <w:t>Vol</w:t>
      </w:r>
      <w:proofErr w:type="spellEnd"/>
      <w:r w:rsidRPr="005634EF">
        <w:rPr>
          <w:rFonts w:eastAsia="Times New Roman"/>
          <w:i/>
          <w:sz w:val="18"/>
          <w:szCs w:val="18"/>
          <w:lang w:val="en-US" w:eastAsia="es-ES"/>
        </w:rPr>
        <w:t xml:space="preserve"> 11/12, 2007.</w:t>
      </w:r>
    </w:p>
    <w:p w:rsidR="000E6655" w:rsidRPr="000E6655" w:rsidRDefault="000E6655" w:rsidP="000E6655">
      <w:pPr>
        <w:spacing w:after="0" w:line="240" w:lineRule="auto"/>
        <w:ind w:left="426" w:hanging="426"/>
        <w:jc w:val="both"/>
        <w:rPr>
          <w:rFonts w:eastAsia="Times New Roman"/>
          <w:i/>
          <w:sz w:val="18"/>
          <w:szCs w:val="18"/>
          <w:lang w:val="en-US" w:eastAsia="es-ES"/>
        </w:rPr>
      </w:pPr>
      <w:proofErr w:type="spellStart"/>
      <w:r w:rsidRPr="000E6655">
        <w:rPr>
          <w:rFonts w:eastAsia="Times New Roman"/>
          <w:i/>
          <w:sz w:val="18"/>
          <w:szCs w:val="18"/>
          <w:lang w:val="es-ES" w:eastAsia="es-ES"/>
        </w:rPr>
        <w:t>Ruiz</w:t>
      </w:r>
      <w:proofErr w:type="gramStart"/>
      <w:r w:rsidRPr="000E6655">
        <w:rPr>
          <w:rFonts w:eastAsia="Times New Roman"/>
          <w:i/>
          <w:sz w:val="18"/>
          <w:szCs w:val="18"/>
          <w:lang w:val="es-ES" w:eastAsia="es-ES"/>
        </w:rPr>
        <w:t>,B</w:t>
      </w:r>
      <w:proofErr w:type="spellEnd"/>
      <w:proofErr w:type="gramEnd"/>
      <w:r w:rsidRPr="000E6655">
        <w:rPr>
          <w:rFonts w:eastAsia="Times New Roman"/>
          <w:i/>
          <w:sz w:val="18"/>
          <w:szCs w:val="18"/>
          <w:lang w:val="es-ES" w:eastAsia="es-ES"/>
        </w:rPr>
        <w:t xml:space="preserve">; Gutiérrez S. y Esteban A. (2012). </w:t>
      </w:r>
      <w:r w:rsidRPr="000E6655">
        <w:rPr>
          <w:rFonts w:eastAsia="Times New Roman"/>
          <w:i/>
          <w:sz w:val="18"/>
          <w:szCs w:val="18"/>
          <w:lang w:val="en-US" w:eastAsia="es-ES"/>
        </w:rPr>
        <w:t>Development of a concept of n</w:t>
      </w:r>
      <w:r>
        <w:rPr>
          <w:rFonts w:eastAsia="Times New Roman"/>
          <w:i/>
          <w:sz w:val="18"/>
          <w:szCs w:val="18"/>
          <w:lang w:val="en-US" w:eastAsia="es-ES"/>
        </w:rPr>
        <w:t xml:space="preserve">eeds of the business </w:t>
      </w:r>
      <w:proofErr w:type="spellStart"/>
      <w:r>
        <w:rPr>
          <w:rFonts w:eastAsia="Times New Roman"/>
          <w:i/>
          <w:sz w:val="18"/>
          <w:szCs w:val="18"/>
          <w:lang w:val="en-US" w:eastAsia="es-ES"/>
        </w:rPr>
        <w:t>mangament</w:t>
      </w:r>
      <w:proofErr w:type="spellEnd"/>
      <w:r>
        <w:rPr>
          <w:rFonts w:eastAsia="Times New Roman"/>
          <w:i/>
          <w:sz w:val="18"/>
          <w:szCs w:val="18"/>
          <w:lang w:val="en-US" w:eastAsia="es-ES"/>
        </w:rPr>
        <w:t xml:space="preserve">, </w:t>
      </w:r>
      <w:r w:rsidRPr="000E6655">
        <w:rPr>
          <w:rFonts w:eastAsia="Times New Roman"/>
          <w:i/>
          <w:sz w:val="18"/>
          <w:szCs w:val="18"/>
          <w:lang w:val="en-US" w:eastAsia="es-ES"/>
        </w:rPr>
        <w:t>S</w:t>
      </w:r>
      <w:r>
        <w:rPr>
          <w:rFonts w:eastAsia="Times New Roman"/>
          <w:i/>
          <w:sz w:val="18"/>
          <w:szCs w:val="18"/>
          <w:lang w:val="en-US" w:eastAsia="es-ES"/>
        </w:rPr>
        <w:t>trategy and Management Business Review, Vol</w:t>
      </w:r>
      <w:r w:rsidRPr="000E6655">
        <w:rPr>
          <w:rFonts w:eastAsia="Times New Roman"/>
          <w:i/>
          <w:sz w:val="18"/>
          <w:szCs w:val="18"/>
          <w:lang w:val="en-US" w:eastAsia="es-ES"/>
        </w:rPr>
        <w:t>. 3(1), pp. 9-31</w:t>
      </w:r>
    </w:p>
    <w:p w:rsidR="00EF46D2" w:rsidRPr="005634EF" w:rsidRDefault="00EF46D2" w:rsidP="004507BE">
      <w:pPr>
        <w:spacing w:after="0" w:line="240" w:lineRule="auto"/>
        <w:ind w:left="426" w:hanging="426"/>
        <w:jc w:val="both"/>
        <w:rPr>
          <w:rFonts w:eastAsia="Times New Roman"/>
          <w:i/>
          <w:sz w:val="18"/>
          <w:szCs w:val="18"/>
          <w:lang w:val="en-US" w:eastAsia="es-ES"/>
        </w:rPr>
      </w:pPr>
      <w:proofErr w:type="spellStart"/>
      <w:r w:rsidRPr="005634EF">
        <w:rPr>
          <w:rFonts w:eastAsia="Times New Roman"/>
          <w:i/>
          <w:sz w:val="18"/>
          <w:szCs w:val="18"/>
          <w:lang w:val="en-US" w:eastAsia="es-ES"/>
        </w:rPr>
        <w:t>Schumacker</w:t>
      </w:r>
      <w:proofErr w:type="spellEnd"/>
      <w:r w:rsidRPr="005634EF">
        <w:rPr>
          <w:rFonts w:eastAsia="Times New Roman"/>
          <w:i/>
          <w:sz w:val="18"/>
          <w:szCs w:val="18"/>
          <w:lang w:val="en-US" w:eastAsia="es-ES"/>
        </w:rPr>
        <w:t xml:space="preserve"> RE, Lomax RG. </w:t>
      </w:r>
      <w:proofErr w:type="gramStart"/>
      <w:r w:rsidRPr="005634EF">
        <w:rPr>
          <w:rFonts w:eastAsia="Times New Roman"/>
          <w:i/>
          <w:sz w:val="18"/>
          <w:szCs w:val="18"/>
          <w:lang w:val="en-US" w:eastAsia="es-ES"/>
        </w:rPr>
        <w:t>A beginner's guide to structural equation modeling.</w:t>
      </w:r>
      <w:proofErr w:type="gramEnd"/>
      <w:r w:rsidRPr="005634EF">
        <w:rPr>
          <w:rFonts w:eastAsia="Times New Roman"/>
          <w:i/>
          <w:sz w:val="18"/>
          <w:szCs w:val="18"/>
          <w:lang w:val="en-US" w:eastAsia="es-ES"/>
        </w:rPr>
        <w:t> 2nd Edition Lawrence Erlbaum Associates, Inc.; Mahwah, New Jersey: 2004.</w:t>
      </w:r>
    </w:p>
    <w:p w:rsidR="00EF46D2" w:rsidRPr="005634EF" w:rsidRDefault="00EF46D2" w:rsidP="004507BE">
      <w:pPr>
        <w:spacing w:after="0" w:line="240" w:lineRule="auto"/>
        <w:ind w:left="426" w:hanging="426"/>
        <w:jc w:val="both"/>
        <w:rPr>
          <w:rFonts w:eastAsia="Times New Roman"/>
          <w:i/>
          <w:sz w:val="18"/>
          <w:szCs w:val="18"/>
          <w:lang w:val="en-US" w:eastAsia="es-ES"/>
        </w:rPr>
      </w:pPr>
      <w:proofErr w:type="spellStart"/>
      <w:proofErr w:type="gramStart"/>
      <w:r w:rsidRPr="005634EF">
        <w:rPr>
          <w:rFonts w:eastAsia="Times New Roman"/>
          <w:i/>
          <w:sz w:val="18"/>
          <w:szCs w:val="18"/>
          <w:lang w:val="en-US" w:eastAsia="es-ES"/>
        </w:rPr>
        <w:t>Sen</w:t>
      </w:r>
      <w:proofErr w:type="spellEnd"/>
      <w:r w:rsidRPr="005634EF">
        <w:rPr>
          <w:rFonts w:eastAsia="Times New Roman"/>
          <w:i/>
          <w:sz w:val="18"/>
          <w:szCs w:val="18"/>
          <w:lang w:val="en-US" w:eastAsia="es-ES"/>
        </w:rPr>
        <w:t xml:space="preserve">, S., </w:t>
      </w:r>
      <w:proofErr w:type="spellStart"/>
      <w:r w:rsidRPr="005634EF">
        <w:rPr>
          <w:rFonts w:eastAsia="Times New Roman"/>
          <w:i/>
          <w:sz w:val="18"/>
          <w:szCs w:val="18"/>
          <w:lang w:val="en-US" w:eastAsia="es-ES"/>
        </w:rPr>
        <w:t>Gurhan-Canli</w:t>
      </w:r>
      <w:proofErr w:type="spellEnd"/>
      <w:r w:rsidRPr="005634EF">
        <w:rPr>
          <w:rFonts w:eastAsia="Times New Roman"/>
          <w:i/>
          <w:sz w:val="18"/>
          <w:szCs w:val="18"/>
          <w:lang w:val="en-US" w:eastAsia="es-ES"/>
        </w:rPr>
        <w:t xml:space="preserve">, Z., &amp; </w:t>
      </w:r>
      <w:proofErr w:type="spellStart"/>
      <w:r w:rsidRPr="005634EF">
        <w:rPr>
          <w:rFonts w:eastAsia="Times New Roman"/>
          <w:i/>
          <w:sz w:val="18"/>
          <w:szCs w:val="18"/>
          <w:lang w:val="en-US" w:eastAsia="es-ES"/>
        </w:rPr>
        <w:t>Morwitz</w:t>
      </w:r>
      <w:proofErr w:type="spellEnd"/>
      <w:r w:rsidRPr="005634EF">
        <w:rPr>
          <w:rFonts w:eastAsia="Times New Roman"/>
          <w:i/>
          <w:sz w:val="18"/>
          <w:szCs w:val="18"/>
          <w:lang w:val="en-US" w:eastAsia="es-ES"/>
        </w:rPr>
        <w:t>, V. (2001).</w:t>
      </w:r>
      <w:proofErr w:type="gramEnd"/>
      <w:r w:rsidRPr="005634EF">
        <w:rPr>
          <w:rFonts w:eastAsia="Times New Roman"/>
          <w:i/>
          <w:sz w:val="18"/>
          <w:szCs w:val="18"/>
          <w:lang w:val="en-US" w:eastAsia="es-ES"/>
        </w:rPr>
        <w:t xml:space="preserve"> </w:t>
      </w:r>
      <w:proofErr w:type="gramStart"/>
      <w:r w:rsidRPr="005634EF">
        <w:rPr>
          <w:rFonts w:eastAsia="Times New Roman"/>
          <w:i/>
          <w:sz w:val="18"/>
          <w:szCs w:val="18"/>
          <w:lang w:val="en-US" w:eastAsia="es-ES"/>
        </w:rPr>
        <w:t>Withholding consumption: a social dilemma perspective on consumer boycotts.</w:t>
      </w:r>
      <w:proofErr w:type="gramEnd"/>
      <w:r w:rsidRPr="005634EF">
        <w:rPr>
          <w:rFonts w:eastAsia="Times New Roman"/>
          <w:i/>
          <w:sz w:val="18"/>
          <w:szCs w:val="18"/>
          <w:lang w:val="en-US" w:eastAsia="es-ES"/>
        </w:rPr>
        <w:t xml:space="preserve"> Journal of Consumer Research, 28(3), 399–417.</w:t>
      </w:r>
    </w:p>
    <w:p w:rsidR="00EF46D2" w:rsidRPr="005634EF" w:rsidRDefault="00EF46D2" w:rsidP="004507BE">
      <w:pPr>
        <w:spacing w:after="0" w:line="240" w:lineRule="auto"/>
        <w:ind w:left="426" w:hanging="426"/>
        <w:jc w:val="both"/>
        <w:rPr>
          <w:rFonts w:eastAsia="Times New Roman"/>
          <w:i/>
          <w:sz w:val="18"/>
          <w:szCs w:val="18"/>
          <w:lang w:val="en-US" w:eastAsia="es-ES"/>
        </w:rPr>
      </w:pPr>
      <w:proofErr w:type="spellStart"/>
      <w:proofErr w:type="gramStart"/>
      <w:r w:rsidRPr="005634EF">
        <w:rPr>
          <w:rFonts w:eastAsia="Times New Roman"/>
          <w:i/>
          <w:sz w:val="18"/>
          <w:szCs w:val="18"/>
          <w:lang w:val="en-US" w:eastAsia="es-ES"/>
        </w:rPr>
        <w:t>Sen</w:t>
      </w:r>
      <w:proofErr w:type="spellEnd"/>
      <w:r w:rsidRPr="005634EF">
        <w:rPr>
          <w:rFonts w:eastAsia="Times New Roman"/>
          <w:i/>
          <w:sz w:val="18"/>
          <w:szCs w:val="18"/>
          <w:lang w:val="en-US" w:eastAsia="es-ES"/>
        </w:rPr>
        <w:t xml:space="preserve">, S., Bhattacharya, C. B., &amp; </w:t>
      </w:r>
      <w:proofErr w:type="spellStart"/>
      <w:r w:rsidRPr="005634EF">
        <w:rPr>
          <w:rFonts w:eastAsia="Times New Roman"/>
          <w:i/>
          <w:sz w:val="18"/>
          <w:szCs w:val="18"/>
          <w:lang w:val="en-US" w:eastAsia="es-ES"/>
        </w:rPr>
        <w:t>Korschun</w:t>
      </w:r>
      <w:proofErr w:type="spellEnd"/>
      <w:r w:rsidRPr="005634EF">
        <w:rPr>
          <w:rFonts w:eastAsia="Times New Roman"/>
          <w:i/>
          <w:sz w:val="18"/>
          <w:szCs w:val="18"/>
          <w:lang w:val="en-US" w:eastAsia="es-ES"/>
        </w:rPr>
        <w:t>, D. (2006).</w:t>
      </w:r>
      <w:proofErr w:type="gramEnd"/>
      <w:r w:rsidRPr="005634EF">
        <w:rPr>
          <w:rFonts w:eastAsia="Times New Roman"/>
          <w:i/>
          <w:sz w:val="18"/>
          <w:szCs w:val="18"/>
          <w:lang w:val="en-US" w:eastAsia="es-ES"/>
        </w:rPr>
        <w:t xml:space="preserve"> The role of corporate social responsibility in strengthening multiple stakeholder relationships: a field experiment. Journal of the Academy of Marketing Science, 34(2), 158–166.</w:t>
      </w:r>
    </w:p>
    <w:p w:rsidR="00EF46D2" w:rsidRPr="005634EF" w:rsidRDefault="00EF46D2" w:rsidP="004507BE">
      <w:pPr>
        <w:spacing w:after="0" w:line="240" w:lineRule="auto"/>
        <w:ind w:left="426" w:hanging="426"/>
        <w:jc w:val="both"/>
        <w:rPr>
          <w:rFonts w:eastAsia="Times New Roman"/>
          <w:i/>
          <w:sz w:val="18"/>
          <w:szCs w:val="18"/>
          <w:lang w:val="en-US" w:eastAsia="es-ES"/>
        </w:rPr>
      </w:pPr>
      <w:proofErr w:type="spellStart"/>
      <w:proofErr w:type="gramStart"/>
      <w:r w:rsidRPr="005634EF">
        <w:rPr>
          <w:rFonts w:eastAsia="Times New Roman"/>
          <w:i/>
          <w:sz w:val="18"/>
          <w:szCs w:val="18"/>
          <w:lang w:val="en-US" w:eastAsia="es-ES"/>
        </w:rPr>
        <w:t>Serenko</w:t>
      </w:r>
      <w:proofErr w:type="spellEnd"/>
      <w:r w:rsidRPr="005634EF">
        <w:rPr>
          <w:rFonts w:eastAsia="Times New Roman"/>
          <w:i/>
          <w:sz w:val="18"/>
          <w:szCs w:val="18"/>
          <w:lang w:val="en-US" w:eastAsia="es-ES"/>
        </w:rPr>
        <w:t xml:space="preserve">, A., &amp; </w:t>
      </w:r>
      <w:proofErr w:type="spellStart"/>
      <w:r w:rsidRPr="005634EF">
        <w:rPr>
          <w:rFonts w:eastAsia="Times New Roman"/>
          <w:i/>
          <w:sz w:val="18"/>
          <w:szCs w:val="18"/>
          <w:lang w:val="en-US" w:eastAsia="es-ES"/>
        </w:rPr>
        <w:t>Bontis</w:t>
      </w:r>
      <w:proofErr w:type="spellEnd"/>
      <w:r w:rsidRPr="005634EF">
        <w:rPr>
          <w:rFonts w:eastAsia="Times New Roman"/>
          <w:i/>
          <w:sz w:val="18"/>
          <w:szCs w:val="18"/>
          <w:lang w:val="en-US" w:eastAsia="es-ES"/>
        </w:rPr>
        <w:t>, N. 2009.</w:t>
      </w:r>
      <w:proofErr w:type="gramEnd"/>
      <w:r w:rsidRPr="005634EF">
        <w:rPr>
          <w:rFonts w:eastAsia="Times New Roman"/>
          <w:i/>
          <w:sz w:val="18"/>
          <w:szCs w:val="18"/>
          <w:lang w:val="en-US" w:eastAsia="es-ES"/>
        </w:rPr>
        <w:t xml:space="preserve"> </w:t>
      </w:r>
      <w:proofErr w:type="gramStart"/>
      <w:r w:rsidRPr="005634EF">
        <w:rPr>
          <w:rFonts w:eastAsia="Times New Roman"/>
          <w:i/>
          <w:sz w:val="18"/>
          <w:szCs w:val="18"/>
          <w:lang w:val="en-US" w:eastAsia="es-ES"/>
        </w:rPr>
        <w:t>A citation-based ranking of the business ethics scholarly journals.</w:t>
      </w:r>
      <w:proofErr w:type="gramEnd"/>
      <w:r w:rsidRPr="005634EF">
        <w:rPr>
          <w:rFonts w:eastAsia="Times New Roman"/>
          <w:i/>
          <w:sz w:val="18"/>
          <w:szCs w:val="18"/>
          <w:lang w:val="en-US" w:eastAsia="es-ES"/>
        </w:rPr>
        <w:t xml:space="preserve"> International Journal of Business Governance and Ethics, 4: 390-399.</w:t>
      </w:r>
    </w:p>
    <w:p w:rsidR="00EF46D2" w:rsidRPr="005634EF" w:rsidRDefault="00EF46D2" w:rsidP="004507BE">
      <w:pPr>
        <w:spacing w:after="0" w:line="240" w:lineRule="auto"/>
        <w:ind w:left="426" w:hanging="426"/>
        <w:jc w:val="both"/>
        <w:rPr>
          <w:rFonts w:eastAsia="Times New Roman"/>
          <w:i/>
          <w:sz w:val="18"/>
          <w:szCs w:val="18"/>
          <w:lang w:val="en-US" w:eastAsia="es-ES"/>
        </w:rPr>
      </w:pPr>
      <w:r w:rsidRPr="005634EF">
        <w:rPr>
          <w:rFonts w:eastAsia="Times New Roman"/>
          <w:i/>
          <w:sz w:val="18"/>
          <w:szCs w:val="18"/>
          <w:lang w:val="en-US" w:eastAsia="es-ES"/>
        </w:rPr>
        <w:t>Sweeney, L (2009</w:t>
      </w:r>
      <w:proofErr w:type="gramStart"/>
      <w:r w:rsidRPr="005634EF">
        <w:rPr>
          <w:rFonts w:eastAsia="Times New Roman"/>
          <w:i/>
          <w:sz w:val="18"/>
          <w:szCs w:val="18"/>
          <w:lang w:val="en-US" w:eastAsia="es-ES"/>
        </w:rPr>
        <w:t>) :</w:t>
      </w:r>
      <w:proofErr w:type="gramEnd"/>
      <w:r w:rsidRPr="005634EF">
        <w:rPr>
          <w:rFonts w:eastAsia="Times New Roman"/>
          <w:i/>
          <w:sz w:val="18"/>
          <w:szCs w:val="18"/>
          <w:lang w:val="en-US" w:eastAsia="es-ES"/>
        </w:rPr>
        <w:t xml:space="preserve"> A Study of Current Practice of Corporate </w:t>
      </w:r>
      <w:proofErr w:type="spellStart"/>
      <w:r w:rsidRPr="005634EF">
        <w:rPr>
          <w:rFonts w:eastAsia="Times New Roman"/>
          <w:i/>
          <w:sz w:val="18"/>
          <w:szCs w:val="18"/>
          <w:lang w:val="en-US" w:eastAsia="es-ES"/>
        </w:rPr>
        <w:t>SocialResponsibility</w:t>
      </w:r>
      <w:proofErr w:type="spellEnd"/>
      <w:r w:rsidRPr="005634EF">
        <w:rPr>
          <w:rFonts w:eastAsia="Times New Roman"/>
          <w:i/>
          <w:sz w:val="18"/>
          <w:szCs w:val="18"/>
          <w:lang w:val="en-US" w:eastAsia="es-ES"/>
        </w:rPr>
        <w:t xml:space="preserve"> (CSR) and an Examination of the Relationship Between CSR and Financial Performance Using Structural Equation </w:t>
      </w:r>
      <w:proofErr w:type="spellStart"/>
      <w:r w:rsidRPr="005634EF">
        <w:rPr>
          <w:rFonts w:eastAsia="Times New Roman"/>
          <w:i/>
          <w:sz w:val="18"/>
          <w:szCs w:val="18"/>
          <w:lang w:val="en-US" w:eastAsia="es-ES"/>
        </w:rPr>
        <w:t>Modelling</w:t>
      </w:r>
      <w:proofErr w:type="spellEnd"/>
      <w:r w:rsidRPr="005634EF">
        <w:rPr>
          <w:rFonts w:eastAsia="Times New Roman"/>
          <w:i/>
          <w:sz w:val="18"/>
          <w:szCs w:val="18"/>
          <w:lang w:val="en-US" w:eastAsia="es-ES"/>
        </w:rPr>
        <w:t xml:space="preserve"> (SEM), Dublin </w:t>
      </w:r>
      <w:proofErr w:type="spellStart"/>
      <w:r w:rsidRPr="005634EF">
        <w:rPr>
          <w:rFonts w:eastAsia="Times New Roman"/>
          <w:i/>
          <w:sz w:val="18"/>
          <w:szCs w:val="18"/>
          <w:lang w:val="en-US" w:eastAsia="es-ES"/>
        </w:rPr>
        <w:t>Tecnology</w:t>
      </w:r>
      <w:proofErr w:type="spellEnd"/>
      <w:r w:rsidRPr="005634EF">
        <w:rPr>
          <w:rFonts w:eastAsia="Times New Roman"/>
          <w:i/>
          <w:sz w:val="18"/>
          <w:szCs w:val="18"/>
          <w:lang w:val="en-US" w:eastAsia="es-ES"/>
        </w:rPr>
        <w:t xml:space="preserve"> of Institute.</w:t>
      </w:r>
    </w:p>
    <w:p w:rsidR="00EF46D2" w:rsidRPr="005634EF" w:rsidRDefault="00EF46D2" w:rsidP="004507BE">
      <w:pPr>
        <w:spacing w:after="0" w:line="240" w:lineRule="auto"/>
        <w:ind w:left="426" w:hanging="426"/>
        <w:jc w:val="both"/>
        <w:rPr>
          <w:rFonts w:eastAsia="Times New Roman"/>
          <w:i/>
          <w:sz w:val="18"/>
          <w:szCs w:val="18"/>
          <w:lang w:val="en-US" w:eastAsia="es-ES"/>
        </w:rPr>
      </w:pPr>
      <w:proofErr w:type="gramStart"/>
      <w:r w:rsidRPr="005634EF">
        <w:rPr>
          <w:rFonts w:eastAsia="Times New Roman"/>
          <w:i/>
          <w:sz w:val="18"/>
          <w:szCs w:val="18"/>
          <w:lang w:val="en-US" w:eastAsia="es-ES"/>
        </w:rPr>
        <w:t>Turban, D. B., &amp; Greening, D. W. (1997).</w:t>
      </w:r>
      <w:proofErr w:type="gramEnd"/>
      <w:r w:rsidRPr="005634EF">
        <w:rPr>
          <w:rFonts w:eastAsia="Times New Roman"/>
          <w:i/>
          <w:sz w:val="18"/>
          <w:szCs w:val="18"/>
          <w:lang w:val="en-US" w:eastAsia="es-ES"/>
        </w:rPr>
        <w:t xml:space="preserve"> </w:t>
      </w:r>
      <w:proofErr w:type="gramStart"/>
      <w:r w:rsidRPr="005634EF">
        <w:rPr>
          <w:rFonts w:eastAsia="Times New Roman"/>
          <w:i/>
          <w:sz w:val="18"/>
          <w:szCs w:val="18"/>
          <w:lang w:val="en-US" w:eastAsia="es-ES"/>
        </w:rPr>
        <w:t>Corporate social performance and organizational attractiveness to prospective employees.</w:t>
      </w:r>
      <w:proofErr w:type="gramEnd"/>
      <w:r w:rsidRPr="005634EF">
        <w:rPr>
          <w:rFonts w:eastAsia="Times New Roman"/>
          <w:i/>
          <w:sz w:val="18"/>
          <w:szCs w:val="18"/>
          <w:lang w:val="en-US" w:eastAsia="es-ES"/>
        </w:rPr>
        <w:t xml:space="preserve"> Academy of Management Journal, 40(3), 658–672.</w:t>
      </w:r>
    </w:p>
    <w:p w:rsidR="00EF46D2" w:rsidRPr="005634EF" w:rsidRDefault="00EF46D2" w:rsidP="004507BE">
      <w:pPr>
        <w:spacing w:after="0" w:line="240" w:lineRule="auto"/>
        <w:ind w:left="426" w:hanging="426"/>
        <w:jc w:val="both"/>
        <w:rPr>
          <w:rFonts w:eastAsia="Times New Roman"/>
          <w:i/>
          <w:sz w:val="18"/>
          <w:szCs w:val="18"/>
          <w:lang w:val="en-US" w:eastAsia="es-ES"/>
        </w:rPr>
      </w:pPr>
      <w:proofErr w:type="spellStart"/>
      <w:r w:rsidRPr="005634EF">
        <w:rPr>
          <w:rFonts w:eastAsia="Times New Roman"/>
          <w:i/>
          <w:sz w:val="18"/>
          <w:szCs w:val="18"/>
          <w:lang w:val="en-US" w:eastAsia="es-ES"/>
        </w:rPr>
        <w:t>Ullmann</w:t>
      </w:r>
      <w:proofErr w:type="spellEnd"/>
      <w:r w:rsidRPr="005634EF">
        <w:rPr>
          <w:rFonts w:eastAsia="Times New Roman"/>
          <w:i/>
          <w:sz w:val="18"/>
          <w:szCs w:val="18"/>
          <w:lang w:val="en-US" w:eastAsia="es-ES"/>
        </w:rPr>
        <w:t xml:space="preserve">, </w:t>
      </w:r>
      <w:proofErr w:type="spellStart"/>
      <w:r w:rsidRPr="005634EF">
        <w:rPr>
          <w:rFonts w:eastAsia="Times New Roman"/>
          <w:i/>
          <w:sz w:val="18"/>
          <w:szCs w:val="18"/>
          <w:lang w:val="en-US" w:eastAsia="es-ES"/>
        </w:rPr>
        <w:t>Arieh</w:t>
      </w:r>
      <w:proofErr w:type="spellEnd"/>
      <w:r w:rsidRPr="005634EF">
        <w:rPr>
          <w:rFonts w:eastAsia="Times New Roman"/>
          <w:i/>
          <w:sz w:val="18"/>
          <w:szCs w:val="18"/>
          <w:lang w:val="en-US" w:eastAsia="es-ES"/>
        </w:rPr>
        <w:t xml:space="preserve"> (1985). ‘Data in search of a theory: A critical examination of the relationship among social performance, social disclosure, and economic performance’. Academy of Management Review 10: 540–577.</w:t>
      </w:r>
    </w:p>
    <w:p w:rsidR="00EF46D2" w:rsidRPr="005634EF" w:rsidRDefault="00EF46D2" w:rsidP="004507BE">
      <w:pPr>
        <w:spacing w:after="0" w:line="240" w:lineRule="auto"/>
        <w:ind w:left="426" w:hanging="426"/>
        <w:jc w:val="both"/>
        <w:rPr>
          <w:rFonts w:eastAsia="Times New Roman"/>
          <w:i/>
          <w:sz w:val="18"/>
          <w:szCs w:val="18"/>
          <w:lang w:val="en-US" w:eastAsia="es-ES"/>
        </w:rPr>
      </w:pPr>
      <w:proofErr w:type="gramStart"/>
      <w:r w:rsidRPr="005634EF">
        <w:rPr>
          <w:rFonts w:eastAsia="Times New Roman"/>
          <w:i/>
          <w:sz w:val="18"/>
          <w:szCs w:val="18"/>
          <w:lang w:val="en-US" w:eastAsia="es-ES"/>
        </w:rPr>
        <w:t xml:space="preserve">Wagner, T., Lutz, R. J., &amp; </w:t>
      </w:r>
      <w:proofErr w:type="spellStart"/>
      <w:r w:rsidRPr="005634EF">
        <w:rPr>
          <w:rFonts w:eastAsia="Times New Roman"/>
          <w:i/>
          <w:sz w:val="18"/>
          <w:szCs w:val="18"/>
          <w:lang w:val="en-US" w:eastAsia="es-ES"/>
        </w:rPr>
        <w:t>Weitz</w:t>
      </w:r>
      <w:proofErr w:type="spellEnd"/>
      <w:r w:rsidRPr="005634EF">
        <w:rPr>
          <w:rFonts w:eastAsia="Times New Roman"/>
          <w:i/>
          <w:sz w:val="18"/>
          <w:szCs w:val="18"/>
          <w:lang w:val="en-US" w:eastAsia="es-ES"/>
        </w:rPr>
        <w:t>, B. A. 2009.</w:t>
      </w:r>
      <w:proofErr w:type="gramEnd"/>
      <w:r w:rsidRPr="005634EF">
        <w:rPr>
          <w:rFonts w:eastAsia="Times New Roman"/>
          <w:i/>
          <w:sz w:val="18"/>
          <w:szCs w:val="18"/>
          <w:lang w:val="en-US" w:eastAsia="es-ES"/>
        </w:rPr>
        <w:t xml:space="preserve"> Corporate hypocrisy: Overcoming the threat of inconsistent corporate social responsibility perceptions. Journal of Marketing, 73: 77-91.</w:t>
      </w:r>
    </w:p>
    <w:p w:rsidR="00EF46D2" w:rsidRPr="005634EF" w:rsidRDefault="00EF46D2" w:rsidP="004507BE">
      <w:pPr>
        <w:spacing w:after="0" w:line="240" w:lineRule="auto"/>
        <w:ind w:left="426" w:hanging="426"/>
        <w:jc w:val="both"/>
        <w:rPr>
          <w:rFonts w:eastAsia="Times New Roman"/>
          <w:i/>
          <w:sz w:val="18"/>
          <w:szCs w:val="18"/>
          <w:lang w:val="en-US" w:eastAsia="es-ES"/>
        </w:rPr>
      </w:pPr>
      <w:proofErr w:type="spellStart"/>
      <w:r w:rsidRPr="005634EF">
        <w:rPr>
          <w:rFonts w:eastAsia="Times New Roman"/>
          <w:i/>
          <w:sz w:val="18"/>
          <w:szCs w:val="18"/>
          <w:lang w:val="en-US" w:eastAsia="es-ES"/>
        </w:rPr>
        <w:t>Wartick</w:t>
      </w:r>
      <w:proofErr w:type="spellEnd"/>
      <w:r w:rsidRPr="005634EF">
        <w:rPr>
          <w:rFonts w:eastAsia="Times New Roman"/>
          <w:i/>
          <w:sz w:val="18"/>
          <w:szCs w:val="18"/>
          <w:lang w:val="en-US" w:eastAsia="es-ES"/>
        </w:rPr>
        <w:t xml:space="preserve">, S. and Cochran, P. (1985), </w:t>
      </w:r>
      <w:proofErr w:type="gramStart"/>
      <w:r w:rsidRPr="005634EF">
        <w:rPr>
          <w:rFonts w:eastAsia="Times New Roman"/>
          <w:i/>
          <w:sz w:val="18"/>
          <w:szCs w:val="18"/>
          <w:lang w:val="en-US" w:eastAsia="es-ES"/>
        </w:rPr>
        <w:t>‘‘The</w:t>
      </w:r>
      <w:proofErr w:type="gramEnd"/>
      <w:r w:rsidRPr="005634EF">
        <w:rPr>
          <w:rFonts w:eastAsia="Times New Roman"/>
          <w:i/>
          <w:sz w:val="18"/>
          <w:szCs w:val="18"/>
          <w:lang w:val="en-US" w:eastAsia="es-ES"/>
        </w:rPr>
        <w:t xml:space="preserve"> evolution of the corporate social performance model’’, Academy of Management Review, Vol. 10 No. 4, pp. 758-69.</w:t>
      </w:r>
    </w:p>
    <w:p w:rsidR="00EF46D2" w:rsidRPr="005634EF" w:rsidRDefault="00EF46D2" w:rsidP="004507BE">
      <w:pPr>
        <w:spacing w:after="0" w:line="240" w:lineRule="auto"/>
        <w:ind w:left="426" w:hanging="426"/>
        <w:jc w:val="both"/>
        <w:rPr>
          <w:rFonts w:eastAsia="Times New Roman"/>
          <w:i/>
          <w:sz w:val="18"/>
          <w:szCs w:val="18"/>
          <w:lang w:val="en-US" w:eastAsia="es-ES"/>
        </w:rPr>
      </w:pPr>
      <w:r w:rsidRPr="005634EF">
        <w:rPr>
          <w:rFonts w:eastAsia="Times New Roman"/>
          <w:i/>
          <w:sz w:val="18"/>
          <w:szCs w:val="18"/>
          <w:lang w:val="en-US" w:eastAsia="es-ES"/>
        </w:rPr>
        <w:t>Wheeler, D., B. Colbert and R. E. Freeman: 2003, ‘Focusing on Value: Reconciling Corporate Social Responsibility, Sustainability and a Stakeholder Approach in a Network World’, Journal of General Management 28(3), 1–29.</w:t>
      </w:r>
    </w:p>
    <w:p w:rsidR="00EF46D2" w:rsidRPr="005634EF" w:rsidRDefault="00EF46D2" w:rsidP="004507BE">
      <w:pPr>
        <w:spacing w:after="0" w:line="240" w:lineRule="auto"/>
        <w:ind w:left="426" w:hanging="426"/>
        <w:jc w:val="both"/>
        <w:rPr>
          <w:rFonts w:eastAsia="Times New Roman"/>
          <w:i/>
          <w:sz w:val="18"/>
          <w:szCs w:val="18"/>
          <w:lang w:val="en-US" w:eastAsia="es-ES"/>
        </w:rPr>
      </w:pPr>
      <w:proofErr w:type="spellStart"/>
      <w:r w:rsidRPr="005634EF">
        <w:rPr>
          <w:rFonts w:eastAsia="Times New Roman"/>
          <w:i/>
          <w:sz w:val="18"/>
          <w:szCs w:val="18"/>
          <w:lang w:val="en-US" w:eastAsia="es-ES"/>
        </w:rPr>
        <w:t>Werther</w:t>
      </w:r>
      <w:proofErr w:type="spellEnd"/>
      <w:r w:rsidRPr="005634EF">
        <w:rPr>
          <w:rFonts w:eastAsia="Times New Roman"/>
          <w:i/>
          <w:sz w:val="18"/>
          <w:szCs w:val="18"/>
          <w:lang w:val="en-US" w:eastAsia="es-ES"/>
        </w:rPr>
        <w:t xml:space="preserve">, William y Chandler, David (2006). </w:t>
      </w:r>
      <w:proofErr w:type="gramStart"/>
      <w:r w:rsidRPr="005634EF">
        <w:rPr>
          <w:rFonts w:eastAsia="Times New Roman"/>
          <w:i/>
          <w:sz w:val="18"/>
          <w:szCs w:val="18"/>
          <w:lang w:val="en-US" w:eastAsia="es-ES"/>
        </w:rPr>
        <w:t>Strategic Corporate Social Responsibility.</w:t>
      </w:r>
      <w:proofErr w:type="gramEnd"/>
      <w:r w:rsidRPr="005634EF">
        <w:rPr>
          <w:rFonts w:eastAsia="Times New Roman"/>
          <w:i/>
          <w:sz w:val="18"/>
          <w:szCs w:val="18"/>
          <w:lang w:val="en-US" w:eastAsia="es-ES"/>
        </w:rPr>
        <w:t xml:space="preserve"> </w:t>
      </w:r>
      <w:proofErr w:type="gramStart"/>
      <w:r w:rsidRPr="005634EF">
        <w:rPr>
          <w:rFonts w:eastAsia="Times New Roman"/>
          <w:i/>
          <w:sz w:val="18"/>
          <w:szCs w:val="18"/>
          <w:lang w:val="en-US" w:eastAsia="es-ES"/>
        </w:rPr>
        <w:t>Stakeholders in a global environment, SAGE Publications, California EE.UU.</w:t>
      </w:r>
      <w:proofErr w:type="gramEnd"/>
    </w:p>
    <w:p w:rsidR="00EF46D2" w:rsidRPr="005634EF" w:rsidRDefault="00EF46D2" w:rsidP="004507BE">
      <w:pPr>
        <w:spacing w:after="0" w:line="240" w:lineRule="auto"/>
        <w:ind w:left="426" w:hanging="426"/>
        <w:jc w:val="both"/>
        <w:rPr>
          <w:rFonts w:eastAsia="Times New Roman"/>
          <w:i/>
          <w:sz w:val="18"/>
          <w:szCs w:val="18"/>
          <w:lang w:val="en-US" w:eastAsia="es-ES"/>
        </w:rPr>
      </w:pPr>
      <w:r w:rsidRPr="005634EF">
        <w:rPr>
          <w:rFonts w:eastAsia="Times New Roman"/>
          <w:i/>
          <w:sz w:val="18"/>
          <w:szCs w:val="18"/>
          <w:lang w:val="en-US" w:eastAsia="es-ES"/>
        </w:rPr>
        <w:t>Windsor, D.: 2001, ‘The Future of Corporate Social Responsibility’, International Journal of Organizational Analysis 9(3), 225–256.</w:t>
      </w:r>
    </w:p>
    <w:p w:rsidR="00EF46D2" w:rsidRPr="005634EF" w:rsidRDefault="00EF46D2" w:rsidP="004507BE">
      <w:pPr>
        <w:spacing w:after="0" w:line="240" w:lineRule="auto"/>
        <w:ind w:left="426" w:hanging="426"/>
        <w:jc w:val="both"/>
        <w:rPr>
          <w:rFonts w:eastAsia="Times New Roman"/>
          <w:i/>
          <w:sz w:val="18"/>
          <w:szCs w:val="18"/>
          <w:lang w:val="en-US" w:eastAsia="es-ES"/>
        </w:rPr>
      </w:pPr>
      <w:proofErr w:type="gramStart"/>
      <w:r w:rsidRPr="005634EF">
        <w:rPr>
          <w:rFonts w:eastAsia="Times New Roman"/>
          <w:i/>
          <w:sz w:val="18"/>
          <w:szCs w:val="18"/>
          <w:lang w:val="en-US" w:eastAsia="es-ES"/>
        </w:rPr>
        <w:t>Wood, D. J. (1991).</w:t>
      </w:r>
      <w:proofErr w:type="gramEnd"/>
      <w:r w:rsidRPr="005634EF">
        <w:rPr>
          <w:rFonts w:eastAsia="Times New Roman"/>
          <w:i/>
          <w:sz w:val="18"/>
          <w:szCs w:val="18"/>
          <w:lang w:val="en-US" w:eastAsia="es-ES"/>
        </w:rPr>
        <w:t xml:space="preserve"> Corporate social performance revisited. Academy of Management Review, 16, 691–718.</w:t>
      </w:r>
    </w:p>
    <w:p w:rsidR="00EF46D2" w:rsidRPr="005634EF" w:rsidRDefault="00EF46D2" w:rsidP="004507BE">
      <w:pPr>
        <w:spacing w:after="0" w:line="240" w:lineRule="auto"/>
        <w:ind w:left="426" w:hanging="426"/>
        <w:jc w:val="both"/>
        <w:rPr>
          <w:rFonts w:eastAsia="Times New Roman"/>
          <w:i/>
          <w:sz w:val="18"/>
          <w:szCs w:val="18"/>
          <w:lang w:val="es-ES" w:eastAsia="es-ES"/>
        </w:rPr>
      </w:pPr>
      <w:proofErr w:type="gramStart"/>
      <w:r w:rsidRPr="005634EF">
        <w:rPr>
          <w:rFonts w:eastAsia="Times New Roman"/>
          <w:i/>
          <w:sz w:val="18"/>
          <w:szCs w:val="18"/>
          <w:lang w:val="en-US" w:eastAsia="es-ES"/>
        </w:rPr>
        <w:t>Wood, D. J. (2010).</w:t>
      </w:r>
      <w:proofErr w:type="gramEnd"/>
      <w:r w:rsidRPr="005634EF">
        <w:rPr>
          <w:rFonts w:eastAsia="Times New Roman"/>
          <w:i/>
          <w:sz w:val="18"/>
          <w:szCs w:val="18"/>
          <w:lang w:val="en-US" w:eastAsia="es-ES"/>
        </w:rPr>
        <w:t xml:space="preserve"> </w:t>
      </w:r>
      <w:proofErr w:type="gramStart"/>
      <w:r w:rsidRPr="005634EF">
        <w:rPr>
          <w:rFonts w:eastAsia="Times New Roman"/>
          <w:i/>
          <w:sz w:val="18"/>
          <w:szCs w:val="18"/>
          <w:lang w:val="en-US" w:eastAsia="es-ES"/>
        </w:rPr>
        <w:t>Measuring corporate social performance: A review.</w:t>
      </w:r>
      <w:proofErr w:type="gramEnd"/>
      <w:r w:rsidRPr="005634EF">
        <w:rPr>
          <w:rFonts w:eastAsia="Times New Roman"/>
          <w:i/>
          <w:sz w:val="18"/>
          <w:szCs w:val="18"/>
          <w:lang w:val="en-US" w:eastAsia="es-ES"/>
        </w:rPr>
        <w:t xml:space="preserve"> </w:t>
      </w:r>
      <w:r w:rsidRPr="005634EF">
        <w:rPr>
          <w:rFonts w:eastAsia="Times New Roman"/>
          <w:i/>
          <w:sz w:val="18"/>
          <w:szCs w:val="18"/>
          <w:lang w:val="es-ES" w:eastAsia="es-ES"/>
        </w:rPr>
        <w:t xml:space="preserve">International </w:t>
      </w:r>
      <w:proofErr w:type="spellStart"/>
      <w:r w:rsidRPr="005634EF">
        <w:rPr>
          <w:rFonts w:eastAsia="Times New Roman"/>
          <w:i/>
          <w:sz w:val="18"/>
          <w:szCs w:val="18"/>
          <w:lang w:val="es-ES" w:eastAsia="es-ES"/>
        </w:rPr>
        <w:t>Journal</w:t>
      </w:r>
      <w:proofErr w:type="spellEnd"/>
      <w:r w:rsidRPr="005634EF">
        <w:rPr>
          <w:rFonts w:eastAsia="Times New Roman"/>
          <w:i/>
          <w:sz w:val="18"/>
          <w:szCs w:val="18"/>
          <w:lang w:val="es-ES" w:eastAsia="es-ES"/>
        </w:rPr>
        <w:t xml:space="preserve"> of Management </w:t>
      </w:r>
      <w:proofErr w:type="spellStart"/>
      <w:r w:rsidRPr="005634EF">
        <w:rPr>
          <w:rFonts w:eastAsia="Times New Roman"/>
          <w:i/>
          <w:sz w:val="18"/>
          <w:szCs w:val="18"/>
          <w:lang w:val="es-ES" w:eastAsia="es-ES"/>
        </w:rPr>
        <w:t>Reviews</w:t>
      </w:r>
      <w:proofErr w:type="spellEnd"/>
      <w:r w:rsidRPr="005634EF">
        <w:rPr>
          <w:rFonts w:eastAsia="Times New Roman"/>
          <w:i/>
          <w:sz w:val="18"/>
          <w:szCs w:val="18"/>
          <w:lang w:val="es-ES" w:eastAsia="es-ES"/>
        </w:rPr>
        <w:t>, 12: 50-84</w:t>
      </w:r>
    </w:p>
    <w:p w:rsidR="00EF46D2" w:rsidRPr="005634EF" w:rsidRDefault="00EF46D2" w:rsidP="004507BE">
      <w:pPr>
        <w:spacing w:after="0" w:line="240" w:lineRule="auto"/>
        <w:ind w:left="426" w:hanging="426"/>
        <w:jc w:val="both"/>
        <w:rPr>
          <w:rFonts w:eastAsia="Times New Roman"/>
          <w:i/>
          <w:sz w:val="18"/>
          <w:szCs w:val="18"/>
          <w:lang w:val="en-US" w:eastAsia="es-ES"/>
        </w:rPr>
      </w:pPr>
      <w:proofErr w:type="spellStart"/>
      <w:proofErr w:type="gramStart"/>
      <w:r w:rsidRPr="005634EF">
        <w:rPr>
          <w:rFonts w:eastAsia="Times New Roman"/>
          <w:i/>
          <w:sz w:val="18"/>
          <w:szCs w:val="18"/>
          <w:lang w:val="en-US" w:eastAsia="es-ES"/>
        </w:rPr>
        <w:t>Wartick</w:t>
      </w:r>
      <w:proofErr w:type="spellEnd"/>
      <w:r w:rsidRPr="005634EF">
        <w:rPr>
          <w:rFonts w:eastAsia="Times New Roman"/>
          <w:i/>
          <w:sz w:val="18"/>
          <w:szCs w:val="18"/>
          <w:lang w:val="en-US" w:eastAsia="es-ES"/>
        </w:rPr>
        <w:t>, S. (2002).</w:t>
      </w:r>
      <w:proofErr w:type="gramEnd"/>
      <w:r w:rsidRPr="005634EF">
        <w:rPr>
          <w:rFonts w:eastAsia="Times New Roman"/>
          <w:i/>
          <w:sz w:val="18"/>
          <w:szCs w:val="18"/>
          <w:lang w:val="en-US" w:eastAsia="es-ES"/>
        </w:rPr>
        <w:t xml:space="preserve"> </w:t>
      </w:r>
      <w:proofErr w:type="gramStart"/>
      <w:r w:rsidRPr="005634EF">
        <w:rPr>
          <w:rFonts w:eastAsia="Times New Roman"/>
          <w:i/>
          <w:sz w:val="18"/>
          <w:szCs w:val="18"/>
          <w:lang w:val="en-US" w:eastAsia="es-ES"/>
        </w:rPr>
        <w:t>Measuring Corporate Reputation.</w:t>
      </w:r>
      <w:proofErr w:type="gramEnd"/>
      <w:r w:rsidRPr="005634EF">
        <w:rPr>
          <w:rFonts w:eastAsia="Times New Roman"/>
          <w:i/>
          <w:sz w:val="18"/>
          <w:szCs w:val="18"/>
          <w:lang w:val="en-US" w:eastAsia="es-ES"/>
        </w:rPr>
        <w:t xml:space="preserve"> Business &amp; Society, Vol. 41, 371-392.</w:t>
      </w:r>
    </w:p>
    <w:p w:rsidR="00EF46D2" w:rsidRPr="002D5FBD" w:rsidRDefault="00EF46D2" w:rsidP="004507BE">
      <w:pPr>
        <w:spacing w:after="0" w:line="240" w:lineRule="auto"/>
        <w:ind w:left="426" w:hanging="426"/>
        <w:jc w:val="both"/>
        <w:rPr>
          <w:rFonts w:eastAsia="Times New Roman"/>
          <w:i/>
          <w:sz w:val="18"/>
          <w:szCs w:val="18"/>
          <w:lang w:val="es-ES" w:eastAsia="es-ES"/>
        </w:rPr>
      </w:pPr>
      <w:proofErr w:type="spellStart"/>
      <w:r w:rsidRPr="00E300B5">
        <w:rPr>
          <w:rFonts w:eastAsia="Times New Roman"/>
          <w:i/>
          <w:sz w:val="18"/>
          <w:szCs w:val="18"/>
          <w:lang w:val="en-US" w:eastAsia="es-ES"/>
        </w:rPr>
        <w:t>Villafañe</w:t>
      </w:r>
      <w:proofErr w:type="spellEnd"/>
      <w:r w:rsidRPr="00E300B5">
        <w:rPr>
          <w:rFonts w:eastAsia="Times New Roman"/>
          <w:i/>
          <w:sz w:val="18"/>
          <w:szCs w:val="18"/>
          <w:lang w:val="en-US" w:eastAsia="es-ES"/>
        </w:rPr>
        <w:t xml:space="preserve">, J. (2000). </w:t>
      </w:r>
      <w:r w:rsidRPr="002D5FBD">
        <w:rPr>
          <w:rFonts w:eastAsia="Times New Roman"/>
          <w:i/>
          <w:sz w:val="18"/>
          <w:szCs w:val="18"/>
          <w:lang w:val="es-ES" w:eastAsia="es-ES"/>
        </w:rPr>
        <w:t xml:space="preserve">La Reputación Corporativa. En Villafañe, J. (2000): El Estado de la Publicidad y el </w:t>
      </w:r>
      <w:proofErr w:type="spellStart"/>
      <w:r w:rsidRPr="002D5FBD">
        <w:rPr>
          <w:rFonts w:eastAsia="Times New Roman"/>
          <w:i/>
          <w:sz w:val="18"/>
          <w:szCs w:val="18"/>
          <w:lang w:val="es-ES" w:eastAsia="es-ES"/>
        </w:rPr>
        <w:t>Corporate</w:t>
      </w:r>
      <w:proofErr w:type="spellEnd"/>
      <w:r w:rsidRPr="002D5FBD">
        <w:rPr>
          <w:rFonts w:eastAsia="Times New Roman"/>
          <w:i/>
          <w:sz w:val="18"/>
          <w:szCs w:val="18"/>
          <w:lang w:val="es-ES" w:eastAsia="es-ES"/>
        </w:rPr>
        <w:t xml:space="preserve"> en España. Ed. Pirámide, Madrid. </w:t>
      </w:r>
    </w:p>
    <w:p w:rsidR="00EF46D2" w:rsidRPr="005634EF" w:rsidRDefault="00EF46D2" w:rsidP="004507BE">
      <w:pPr>
        <w:spacing w:after="0" w:line="240" w:lineRule="auto"/>
        <w:ind w:left="426" w:hanging="426"/>
        <w:jc w:val="both"/>
        <w:rPr>
          <w:rFonts w:eastAsia="Times New Roman"/>
          <w:i/>
          <w:sz w:val="18"/>
          <w:szCs w:val="18"/>
          <w:lang w:val="en-US" w:eastAsia="es-ES"/>
        </w:rPr>
      </w:pPr>
      <w:r w:rsidRPr="002D5FBD">
        <w:rPr>
          <w:rFonts w:eastAsia="Times New Roman"/>
          <w:i/>
          <w:sz w:val="18"/>
          <w:szCs w:val="18"/>
          <w:lang w:val="es-ES" w:eastAsia="es-ES"/>
        </w:rPr>
        <w:t xml:space="preserve">Vizcaíno, M. (2010). Riesgo de reputación: </w:t>
      </w:r>
      <w:proofErr w:type="spellStart"/>
      <w:r w:rsidRPr="002D5FBD">
        <w:rPr>
          <w:rFonts w:eastAsia="Times New Roman"/>
          <w:i/>
          <w:sz w:val="18"/>
          <w:szCs w:val="18"/>
          <w:lang w:val="es-ES" w:eastAsia="es-ES"/>
        </w:rPr>
        <w:t>revision</w:t>
      </w:r>
      <w:proofErr w:type="spellEnd"/>
      <w:r w:rsidRPr="002D5FBD">
        <w:rPr>
          <w:rFonts w:eastAsia="Times New Roman"/>
          <w:i/>
          <w:sz w:val="18"/>
          <w:szCs w:val="18"/>
          <w:lang w:val="es-ES" w:eastAsia="es-ES"/>
        </w:rPr>
        <w:t xml:space="preserve"> teórica y aproximación a su valor. </w:t>
      </w:r>
      <w:proofErr w:type="spellStart"/>
      <w:r w:rsidRPr="005634EF">
        <w:rPr>
          <w:rFonts w:eastAsia="Times New Roman"/>
          <w:i/>
          <w:sz w:val="18"/>
          <w:szCs w:val="18"/>
          <w:lang w:val="en-US" w:eastAsia="es-ES"/>
        </w:rPr>
        <w:t>Revista</w:t>
      </w:r>
      <w:proofErr w:type="spellEnd"/>
      <w:r w:rsidRPr="005634EF">
        <w:rPr>
          <w:rFonts w:eastAsia="Times New Roman"/>
          <w:i/>
          <w:sz w:val="18"/>
          <w:szCs w:val="18"/>
          <w:lang w:val="en-US" w:eastAsia="es-ES"/>
        </w:rPr>
        <w:t xml:space="preserve"> </w:t>
      </w:r>
      <w:proofErr w:type="spellStart"/>
      <w:r w:rsidRPr="005634EF">
        <w:rPr>
          <w:rFonts w:eastAsia="Times New Roman"/>
          <w:i/>
          <w:sz w:val="18"/>
          <w:szCs w:val="18"/>
          <w:lang w:val="en-US" w:eastAsia="es-ES"/>
        </w:rPr>
        <w:t>Galega</w:t>
      </w:r>
      <w:proofErr w:type="spellEnd"/>
      <w:r w:rsidRPr="005634EF">
        <w:rPr>
          <w:rFonts w:eastAsia="Times New Roman"/>
          <w:i/>
          <w:sz w:val="18"/>
          <w:szCs w:val="18"/>
          <w:lang w:val="en-US" w:eastAsia="es-ES"/>
        </w:rPr>
        <w:t xml:space="preserve"> de </w:t>
      </w:r>
      <w:proofErr w:type="spellStart"/>
      <w:r w:rsidRPr="005634EF">
        <w:rPr>
          <w:rFonts w:eastAsia="Times New Roman"/>
          <w:i/>
          <w:sz w:val="18"/>
          <w:szCs w:val="18"/>
          <w:lang w:val="en-US" w:eastAsia="es-ES"/>
        </w:rPr>
        <w:t>Economía</w:t>
      </w:r>
      <w:proofErr w:type="spellEnd"/>
      <w:r w:rsidRPr="005634EF">
        <w:rPr>
          <w:rFonts w:eastAsia="Times New Roman"/>
          <w:i/>
          <w:sz w:val="18"/>
          <w:szCs w:val="18"/>
          <w:lang w:val="en-US" w:eastAsia="es-ES"/>
        </w:rPr>
        <w:t xml:space="preserve">, vol. 19, </w:t>
      </w:r>
      <w:proofErr w:type="spellStart"/>
      <w:r w:rsidRPr="005634EF">
        <w:rPr>
          <w:rFonts w:eastAsia="Times New Roman"/>
          <w:i/>
          <w:sz w:val="18"/>
          <w:szCs w:val="18"/>
          <w:lang w:val="en-US" w:eastAsia="es-ES"/>
        </w:rPr>
        <w:t>núm</w:t>
      </w:r>
      <w:proofErr w:type="spellEnd"/>
      <w:r w:rsidRPr="005634EF">
        <w:rPr>
          <w:rFonts w:eastAsia="Times New Roman"/>
          <w:i/>
          <w:sz w:val="18"/>
          <w:szCs w:val="18"/>
          <w:lang w:val="en-US" w:eastAsia="es-ES"/>
        </w:rPr>
        <w:t>. 1</w:t>
      </w:r>
    </w:p>
    <w:p w:rsidR="00EF46D2" w:rsidRPr="005634EF" w:rsidRDefault="00EF46D2" w:rsidP="004507BE">
      <w:pPr>
        <w:spacing w:after="0" w:line="240" w:lineRule="auto"/>
        <w:ind w:left="426" w:hanging="426"/>
        <w:jc w:val="both"/>
        <w:rPr>
          <w:rFonts w:eastAsia="Times New Roman"/>
          <w:i/>
          <w:sz w:val="18"/>
          <w:szCs w:val="18"/>
          <w:lang w:val="en-US" w:eastAsia="es-ES"/>
        </w:rPr>
      </w:pPr>
      <w:proofErr w:type="spellStart"/>
      <w:proofErr w:type="gramStart"/>
      <w:r w:rsidRPr="005634EF">
        <w:rPr>
          <w:rFonts w:eastAsia="Times New Roman"/>
          <w:i/>
          <w:sz w:val="18"/>
          <w:szCs w:val="18"/>
          <w:lang w:val="en-US" w:eastAsia="es-ES"/>
        </w:rPr>
        <w:t>Zadek</w:t>
      </w:r>
      <w:proofErr w:type="spellEnd"/>
      <w:r w:rsidRPr="005634EF">
        <w:rPr>
          <w:rFonts w:eastAsia="Times New Roman"/>
          <w:i/>
          <w:sz w:val="18"/>
          <w:szCs w:val="18"/>
          <w:lang w:val="en-US" w:eastAsia="es-ES"/>
        </w:rPr>
        <w:t>, S. (2004), ‘‘Paths to corporate responsibility’’, Harvard Business Review, Vol. 82 No. 12, pp. 125-32.</w:t>
      </w:r>
      <w:proofErr w:type="gramEnd"/>
    </w:p>
    <w:p w:rsidR="00EF46D2" w:rsidRPr="002D5FBD" w:rsidRDefault="00EF46D2" w:rsidP="00A050A8">
      <w:pPr>
        <w:rPr>
          <w:sz w:val="18"/>
          <w:szCs w:val="18"/>
          <w:lang w:val="en-US" w:eastAsia="el-GR"/>
        </w:rPr>
      </w:pPr>
    </w:p>
    <w:p w:rsidR="00A050A8" w:rsidRPr="002D5FBD" w:rsidRDefault="00A050A8" w:rsidP="00873C57">
      <w:pPr>
        <w:rPr>
          <w:sz w:val="18"/>
          <w:szCs w:val="18"/>
          <w:lang w:val="en-US" w:eastAsia="el-GR"/>
        </w:rPr>
      </w:pPr>
      <w:r w:rsidRPr="002D5FBD">
        <w:rPr>
          <w:sz w:val="18"/>
          <w:szCs w:val="18"/>
          <w:lang w:val="en-US" w:eastAsia="el-GR"/>
        </w:rPr>
        <w:t xml:space="preserve">  </w:t>
      </w:r>
    </w:p>
    <w:p w:rsidR="00A050A8" w:rsidRPr="002D5FBD" w:rsidRDefault="00A050A8" w:rsidP="00A050A8">
      <w:pPr>
        <w:rPr>
          <w:sz w:val="18"/>
          <w:szCs w:val="18"/>
          <w:lang w:val="en-US" w:eastAsia="el-GR"/>
        </w:rPr>
      </w:pPr>
    </w:p>
    <w:sectPr w:rsidR="00A050A8" w:rsidRPr="002D5FBD" w:rsidSect="00084952">
      <w:headerReference w:type="default" r:id="rId11"/>
      <w:footerReference w:type="default" r:id="rId12"/>
      <w:pgSz w:w="12240" w:h="15840" w:code="1"/>
      <w:pgMar w:top="1276" w:right="1608" w:bottom="1135" w:left="1701" w:header="708" w:footer="49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172" w:rsidRDefault="00270172" w:rsidP="00DA0219">
      <w:pPr>
        <w:spacing w:after="0" w:line="240" w:lineRule="auto"/>
      </w:pPr>
      <w:r>
        <w:separator/>
      </w:r>
    </w:p>
  </w:endnote>
  <w:endnote w:type="continuationSeparator" w:id="0">
    <w:p w:rsidR="00270172" w:rsidRDefault="00270172" w:rsidP="00DA0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de">
    <w:altName w:val="Code"/>
    <w:panose1 w:val="00000000000000000000"/>
    <w:charset w:val="00"/>
    <w:family w:val="swiss"/>
    <w:notTrueType/>
    <w:pitch w:val="default"/>
    <w:sig w:usb0="00000003" w:usb1="00000000" w:usb2="00000000" w:usb3="00000000" w:csb0="00000001" w:csb1="00000000"/>
  </w:font>
  <w:font w:name="OEJAC I+ Gill Sans">
    <w:altName w:val="Gill Sans"/>
    <w:panose1 w:val="00000000000000000000"/>
    <w:charset w:val="00"/>
    <w:family w:val="swiss"/>
    <w:notTrueType/>
    <w:pitch w:val="default"/>
    <w:sig w:usb0="00000003" w:usb1="00000000" w:usb2="00000000" w:usb3="00000000" w:csb0="00000001" w:csb1="00000000"/>
  </w:font>
  <w:font w:name="Optima">
    <w:altName w:val="Lucida Sans Typewriter"/>
    <w:panose1 w:val="00000000000000000000"/>
    <w:charset w:val="00"/>
    <w:family w:val="swiss"/>
    <w:notTrueType/>
    <w:pitch w:val="variable"/>
    <w:sig w:usb0="00000003" w:usb1="00000000" w:usb2="00000000" w:usb3="00000000" w:csb0="00000001" w:csb1="00000000"/>
  </w:font>
  <w:font w:name="PHAEC I+ Adv P S 405 B 6">
    <w:altName w:val="Adv PS 40 5 B"/>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4C0" w:rsidRPr="001127CE" w:rsidRDefault="003614C0">
    <w:pPr>
      <w:pStyle w:val="Piedepgina"/>
      <w:jc w:val="center"/>
      <w:rPr>
        <w:sz w:val="18"/>
        <w:szCs w:val="18"/>
      </w:rPr>
    </w:pPr>
    <w:r w:rsidRPr="001127CE">
      <w:rPr>
        <w:sz w:val="18"/>
        <w:szCs w:val="18"/>
      </w:rPr>
      <w:fldChar w:fldCharType="begin"/>
    </w:r>
    <w:r w:rsidRPr="001127CE">
      <w:rPr>
        <w:sz w:val="18"/>
        <w:szCs w:val="18"/>
      </w:rPr>
      <w:instrText xml:space="preserve"> PAGE   \* MERGEFORMAT </w:instrText>
    </w:r>
    <w:r w:rsidRPr="001127CE">
      <w:rPr>
        <w:sz w:val="18"/>
        <w:szCs w:val="18"/>
      </w:rPr>
      <w:fldChar w:fldCharType="separate"/>
    </w:r>
    <w:r w:rsidR="0011248E">
      <w:rPr>
        <w:noProof/>
        <w:sz w:val="18"/>
        <w:szCs w:val="18"/>
      </w:rPr>
      <w:t>18</w:t>
    </w:r>
    <w:r w:rsidRPr="001127CE">
      <w:rPr>
        <w:noProof/>
        <w:sz w:val="18"/>
        <w:szCs w:val="18"/>
      </w:rPr>
      <w:fldChar w:fldCharType="end"/>
    </w:r>
  </w:p>
  <w:p w:rsidR="003614C0" w:rsidRDefault="003614C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172" w:rsidRDefault="00270172" w:rsidP="00DA0219">
      <w:pPr>
        <w:spacing w:after="0" w:line="240" w:lineRule="auto"/>
      </w:pPr>
      <w:r>
        <w:separator/>
      </w:r>
    </w:p>
  </w:footnote>
  <w:footnote w:type="continuationSeparator" w:id="0">
    <w:p w:rsidR="00270172" w:rsidRDefault="00270172" w:rsidP="00DA0219">
      <w:pPr>
        <w:spacing w:after="0" w:line="240" w:lineRule="auto"/>
      </w:pPr>
      <w:r>
        <w:continuationSeparator/>
      </w:r>
    </w:p>
  </w:footnote>
  <w:footnote w:id="1">
    <w:p w:rsidR="003614C0" w:rsidRPr="00D17C2C" w:rsidRDefault="003614C0" w:rsidP="00362D74">
      <w:pPr>
        <w:pStyle w:val="Textonotapie"/>
        <w:rPr>
          <w:sz w:val="18"/>
          <w:szCs w:val="18"/>
        </w:rPr>
      </w:pPr>
      <w:r w:rsidRPr="00D17C2C">
        <w:rPr>
          <w:rStyle w:val="Refdenotaalpie"/>
          <w:sz w:val="18"/>
          <w:szCs w:val="18"/>
        </w:rPr>
        <w:footnoteRef/>
      </w:r>
      <w:r w:rsidRPr="00D17C2C">
        <w:rPr>
          <w:sz w:val="18"/>
          <w:szCs w:val="18"/>
        </w:rPr>
        <w:t xml:space="preserve"> Fuente: Nota Semanal del Banco Central de Reserva del Perú</w:t>
      </w:r>
      <w:r>
        <w:rPr>
          <w:sz w:val="18"/>
          <w:szCs w:val="18"/>
        </w:rPr>
        <w:t xml:space="preserve"> (Enero 2013)</w:t>
      </w:r>
      <w:r w:rsidRPr="00D17C2C">
        <w:rPr>
          <w:sz w:val="18"/>
          <w:szCs w:val="18"/>
        </w:rPr>
        <w:t>.</w:t>
      </w:r>
    </w:p>
  </w:footnote>
  <w:footnote w:id="2">
    <w:p w:rsidR="003614C0" w:rsidRPr="00D17C2C" w:rsidRDefault="003614C0" w:rsidP="00C86548">
      <w:pPr>
        <w:pStyle w:val="Textonotapie"/>
        <w:jc w:val="both"/>
        <w:rPr>
          <w:sz w:val="18"/>
          <w:szCs w:val="18"/>
          <w:lang w:val="en-US"/>
        </w:rPr>
      </w:pPr>
      <w:r w:rsidRPr="00D17C2C">
        <w:rPr>
          <w:rStyle w:val="Refdenotaalpie"/>
          <w:sz w:val="18"/>
          <w:szCs w:val="18"/>
        </w:rPr>
        <w:footnoteRef/>
      </w:r>
      <w:r w:rsidRPr="00D17C2C">
        <w:rPr>
          <w:sz w:val="18"/>
          <w:szCs w:val="18"/>
          <w:lang w:val="en-US"/>
        </w:rPr>
        <w:t xml:space="preserve"> “The Relationship </w:t>
      </w:r>
      <w:proofErr w:type="gramStart"/>
      <w:r w:rsidRPr="00D17C2C">
        <w:rPr>
          <w:sz w:val="18"/>
          <w:szCs w:val="18"/>
          <w:lang w:val="en-US"/>
        </w:rPr>
        <w:t>Between</w:t>
      </w:r>
      <w:proofErr w:type="gramEnd"/>
      <w:r w:rsidRPr="00D17C2C">
        <w:rPr>
          <w:sz w:val="18"/>
          <w:szCs w:val="18"/>
          <w:lang w:val="en-US"/>
        </w:rPr>
        <w:t xml:space="preserve"> Corporate Social </w:t>
      </w:r>
      <w:proofErr w:type="spellStart"/>
      <w:r w:rsidRPr="00D17C2C">
        <w:rPr>
          <w:sz w:val="18"/>
          <w:szCs w:val="18"/>
          <w:lang w:val="en-US"/>
        </w:rPr>
        <w:t>Responsability</w:t>
      </w:r>
      <w:proofErr w:type="spellEnd"/>
      <w:r w:rsidRPr="00D17C2C">
        <w:rPr>
          <w:sz w:val="18"/>
          <w:szCs w:val="18"/>
          <w:lang w:val="en-US"/>
        </w:rPr>
        <w:t xml:space="preserve"> and Shareholder Value</w:t>
      </w:r>
      <w:r>
        <w:rPr>
          <w:sz w:val="18"/>
          <w:szCs w:val="18"/>
          <w:lang w:val="en-US"/>
        </w:rPr>
        <w:t>, Strategic Management Journal</w:t>
      </w:r>
      <w:r w:rsidRPr="00D17C2C">
        <w:rPr>
          <w:sz w:val="18"/>
          <w:szCs w:val="18"/>
          <w:lang w:val="en-US"/>
        </w:rPr>
        <w:t xml:space="preserve"> 30: 425-445 (2009).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4C0" w:rsidRPr="0033530C" w:rsidRDefault="00DF756D">
    <w:pPr>
      <w:pStyle w:val="Encabezado"/>
      <w:pBdr>
        <w:bottom w:val="single" w:sz="4" w:space="1" w:color="A5A5A5" w:themeColor="background1" w:themeShade="A5"/>
      </w:pBdr>
      <w:tabs>
        <w:tab w:val="left" w:pos="2580"/>
        <w:tab w:val="left" w:pos="2985"/>
      </w:tabs>
      <w:spacing w:after="120" w:line="276" w:lineRule="auto"/>
      <w:jc w:val="right"/>
      <w:rPr>
        <w:color w:val="7F7F7F" w:themeColor="text1" w:themeTint="80"/>
        <w:sz w:val="24"/>
        <w:szCs w:val="24"/>
      </w:rPr>
    </w:pPr>
    <w:r>
      <w:rPr>
        <w:b/>
        <w:bCs/>
        <w:color w:val="1F497D" w:themeColor="text2"/>
        <w:sz w:val="24"/>
        <w:szCs w:val="24"/>
      </w:rPr>
      <w:t xml:space="preserve">Propuesta Doctoral - </w:t>
    </w:r>
    <w:r w:rsidR="003614C0">
      <w:rPr>
        <w:b/>
        <w:bCs/>
        <w:color w:val="1F497D" w:themeColor="text2"/>
        <w:sz w:val="24"/>
        <w:szCs w:val="24"/>
      </w:rPr>
      <w:t>Plan de investigación</w:t>
    </w:r>
  </w:p>
  <w:p w:rsidR="003614C0" w:rsidRPr="00DA3252" w:rsidRDefault="003614C0" w:rsidP="00DA325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D15AF"/>
    <w:multiLevelType w:val="hybridMultilevel"/>
    <w:tmpl w:val="46243F50"/>
    <w:lvl w:ilvl="0" w:tplc="B5364778">
      <w:start w:val="3"/>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126D1DD4"/>
    <w:multiLevelType w:val="hybridMultilevel"/>
    <w:tmpl w:val="097077F2"/>
    <w:lvl w:ilvl="0" w:tplc="47B09E2A">
      <w:start w:val="1"/>
      <w:numFmt w:val="decimal"/>
      <w:pStyle w:val="Ttulo2"/>
      <w:lvlText w:val="5.%1."/>
      <w:lvlJc w:val="left"/>
      <w:pPr>
        <w:ind w:left="1854" w:hanging="360"/>
      </w:pPr>
      <w:rPr>
        <w:rFonts w:hint="default"/>
      </w:rPr>
    </w:lvl>
    <w:lvl w:ilvl="1" w:tplc="280A0019" w:tentative="1">
      <w:start w:val="1"/>
      <w:numFmt w:val="lowerLetter"/>
      <w:lvlText w:val="%2."/>
      <w:lvlJc w:val="left"/>
      <w:pPr>
        <w:ind w:left="2574" w:hanging="360"/>
      </w:pPr>
    </w:lvl>
    <w:lvl w:ilvl="2" w:tplc="280A001B" w:tentative="1">
      <w:start w:val="1"/>
      <w:numFmt w:val="lowerRoman"/>
      <w:lvlText w:val="%3."/>
      <w:lvlJc w:val="right"/>
      <w:pPr>
        <w:ind w:left="3294" w:hanging="180"/>
      </w:pPr>
    </w:lvl>
    <w:lvl w:ilvl="3" w:tplc="280A000F" w:tentative="1">
      <w:start w:val="1"/>
      <w:numFmt w:val="decimal"/>
      <w:lvlText w:val="%4."/>
      <w:lvlJc w:val="left"/>
      <w:pPr>
        <w:ind w:left="4014" w:hanging="360"/>
      </w:pPr>
    </w:lvl>
    <w:lvl w:ilvl="4" w:tplc="280A0019" w:tentative="1">
      <w:start w:val="1"/>
      <w:numFmt w:val="lowerLetter"/>
      <w:lvlText w:val="%5."/>
      <w:lvlJc w:val="left"/>
      <w:pPr>
        <w:ind w:left="4734" w:hanging="360"/>
      </w:pPr>
    </w:lvl>
    <w:lvl w:ilvl="5" w:tplc="280A001B" w:tentative="1">
      <w:start w:val="1"/>
      <w:numFmt w:val="lowerRoman"/>
      <w:lvlText w:val="%6."/>
      <w:lvlJc w:val="right"/>
      <w:pPr>
        <w:ind w:left="5454" w:hanging="180"/>
      </w:pPr>
    </w:lvl>
    <w:lvl w:ilvl="6" w:tplc="280A000F" w:tentative="1">
      <w:start w:val="1"/>
      <w:numFmt w:val="decimal"/>
      <w:lvlText w:val="%7."/>
      <w:lvlJc w:val="left"/>
      <w:pPr>
        <w:ind w:left="6174" w:hanging="360"/>
      </w:pPr>
    </w:lvl>
    <w:lvl w:ilvl="7" w:tplc="280A0019" w:tentative="1">
      <w:start w:val="1"/>
      <w:numFmt w:val="lowerLetter"/>
      <w:lvlText w:val="%8."/>
      <w:lvlJc w:val="left"/>
      <w:pPr>
        <w:ind w:left="6894" w:hanging="360"/>
      </w:pPr>
    </w:lvl>
    <w:lvl w:ilvl="8" w:tplc="280A001B" w:tentative="1">
      <w:start w:val="1"/>
      <w:numFmt w:val="lowerRoman"/>
      <w:lvlText w:val="%9."/>
      <w:lvlJc w:val="right"/>
      <w:pPr>
        <w:ind w:left="7614" w:hanging="180"/>
      </w:pPr>
    </w:lvl>
  </w:abstractNum>
  <w:abstractNum w:abstractNumId="2">
    <w:nsid w:val="198A73D0"/>
    <w:multiLevelType w:val="multilevel"/>
    <w:tmpl w:val="8C48148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99D5FE0"/>
    <w:multiLevelType w:val="hybridMultilevel"/>
    <w:tmpl w:val="AFD28A22"/>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4">
    <w:nsid w:val="2AA946EC"/>
    <w:multiLevelType w:val="multilevel"/>
    <w:tmpl w:val="2264C256"/>
    <w:lvl w:ilvl="0">
      <w:start w:val="3"/>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5">
    <w:nsid w:val="2C5908C8"/>
    <w:multiLevelType w:val="hybridMultilevel"/>
    <w:tmpl w:val="E5F6A7F0"/>
    <w:lvl w:ilvl="0" w:tplc="85A45616">
      <w:start w:val="1"/>
      <w:numFmt w:val="decimal"/>
      <w:pStyle w:val="Ttulo3"/>
      <w:lvlText w:val="6.%1."/>
      <w:lvlJc w:val="left"/>
      <w:pPr>
        <w:ind w:left="1494" w:hanging="360"/>
      </w:pPr>
      <w:rPr>
        <w:rFonts w:hint="default"/>
      </w:rPr>
    </w:lvl>
    <w:lvl w:ilvl="1" w:tplc="280A0019" w:tentative="1">
      <w:start w:val="1"/>
      <w:numFmt w:val="lowerLetter"/>
      <w:lvlText w:val="%2."/>
      <w:lvlJc w:val="left"/>
      <w:pPr>
        <w:ind w:left="2574" w:hanging="360"/>
      </w:pPr>
    </w:lvl>
    <w:lvl w:ilvl="2" w:tplc="280A001B" w:tentative="1">
      <w:start w:val="1"/>
      <w:numFmt w:val="lowerRoman"/>
      <w:lvlText w:val="%3."/>
      <w:lvlJc w:val="right"/>
      <w:pPr>
        <w:ind w:left="3294" w:hanging="180"/>
      </w:pPr>
    </w:lvl>
    <w:lvl w:ilvl="3" w:tplc="280A000F" w:tentative="1">
      <w:start w:val="1"/>
      <w:numFmt w:val="decimal"/>
      <w:lvlText w:val="%4."/>
      <w:lvlJc w:val="left"/>
      <w:pPr>
        <w:ind w:left="4014" w:hanging="360"/>
      </w:pPr>
    </w:lvl>
    <w:lvl w:ilvl="4" w:tplc="280A0019" w:tentative="1">
      <w:start w:val="1"/>
      <w:numFmt w:val="lowerLetter"/>
      <w:lvlText w:val="%5."/>
      <w:lvlJc w:val="left"/>
      <w:pPr>
        <w:ind w:left="4734" w:hanging="360"/>
      </w:pPr>
    </w:lvl>
    <w:lvl w:ilvl="5" w:tplc="280A001B" w:tentative="1">
      <w:start w:val="1"/>
      <w:numFmt w:val="lowerRoman"/>
      <w:lvlText w:val="%6."/>
      <w:lvlJc w:val="right"/>
      <w:pPr>
        <w:ind w:left="5454" w:hanging="180"/>
      </w:pPr>
    </w:lvl>
    <w:lvl w:ilvl="6" w:tplc="280A000F" w:tentative="1">
      <w:start w:val="1"/>
      <w:numFmt w:val="decimal"/>
      <w:lvlText w:val="%7."/>
      <w:lvlJc w:val="left"/>
      <w:pPr>
        <w:ind w:left="6174" w:hanging="360"/>
      </w:pPr>
    </w:lvl>
    <w:lvl w:ilvl="7" w:tplc="280A0019" w:tentative="1">
      <w:start w:val="1"/>
      <w:numFmt w:val="lowerLetter"/>
      <w:lvlText w:val="%8."/>
      <w:lvlJc w:val="left"/>
      <w:pPr>
        <w:ind w:left="6894" w:hanging="360"/>
      </w:pPr>
    </w:lvl>
    <w:lvl w:ilvl="8" w:tplc="280A001B" w:tentative="1">
      <w:start w:val="1"/>
      <w:numFmt w:val="lowerRoman"/>
      <w:lvlText w:val="%9."/>
      <w:lvlJc w:val="right"/>
      <w:pPr>
        <w:ind w:left="7614" w:hanging="180"/>
      </w:pPr>
    </w:lvl>
  </w:abstractNum>
  <w:abstractNum w:abstractNumId="6">
    <w:nsid w:val="2D4E368F"/>
    <w:multiLevelType w:val="multilevel"/>
    <w:tmpl w:val="B9A811F0"/>
    <w:lvl w:ilvl="0">
      <w:start w:val="1"/>
      <w:numFmt w:val="decimal"/>
      <w:pStyle w:val="Ttulo1"/>
      <w:lvlText w:val="%1."/>
      <w:lvlJc w:val="left"/>
      <w:pPr>
        <w:ind w:left="1137"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348054AA"/>
    <w:multiLevelType w:val="hybridMultilevel"/>
    <w:tmpl w:val="9274E8B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nsid w:val="38E97CBD"/>
    <w:multiLevelType w:val="multilevel"/>
    <w:tmpl w:val="2264C256"/>
    <w:lvl w:ilvl="0">
      <w:start w:val="4"/>
      <w:numFmt w:val="decimal"/>
      <w:lvlText w:val="%1"/>
      <w:lvlJc w:val="left"/>
      <w:pPr>
        <w:ind w:left="360" w:hanging="360"/>
      </w:pPr>
      <w:rPr>
        <w:rFonts w:hint="default"/>
      </w:rPr>
    </w:lvl>
    <w:lvl w:ilvl="1">
      <w:start w:val="2"/>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9">
    <w:nsid w:val="722F40F6"/>
    <w:multiLevelType w:val="multilevel"/>
    <w:tmpl w:val="DBD63B8A"/>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nsid w:val="7D99341D"/>
    <w:multiLevelType w:val="multilevel"/>
    <w:tmpl w:val="CEF2BE0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6"/>
  </w:num>
  <w:num w:numId="2">
    <w:abstractNumId w:val="1"/>
  </w:num>
  <w:num w:numId="3">
    <w:abstractNumId w:val="5"/>
  </w:num>
  <w:num w:numId="4">
    <w:abstractNumId w:val="10"/>
  </w:num>
  <w:num w:numId="5">
    <w:abstractNumId w:val="7"/>
  </w:num>
  <w:num w:numId="6">
    <w:abstractNumId w:val="0"/>
  </w:num>
  <w:num w:numId="7">
    <w:abstractNumId w:val="3"/>
  </w:num>
  <w:num w:numId="8">
    <w:abstractNumId w:val="2"/>
  </w:num>
  <w:num w:numId="9">
    <w:abstractNumId w:val="6"/>
  </w:num>
  <w:num w:numId="10">
    <w:abstractNumId w:val="4"/>
  </w:num>
  <w:num w:numId="11">
    <w:abstractNumId w:val="8"/>
  </w:num>
  <w:num w:numId="12">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999"/>
    <w:rsid w:val="00002C1F"/>
    <w:rsid w:val="000032EF"/>
    <w:rsid w:val="00011E19"/>
    <w:rsid w:val="0001500F"/>
    <w:rsid w:val="00020CAB"/>
    <w:rsid w:val="00021379"/>
    <w:rsid w:val="00025610"/>
    <w:rsid w:val="00027A49"/>
    <w:rsid w:val="000329A8"/>
    <w:rsid w:val="00032AF8"/>
    <w:rsid w:val="00033D37"/>
    <w:rsid w:val="000345AA"/>
    <w:rsid w:val="00035E77"/>
    <w:rsid w:val="00036FDA"/>
    <w:rsid w:val="00040C0E"/>
    <w:rsid w:val="00041EE5"/>
    <w:rsid w:val="000466D3"/>
    <w:rsid w:val="00050318"/>
    <w:rsid w:val="00050581"/>
    <w:rsid w:val="00053287"/>
    <w:rsid w:val="00054F29"/>
    <w:rsid w:val="00055BCA"/>
    <w:rsid w:val="00056E3E"/>
    <w:rsid w:val="0005707E"/>
    <w:rsid w:val="0006321E"/>
    <w:rsid w:val="000650CF"/>
    <w:rsid w:val="00074BC3"/>
    <w:rsid w:val="000755F4"/>
    <w:rsid w:val="00076391"/>
    <w:rsid w:val="000764BC"/>
    <w:rsid w:val="000775C1"/>
    <w:rsid w:val="000776C1"/>
    <w:rsid w:val="000842DD"/>
    <w:rsid w:val="00084952"/>
    <w:rsid w:val="00085674"/>
    <w:rsid w:val="00085D6C"/>
    <w:rsid w:val="00097131"/>
    <w:rsid w:val="00097AA5"/>
    <w:rsid w:val="000A085E"/>
    <w:rsid w:val="000A2DFE"/>
    <w:rsid w:val="000A4160"/>
    <w:rsid w:val="000A51A0"/>
    <w:rsid w:val="000B3760"/>
    <w:rsid w:val="000C1CF5"/>
    <w:rsid w:val="000C36BA"/>
    <w:rsid w:val="000C7D03"/>
    <w:rsid w:val="000D0758"/>
    <w:rsid w:val="000D29F2"/>
    <w:rsid w:val="000D71D1"/>
    <w:rsid w:val="000E01DF"/>
    <w:rsid w:val="000E6655"/>
    <w:rsid w:val="000E6B9D"/>
    <w:rsid w:val="000F3937"/>
    <w:rsid w:val="000F4F41"/>
    <w:rsid w:val="000F5028"/>
    <w:rsid w:val="00100513"/>
    <w:rsid w:val="001009C5"/>
    <w:rsid w:val="00101D18"/>
    <w:rsid w:val="001032C9"/>
    <w:rsid w:val="00103A5E"/>
    <w:rsid w:val="001056B2"/>
    <w:rsid w:val="0011064A"/>
    <w:rsid w:val="00110E1F"/>
    <w:rsid w:val="00111CBF"/>
    <w:rsid w:val="001120A7"/>
    <w:rsid w:val="001122BD"/>
    <w:rsid w:val="0011248E"/>
    <w:rsid w:val="001127CE"/>
    <w:rsid w:val="00112E96"/>
    <w:rsid w:val="0011493A"/>
    <w:rsid w:val="001161CC"/>
    <w:rsid w:val="00122647"/>
    <w:rsid w:val="00122A46"/>
    <w:rsid w:val="00123CF6"/>
    <w:rsid w:val="00123E40"/>
    <w:rsid w:val="00127DEA"/>
    <w:rsid w:val="001303CB"/>
    <w:rsid w:val="00131D54"/>
    <w:rsid w:val="00131F4F"/>
    <w:rsid w:val="00132B32"/>
    <w:rsid w:val="001366CF"/>
    <w:rsid w:val="00137820"/>
    <w:rsid w:val="00137F60"/>
    <w:rsid w:val="00141BE4"/>
    <w:rsid w:val="00143D78"/>
    <w:rsid w:val="00145EE3"/>
    <w:rsid w:val="0014676B"/>
    <w:rsid w:val="001474E9"/>
    <w:rsid w:val="0015001D"/>
    <w:rsid w:val="00150B4D"/>
    <w:rsid w:val="00151866"/>
    <w:rsid w:val="001519DF"/>
    <w:rsid w:val="001539A5"/>
    <w:rsid w:val="00156043"/>
    <w:rsid w:val="00160284"/>
    <w:rsid w:val="00161E5B"/>
    <w:rsid w:val="0016364D"/>
    <w:rsid w:val="00163DA9"/>
    <w:rsid w:val="00166771"/>
    <w:rsid w:val="00170333"/>
    <w:rsid w:val="00171F23"/>
    <w:rsid w:val="001735F5"/>
    <w:rsid w:val="00173F5F"/>
    <w:rsid w:val="0017565F"/>
    <w:rsid w:val="0018102E"/>
    <w:rsid w:val="001813E6"/>
    <w:rsid w:val="00183FB2"/>
    <w:rsid w:val="00185411"/>
    <w:rsid w:val="00190261"/>
    <w:rsid w:val="0019254E"/>
    <w:rsid w:val="00192E72"/>
    <w:rsid w:val="00195778"/>
    <w:rsid w:val="001960EA"/>
    <w:rsid w:val="00196BB9"/>
    <w:rsid w:val="001A712C"/>
    <w:rsid w:val="001A7C11"/>
    <w:rsid w:val="001B3224"/>
    <w:rsid w:val="001B3FC3"/>
    <w:rsid w:val="001B5F70"/>
    <w:rsid w:val="001B600E"/>
    <w:rsid w:val="001B6658"/>
    <w:rsid w:val="001B696F"/>
    <w:rsid w:val="001B73CC"/>
    <w:rsid w:val="001C1459"/>
    <w:rsid w:val="001C6381"/>
    <w:rsid w:val="001C7C14"/>
    <w:rsid w:val="001D2C8A"/>
    <w:rsid w:val="001D2F85"/>
    <w:rsid w:val="001D3050"/>
    <w:rsid w:val="001D36F5"/>
    <w:rsid w:val="001D787C"/>
    <w:rsid w:val="001E172D"/>
    <w:rsid w:val="001E287F"/>
    <w:rsid w:val="001E6255"/>
    <w:rsid w:val="001E6CBE"/>
    <w:rsid w:val="001F12AF"/>
    <w:rsid w:val="001F454A"/>
    <w:rsid w:val="001F5F3E"/>
    <w:rsid w:val="001F6738"/>
    <w:rsid w:val="001F6A23"/>
    <w:rsid w:val="001F7660"/>
    <w:rsid w:val="00204976"/>
    <w:rsid w:val="00205E50"/>
    <w:rsid w:val="0020678E"/>
    <w:rsid w:val="0020733F"/>
    <w:rsid w:val="002103C7"/>
    <w:rsid w:val="0021204B"/>
    <w:rsid w:val="00213CD0"/>
    <w:rsid w:val="00220BF3"/>
    <w:rsid w:val="00221B6C"/>
    <w:rsid w:val="002255F6"/>
    <w:rsid w:val="002257D5"/>
    <w:rsid w:val="002278EC"/>
    <w:rsid w:val="00231475"/>
    <w:rsid w:val="00231885"/>
    <w:rsid w:val="00235119"/>
    <w:rsid w:val="00237493"/>
    <w:rsid w:val="002406C4"/>
    <w:rsid w:val="00243E88"/>
    <w:rsid w:val="00244FA4"/>
    <w:rsid w:val="002473EE"/>
    <w:rsid w:val="00247664"/>
    <w:rsid w:val="002503D8"/>
    <w:rsid w:val="0025518C"/>
    <w:rsid w:val="00257453"/>
    <w:rsid w:val="002608E8"/>
    <w:rsid w:val="00261E16"/>
    <w:rsid w:val="002631F5"/>
    <w:rsid w:val="00263EA2"/>
    <w:rsid w:val="002657FE"/>
    <w:rsid w:val="00266B57"/>
    <w:rsid w:val="00267267"/>
    <w:rsid w:val="00270172"/>
    <w:rsid w:val="0027223D"/>
    <w:rsid w:val="0027368D"/>
    <w:rsid w:val="002743AD"/>
    <w:rsid w:val="002759BF"/>
    <w:rsid w:val="00277890"/>
    <w:rsid w:val="00282D2E"/>
    <w:rsid w:val="0028303B"/>
    <w:rsid w:val="00284A6B"/>
    <w:rsid w:val="002856C3"/>
    <w:rsid w:val="00286D79"/>
    <w:rsid w:val="0028725B"/>
    <w:rsid w:val="00290394"/>
    <w:rsid w:val="00292A57"/>
    <w:rsid w:val="00293AA6"/>
    <w:rsid w:val="00296E72"/>
    <w:rsid w:val="002972A2"/>
    <w:rsid w:val="002A1790"/>
    <w:rsid w:val="002A2809"/>
    <w:rsid w:val="002A3394"/>
    <w:rsid w:val="002A4875"/>
    <w:rsid w:val="002A6212"/>
    <w:rsid w:val="002B0C8C"/>
    <w:rsid w:val="002B21D2"/>
    <w:rsid w:val="002B361D"/>
    <w:rsid w:val="002B3BA0"/>
    <w:rsid w:val="002B3EBA"/>
    <w:rsid w:val="002B4E56"/>
    <w:rsid w:val="002B55A2"/>
    <w:rsid w:val="002B5DA3"/>
    <w:rsid w:val="002B6B3A"/>
    <w:rsid w:val="002C61FC"/>
    <w:rsid w:val="002C6456"/>
    <w:rsid w:val="002C7897"/>
    <w:rsid w:val="002D5FBD"/>
    <w:rsid w:val="002E3A49"/>
    <w:rsid w:val="002E5BE4"/>
    <w:rsid w:val="002E6DA5"/>
    <w:rsid w:val="002F08EC"/>
    <w:rsid w:val="003001BE"/>
    <w:rsid w:val="00304462"/>
    <w:rsid w:val="00307283"/>
    <w:rsid w:val="00311D9B"/>
    <w:rsid w:val="00312AB2"/>
    <w:rsid w:val="00313AD8"/>
    <w:rsid w:val="00315B92"/>
    <w:rsid w:val="0031610E"/>
    <w:rsid w:val="003165F5"/>
    <w:rsid w:val="00321A96"/>
    <w:rsid w:val="00323EC0"/>
    <w:rsid w:val="00324326"/>
    <w:rsid w:val="00327430"/>
    <w:rsid w:val="00330A60"/>
    <w:rsid w:val="00330CC7"/>
    <w:rsid w:val="00333663"/>
    <w:rsid w:val="00334606"/>
    <w:rsid w:val="0033530C"/>
    <w:rsid w:val="00343A2D"/>
    <w:rsid w:val="00343EC7"/>
    <w:rsid w:val="003450DF"/>
    <w:rsid w:val="0034589C"/>
    <w:rsid w:val="00346510"/>
    <w:rsid w:val="003477DE"/>
    <w:rsid w:val="00347975"/>
    <w:rsid w:val="00350E7C"/>
    <w:rsid w:val="00352F3C"/>
    <w:rsid w:val="00357CA1"/>
    <w:rsid w:val="003607FD"/>
    <w:rsid w:val="003614C0"/>
    <w:rsid w:val="00362D74"/>
    <w:rsid w:val="00363494"/>
    <w:rsid w:val="00364166"/>
    <w:rsid w:val="00365F8E"/>
    <w:rsid w:val="00367302"/>
    <w:rsid w:val="00367E34"/>
    <w:rsid w:val="00373BAE"/>
    <w:rsid w:val="00375C1D"/>
    <w:rsid w:val="00377CA9"/>
    <w:rsid w:val="00377E62"/>
    <w:rsid w:val="0038060D"/>
    <w:rsid w:val="0038387F"/>
    <w:rsid w:val="00384626"/>
    <w:rsid w:val="003856D4"/>
    <w:rsid w:val="003868DA"/>
    <w:rsid w:val="003905B8"/>
    <w:rsid w:val="00390C7A"/>
    <w:rsid w:val="00390C8A"/>
    <w:rsid w:val="00391B25"/>
    <w:rsid w:val="0039690B"/>
    <w:rsid w:val="003A1130"/>
    <w:rsid w:val="003A129E"/>
    <w:rsid w:val="003A182C"/>
    <w:rsid w:val="003A3077"/>
    <w:rsid w:val="003A4BAA"/>
    <w:rsid w:val="003A4CDA"/>
    <w:rsid w:val="003A59C7"/>
    <w:rsid w:val="003A5BD5"/>
    <w:rsid w:val="003A7FB7"/>
    <w:rsid w:val="003B4D91"/>
    <w:rsid w:val="003B71FD"/>
    <w:rsid w:val="003B786F"/>
    <w:rsid w:val="003B7D60"/>
    <w:rsid w:val="003B7E85"/>
    <w:rsid w:val="003C170E"/>
    <w:rsid w:val="003C246D"/>
    <w:rsid w:val="003D1258"/>
    <w:rsid w:val="003D21E4"/>
    <w:rsid w:val="003D3FCA"/>
    <w:rsid w:val="003D5EBB"/>
    <w:rsid w:val="003D6684"/>
    <w:rsid w:val="003E5586"/>
    <w:rsid w:val="003E5EAF"/>
    <w:rsid w:val="003E6FF5"/>
    <w:rsid w:val="003F0A74"/>
    <w:rsid w:val="003F134B"/>
    <w:rsid w:val="003F4814"/>
    <w:rsid w:val="003F6FC4"/>
    <w:rsid w:val="003F73B9"/>
    <w:rsid w:val="003F7A29"/>
    <w:rsid w:val="0040158C"/>
    <w:rsid w:val="004047C7"/>
    <w:rsid w:val="00407269"/>
    <w:rsid w:val="0041335E"/>
    <w:rsid w:val="00414A09"/>
    <w:rsid w:val="0041574E"/>
    <w:rsid w:val="004179CE"/>
    <w:rsid w:val="00417E37"/>
    <w:rsid w:val="0042059B"/>
    <w:rsid w:val="00427619"/>
    <w:rsid w:val="00427849"/>
    <w:rsid w:val="00430538"/>
    <w:rsid w:val="0043137E"/>
    <w:rsid w:val="00431EE8"/>
    <w:rsid w:val="00433407"/>
    <w:rsid w:val="00433A2C"/>
    <w:rsid w:val="0043574C"/>
    <w:rsid w:val="00445DBC"/>
    <w:rsid w:val="004507BE"/>
    <w:rsid w:val="004509E9"/>
    <w:rsid w:val="004511CC"/>
    <w:rsid w:val="004514C9"/>
    <w:rsid w:val="00454CBC"/>
    <w:rsid w:val="00461315"/>
    <w:rsid w:val="00466D4E"/>
    <w:rsid w:val="00470936"/>
    <w:rsid w:val="004746B7"/>
    <w:rsid w:val="0047471F"/>
    <w:rsid w:val="0047730E"/>
    <w:rsid w:val="00477D2F"/>
    <w:rsid w:val="00480AFE"/>
    <w:rsid w:val="00481895"/>
    <w:rsid w:val="00481F57"/>
    <w:rsid w:val="0048205E"/>
    <w:rsid w:val="0048332D"/>
    <w:rsid w:val="0048363D"/>
    <w:rsid w:val="00483B0A"/>
    <w:rsid w:val="0048498B"/>
    <w:rsid w:val="00484C10"/>
    <w:rsid w:val="00485938"/>
    <w:rsid w:val="00490AC2"/>
    <w:rsid w:val="00492440"/>
    <w:rsid w:val="00492A0A"/>
    <w:rsid w:val="00495B30"/>
    <w:rsid w:val="00495EAE"/>
    <w:rsid w:val="00497AF0"/>
    <w:rsid w:val="004B0ABA"/>
    <w:rsid w:val="004B47A4"/>
    <w:rsid w:val="004B60C7"/>
    <w:rsid w:val="004C063E"/>
    <w:rsid w:val="004C1E2D"/>
    <w:rsid w:val="004C3048"/>
    <w:rsid w:val="004C52A6"/>
    <w:rsid w:val="004C633E"/>
    <w:rsid w:val="004D18DE"/>
    <w:rsid w:val="004D5DC8"/>
    <w:rsid w:val="004D6B29"/>
    <w:rsid w:val="004E597F"/>
    <w:rsid w:val="004E622B"/>
    <w:rsid w:val="004F7842"/>
    <w:rsid w:val="00501A30"/>
    <w:rsid w:val="0050376A"/>
    <w:rsid w:val="00505E11"/>
    <w:rsid w:val="005073B0"/>
    <w:rsid w:val="00510EB4"/>
    <w:rsid w:val="005126DE"/>
    <w:rsid w:val="00515CC2"/>
    <w:rsid w:val="00520543"/>
    <w:rsid w:val="00520709"/>
    <w:rsid w:val="00522BEA"/>
    <w:rsid w:val="005230BF"/>
    <w:rsid w:val="00523FA4"/>
    <w:rsid w:val="005259FB"/>
    <w:rsid w:val="00526FC7"/>
    <w:rsid w:val="005346D3"/>
    <w:rsid w:val="0053559E"/>
    <w:rsid w:val="00535AC2"/>
    <w:rsid w:val="0054016C"/>
    <w:rsid w:val="00541279"/>
    <w:rsid w:val="00541A9C"/>
    <w:rsid w:val="005427F8"/>
    <w:rsid w:val="00543BCA"/>
    <w:rsid w:val="0054674D"/>
    <w:rsid w:val="00551F84"/>
    <w:rsid w:val="005634EF"/>
    <w:rsid w:val="00570219"/>
    <w:rsid w:val="00572816"/>
    <w:rsid w:val="005774B3"/>
    <w:rsid w:val="00583901"/>
    <w:rsid w:val="00583C6F"/>
    <w:rsid w:val="005931AC"/>
    <w:rsid w:val="00593F86"/>
    <w:rsid w:val="0059561A"/>
    <w:rsid w:val="005972AA"/>
    <w:rsid w:val="005972C0"/>
    <w:rsid w:val="005A32E0"/>
    <w:rsid w:val="005A5D19"/>
    <w:rsid w:val="005B1F44"/>
    <w:rsid w:val="005B417A"/>
    <w:rsid w:val="005B4C4E"/>
    <w:rsid w:val="005B78E9"/>
    <w:rsid w:val="005C2189"/>
    <w:rsid w:val="005E0719"/>
    <w:rsid w:val="005E375E"/>
    <w:rsid w:val="005E3BE4"/>
    <w:rsid w:val="005F0A43"/>
    <w:rsid w:val="005F5CE1"/>
    <w:rsid w:val="00602224"/>
    <w:rsid w:val="0060520A"/>
    <w:rsid w:val="00606770"/>
    <w:rsid w:val="00606B66"/>
    <w:rsid w:val="006072F6"/>
    <w:rsid w:val="00607EF8"/>
    <w:rsid w:val="00610BD5"/>
    <w:rsid w:val="00610E2F"/>
    <w:rsid w:val="006128B7"/>
    <w:rsid w:val="00613C83"/>
    <w:rsid w:val="0062058F"/>
    <w:rsid w:val="00621322"/>
    <w:rsid w:val="00621CC1"/>
    <w:rsid w:val="00624BBD"/>
    <w:rsid w:val="006310BE"/>
    <w:rsid w:val="00633387"/>
    <w:rsid w:val="00633613"/>
    <w:rsid w:val="00633915"/>
    <w:rsid w:val="0063772A"/>
    <w:rsid w:val="00640BE2"/>
    <w:rsid w:val="00640F6C"/>
    <w:rsid w:val="006415A0"/>
    <w:rsid w:val="00641FEA"/>
    <w:rsid w:val="0064384E"/>
    <w:rsid w:val="00643A2E"/>
    <w:rsid w:val="00645085"/>
    <w:rsid w:val="006463B3"/>
    <w:rsid w:val="0065355D"/>
    <w:rsid w:val="0065447F"/>
    <w:rsid w:val="00655462"/>
    <w:rsid w:val="00662A8F"/>
    <w:rsid w:val="00664003"/>
    <w:rsid w:val="00664CDE"/>
    <w:rsid w:val="0066708B"/>
    <w:rsid w:val="00667962"/>
    <w:rsid w:val="00667D75"/>
    <w:rsid w:val="0067562D"/>
    <w:rsid w:val="00676164"/>
    <w:rsid w:val="006761D6"/>
    <w:rsid w:val="00677095"/>
    <w:rsid w:val="006865FD"/>
    <w:rsid w:val="00691418"/>
    <w:rsid w:val="00691CA8"/>
    <w:rsid w:val="00694806"/>
    <w:rsid w:val="00695F62"/>
    <w:rsid w:val="006960FB"/>
    <w:rsid w:val="00697E02"/>
    <w:rsid w:val="006A5FC9"/>
    <w:rsid w:val="006A6B88"/>
    <w:rsid w:val="006A76F6"/>
    <w:rsid w:val="006B2741"/>
    <w:rsid w:val="006B2B52"/>
    <w:rsid w:val="006B5E5A"/>
    <w:rsid w:val="006C7574"/>
    <w:rsid w:val="006D1A77"/>
    <w:rsid w:val="006D420A"/>
    <w:rsid w:val="006D564C"/>
    <w:rsid w:val="006D7D25"/>
    <w:rsid w:val="006E014E"/>
    <w:rsid w:val="006E0CC7"/>
    <w:rsid w:val="006E1917"/>
    <w:rsid w:val="006E28F8"/>
    <w:rsid w:val="006E3834"/>
    <w:rsid w:val="006E4D2C"/>
    <w:rsid w:val="006E504D"/>
    <w:rsid w:val="006E59C6"/>
    <w:rsid w:val="006E6CC5"/>
    <w:rsid w:val="00704630"/>
    <w:rsid w:val="00705A74"/>
    <w:rsid w:val="00705B75"/>
    <w:rsid w:val="0070729E"/>
    <w:rsid w:val="00710573"/>
    <w:rsid w:val="00713220"/>
    <w:rsid w:val="007137C3"/>
    <w:rsid w:val="007140CD"/>
    <w:rsid w:val="00715199"/>
    <w:rsid w:val="0071653F"/>
    <w:rsid w:val="007176A5"/>
    <w:rsid w:val="00720187"/>
    <w:rsid w:val="0072435B"/>
    <w:rsid w:val="00724A5B"/>
    <w:rsid w:val="00727196"/>
    <w:rsid w:val="0072739D"/>
    <w:rsid w:val="0073007F"/>
    <w:rsid w:val="00733830"/>
    <w:rsid w:val="007376A4"/>
    <w:rsid w:val="0074422F"/>
    <w:rsid w:val="007445EC"/>
    <w:rsid w:val="00745C5D"/>
    <w:rsid w:val="00745E8E"/>
    <w:rsid w:val="00750DDC"/>
    <w:rsid w:val="0075212B"/>
    <w:rsid w:val="0075233C"/>
    <w:rsid w:val="00753E78"/>
    <w:rsid w:val="00756CF6"/>
    <w:rsid w:val="00760DDC"/>
    <w:rsid w:val="007619CD"/>
    <w:rsid w:val="00761BA9"/>
    <w:rsid w:val="007636AF"/>
    <w:rsid w:val="00771B3B"/>
    <w:rsid w:val="00772516"/>
    <w:rsid w:val="00774673"/>
    <w:rsid w:val="00776AC8"/>
    <w:rsid w:val="00776FC3"/>
    <w:rsid w:val="0078283E"/>
    <w:rsid w:val="007859B7"/>
    <w:rsid w:val="00790CB9"/>
    <w:rsid w:val="00793071"/>
    <w:rsid w:val="00793E1D"/>
    <w:rsid w:val="007972FC"/>
    <w:rsid w:val="00797F78"/>
    <w:rsid w:val="007A0A20"/>
    <w:rsid w:val="007A25B7"/>
    <w:rsid w:val="007A34F6"/>
    <w:rsid w:val="007A37F0"/>
    <w:rsid w:val="007A3D5E"/>
    <w:rsid w:val="007A3FEA"/>
    <w:rsid w:val="007B04B3"/>
    <w:rsid w:val="007B2425"/>
    <w:rsid w:val="007B7563"/>
    <w:rsid w:val="007C129F"/>
    <w:rsid w:val="007C2409"/>
    <w:rsid w:val="007C324E"/>
    <w:rsid w:val="007C3FCC"/>
    <w:rsid w:val="007C3FF7"/>
    <w:rsid w:val="007C4739"/>
    <w:rsid w:val="007C51EB"/>
    <w:rsid w:val="007D04DE"/>
    <w:rsid w:val="007D242B"/>
    <w:rsid w:val="007D2448"/>
    <w:rsid w:val="007D51E6"/>
    <w:rsid w:val="007E0151"/>
    <w:rsid w:val="007E1FB6"/>
    <w:rsid w:val="007E779B"/>
    <w:rsid w:val="007F3E06"/>
    <w:rsid w:val="007F6B5F"/>
    <w:rsid w:val="007F6C0A"/>
    <w:rsid w:val="00805CFA"/>
    <w:rsid w:val="0080638F"/>
    <w:rsid w:val="00812915"/>
    <w:rsid w:val="00814375"/>
    <w:rsid w:val="008151A2"/>
    <w:rsid w:val="00815FEA"/>
    <w:rsid w:val="008255A9"/>
    <w:rsid w:val="00826523"/>
    <w:rsid w:val="00827759"/>
    <w:rsid w:val="00832E0A"/>
    <w:rsid w:val="00835948"/>
    <w:rsid w:val="00836D60"/>
    <w:rsid w:val="00840FEB"/>
    <w:rsid w:val="0084305E"/>
    <w:rsid w:val="00845399"/>
    <w:rsid w:val="00850A3F"/>
    <w:rsid w:val="00850D95"/>
    <w:rsid w:val="00856B64"/>
    <w:rsid w:val="00860AB1"/>
    <w:rsid w:val="008637FE"/>
    <w:rsid w:val="0086424F"/>
    <w:rsid w:val="008649EB"/>
    <w:rsid w:val="00865748"/>
    <w:rsid w:val="0086576F"/>
    <w:rsid w:val="00866EE9"/>
    <w:rsid w:val="0087033C"/>
    <w:rsid w:val="008715D8"/>
    <w:rsid w:val="00873C57"/>
    <w:rsid w:val="00875BD0"/>
    <w:rsid w:val="00875D26"/>
    <w:rsid w:val="0087643B"/>
    <w:rsid w:val="008766B5"/>
    <w:rsid w:val="00876EB8"/>
    <w:rsid w:val="00877114"/>
    <w:rsid w:val="008830AC"/>
    <w:rsid w:val="00883596"/>
    <w:rsid w:val="00884475"/>
    <w:rsid w:val="0089073A"/>
    <w:rsid w:val="00892531"/>
    <w:rsid w:val="0089567A"/>
    <w:rsid w:val="00895A0E"/>
    <w:rsid w:val="00896E9C"/>
    <w:rsid w:val="008A10A0"/>
    <w:rsid w:val="008A28E4"/>
    <w:rsid w:val="008A2BBE"/>
    <w:rsid w:val="008A2C30"/>
    <w:rsid w:val="008A2D5F"/>
    <w:rsid w:val="008A5FBF"/>
    <w:rsid w:val="008A6186"/>
    <w:rsid w:val="008A711F"/>
    <w:rsid w:val="008B0B33"/>
    <w:rsid w:val="008B2A2E"/>
    <w:rsid w:val="008B386E"/>
    <w:rsid w:val="008B4DD2"/>
    <w:rsid w:val="008B66D9"/>
    <w:rsid w:val="008B7488"/>
    <w:rsid w:val="008B7D4F"/>
    <w:rsid w:val="008C000F"/>
    <w:rsid w:val="008C3191"/>
    <w:rsid w:val="008C3713"/>
    <w:rsid w:val="008C4486"/>
    <w:rsid w:val="008D10DE"/>
    <w:rsid w:val="008E2114"/>
    <w:rsid w:val="008E23A1"/>
    <w:rsid w:val="008E381E"/>
    <w:rsid w:val="008E5756"/>
    <w:rsid w:val="008F4E91"/>
    <w:rsid w:val="008F60B3"/>
    <w:rsid w:val="008F6DCD"/>
    <w:rsid w:val="00901730"/>
    <w:rsid w:val="00901A18"/>
    <w:rsid w:val="009029BC"/>
    <w:rsid w:val="009035BB"/>
    <w:rsid w:val="00907D23"/>
    <w:rsid w:val="00910DF8"/>
    <w:rsid w:val="00911147"/>
    <w:rsid w:val="009116BC"/>
    <w:rsid w:val="009116E0"/>
    <w:rsid w:val="0091239B"/>
    <w:rsid w:val="00916097"/>
    <w:rsid w:val="00916488"/>
    <w:rsid w:val="0091681C"/>
    <w:rsid w:val="009215E4"/>
    <w:rsid w:val="00924DF8"/>
    <w:rsid w:val="00925BAF"/>
    <w:rsid w:val="00927004"/>
    <w:rsid w:val="00927AD3"/>
    <w:rsid w:val="0093305C"/>
    <w:rsid w:val="009331E1"/>
    <w:rsid w:val="009369D7"/>
    <w:rsid w:val="00937027"/>
    <w:rsid w:val="00937A30"/>
    <w:rsid w:val="009400B2"/>
    <w:rsid w:val="009443BC"/>
    <w:rsid w:val="00945EA6"/>
    <w:rsid w:val="00946D58"/>
    <w:rsid w:val="00947B34"/>
    <w:rsid w:val="00950EB8"/>
    <w:rsid w:val="009516CC"/>
    <w:rsid w:val="009534C6"/>
    <w:rsid w:val="00955569"/>
    <w:rsid w:val="0096244C"/>
    <w:rsid w:val="0096514A"/>
    <w:rsid w:val="00965C32"/>
    <w:rsid w:val="00967BF4"/>
    <w:rsid w:val="00971544"/>
    <w:rsid w:val="0097284F"/>
    <w:rsid w:val="00972980"/>
    <w:rsid w:val="00973BD8"/>
    <w:rsid w:val="00982999"/>
    <w:rsid w:val="00983541"/>
    <w:rsid w:val="009839CA"/>
    <w:rsid w:val="00984BB1"/>
    <w:rsid w:val="0098657F"/>
    <w:rsid w:val="009900FD"/>
    <w:rsid w:val="009918C8"/>
    <w:rsid w:val="00997A2C"/>
    <w:rsid w:val="009A0C17"/>
    <w:rsid w:val="009A356D"/>
    <w:rsid w:val="009A368C"/>
    <w:rsid w:val="009A4900"/>
    <w:rsid w:val="009A4F28"/>
    <w:rsid w:val="009A7209"/>
    <w:rsid w:val="009B1278"/>
    <w:rsid w:val="009B12B3"/>
    <w:rsid w:val="009B2FF2"/>
    <w:rsid w:val="009B5307"/>
    <w:rsid w:val="009B5762"/>
    <w:rsid w:val="009B5D53"/>
    <w:rsid w:val="009B64DA"/>
    <w:rsid w:val="009C0FDC"/>
    <w:rsid w:val="009C5031"/>
    <w:rsid w:val="009C5217"/>
    <w:rsid w:val="009C5B50"/>
    <w:rsid w:val="009C7EB6"/>
    <w:rsid w:val="009D0729"/>
    <w:rsid w:val="009D0A11"/>
    <w:rsid w:val="009D0F37"/>
    <w:rsid w:val="009D10BB"/>
    <w:rsid w:val="009D21BD"/>
    <w:rsid w:val="009D53AD"/>
    <w:rsid w:val="009E0141"/>
    <w:rsid w:val="009E0724"/>
    <w:rsid w:val="009E0CF0"/>
    <w:rsid w:val="009E1E50"/>
    <w:rsid w:val="009E3F29"/>
    <w:rsid w:val="009F044A"/>
    <w:rsid w:val="009F2A2F"/>
    <w:rsid w:val="00A004AC"/>
    <w:rsid w:val="00A02297"/>
    <w:rsid w:val="00A041FF"/>
    <w:rsid w:val="00A04DA1"/>
    <w:rsid w:val="00A050A8"/>
    <w:rsid w:val="00A10047"/>
    <w:rsid w:val="00A1084C"/>
    <w:rsid w:val="00A11E5D"/>
    <w:rsid w:val="00A11F55"/>
    <w:rsid w:val="00A12D45"/>
    <w:rsid w:val="00A13A41"/>
    <w:rsid w:val="00A17F52"/>
    <w:rsid w:val="00A20571"/>
    <w:rsid w:val="00A22CE9"/>
    <w:rsid w:val="00A26F33"/>
    <w:rsid w:val="00A27168"/>
    <w:rsid w:val="00A33102"/>
    <w:rsid w:val="00A34F30"/>
    <w:rsid w:val="00A527EA"/>
    <w:rsid w:val="00A531CE"/>
    <w:rsid w:val="00A56B91"/>
    <w:rsid w:val="00A56C5F"/>
    <w:rsid w:val="00A57428"/>
    <w:rsid w:val="00A6292D"/>
    <w:rsid w:val="00A63307"/>
    <w:rsid w:val="00A63FDD"/>
    <w:rsid w:val="00A64CEE"/>
    <w:rsid w:val="00A7702E"/>
    <w:rsid w:val="00A82E68"/>
    <w:rsid w:val="00A83E23"/>
    <w:rsid w:val="00A84116"/>
    <w:rsid w:val="00A849A7"/>
    <w:rsid w:val="00A9325D"/>
    <w:rsid w:val="00A94760"/>
    <w:rsid w:val="00A96A9E"/>
    <w:rsid w:val="00A96FE1"/>
    <w:rsid w:val="00A97988"/>
    <w:rsid w:val="00AA1B14"/>
    <w:rsid w:val="00AA1F20"/>
    <w:rsid w:val="00AA42A4"/>
    <w:rsid w:val="00AA4EE1"/>
    <w:rsid w:val="00AA5776"/>
    <w:rsid w:val="00AA6864"/>
    <w:rsid w:val="00AB22B3"/>
    <w:rsid w:val="00AB2B6C"/>
    <w:rsid w:val="00AB6910"/>
    <w:rsid w:val="00AC2A83"/>
    <w:rsid w:val="00AC318C"/>
    <w:rsid w:val="00AC374B"/>
    <w:rsid w:val="00AC53EA"/>
    <w:rsid w:val="00AC6A9D"/>
    <w:rsid w:val="00AD0129"/>
    <w:rsid w:val="00AD198F"/>
    <w:rsid w:val="00AD3ED7"/>
    <w:rsid w:val="00AD7345"/>
    <w:rsid w:val="00AD7457"/>
    <w:rsid w:val="00AE1789"/>
    <w:rsid w:val="00AE29F1"/>
    <w:rsid w:val="00AE5225"/>
    <w:rsid w:val="00AE65E7"/>
    <w:rsid w:val="00AE74A4"/>
    <w:rsid w:val="00AF2FD4"/>
    <w:rsid w:val="00AF53AE"/>
    <w:rsid w:val="00AF5FF4"/>
    <w:rsid w:val="00B00044"/>
    <w:rsid w:val="00B029CB"/>
    <w:rsid w:val="00B05F79"/>
    <w:rsid w:val="00B0682A"/>
    <w:rsid w:val="00B07104"/>
    <w:rsid w:val="00B07844"/>
    <w:rsid w:val="00B122E8"/>
    <w:rsid w:val="00B13DDD"/>
    <w:rsid w:val="00B14472"/>
    <w:rsid w:val="00B20346"/>
    <w:rsid w:val="00B21D17"/>
    <w:rsid w:val="00B22504"/>
    <w:rsid w:val="00B22E67"/>
    <w:rsid w:val="00B24E69"/>
    <w:rsid w:val="00B26797"/>
    <w:rsid w:val="00B350BA"/>
    <w:rsid w:val="00B36830"/>
    <w:rsid w:val="00B3768A"/>
    <w:rsid w:val="00B40A9A"/>
    <w:rsid w:val="00B4212F"/>
    <w:rsid w:val="00B43C23"/>
    <w:rsid w:val="00B446F4"/>
    <w:rsid w:val="00B47945"/>
    <w:rsid w:val="00B531B4"/>
    <w:rsid w:val="00B5418C"/>
    <w:rsid w:val="00B5523C"/>
    <w:rsid w:val="00B612FD"/>
    <w:rsid w:val="00B6194D"/>
    <w:rsid w:val="00B62458"/>
    <w:rsid w:val="00B62E8A"/>
    <w:rsid w:val="00B6434F"/>
    <w:rsid w:val="00B64D3B"/>
    <w:rsid w:val="00B67183"/>
    <w:rsid w:val="00B71B31"/>
    <w:rsid w:val="00B71EC3"/>
    <w:rsid w:val="00B73421"/>
    <w:rsid w:val="00B75D4D"/>
    <w:rsid w:val="00B80A09"/>
    <w:rsid w:val="00B81B76"/>
    <w:rsid w:val="00B82454"/>
    <w:rsid w:val="00B84E7E"/>
    <w:rsid w:val="00B85EC7"/>
    <w:rsid w:val="00B8643C"/>
    <w:rsid w:val="00B8740D"/>
    <w:rsid w:val="00B91CE9"/>
    <w:rsid w:val="00B979B5"/>
    <w:rsid w:val="00BA3056"/>
    <w:rsid w:val="00BA3B0B"/>
    <w:rsid w:val="00BA6E82"/>
    <w:rsid w:val="00BA73E9"/>
    <w:rsid w:val="00BB3D89"/>
    <w:rsid w:val="00BB4478"/>
    <w:rsid w:val="00BB46C4"/>
    <w:rsid w:val="00BC097A"/>
    <w:rsid w:val="00BC0EC0"/>
    <w:rsid w:val="00BC5E44"/>
    <w:rsid w:val="00BC68CD"/>
    <w:rsid w:val="00BC74C7"/>
    <w:rsid w:val="00BD1E1C"/>
    <w:rsid w:val="00BD2A86"/>
    <w:rsid w:val="00BD2CEA"/>
    <w:rsid w:val="00BD5019"/>
    <w:rsid w:val="00BD7048"/>
    <w:rsid w:val="00BE0246"/>
    <w:rsid w:val="00BE2416"/>
    <w:rsid w:val="00BE4F9F"/>
    <w:rsid w:val="00BF02DE"/>
    <w:rsid w:val="00BF068A"/>
    <w:rsid w:val="00BF3863"/>
    <w:rsid w:val="00BF3DC5"/>
    <w:rsid w:val="00BF52A9"/>
    <w:rsid w:val="00BF5650"/>
    <w:rsid w:val="00C02295"/>
    <w:rsid w:val="00C10860"/>
    <w:rsid w:val="00C11002"/>
    <w:rsid w:val="00C11165"/>
    <w:rsid w:val="00C11BC2"/>
    <w:rsid w:val="00C1201D"/>
    <w:rsid w:val="00C12120"/>
    <w:rsid w:val="00C15756"/>
    <w:rsid w:val="00C16788"/>
    <w:rsid w:val="00C17EEA"/>
    <w:rsid w:val="00C20010"/>
    <w:rsid w:val="00C22E0C"/>
    <w:rsid w:val="00C27193"/>
    <w:rsid w:val="00C3106F"/>
    <w:rsid w:val="00C36758"/>
    <w:rsid w:val="00C405BD"/>
    <w:rsid w:val="00C40760"/>
    <w:rsid w:val="00C41C5E"/>
    <w:rsid w:val="00C46468"/>
    <w:rsid w:val="00C47DC0"/>
    <w:rsid w:val="00C47F29"/>
    <w:rsid w:val="00C567D1"/>
    <w:rsid w:val="00C56A38"/>
    <w:rsid w:val="00C5705F"/>
    <w:rsid w:val="00C62DF5"/>
    <w:rsid w:val="00C66E4E"/>
    <w:rsid w:val="00C67D9E"/>
    <w:rsid w:val="00C73298"/>
    <w:rsid w:val="00C75B67"/>
    <w:rsid w:val="00C75CBC"/>
    <w:rsid w:val="00C769EA"/>
    <w:rsid w:val="00C80124"/>
    <w:rsid w:val="00C80D18"/>
    <w:rsid w:val="00C81B72"/>
    <w:rsid w:val="00C83D2D"/>
    <w:rsid w:val="00C842CB"/>
    <w:rsid w:val="00C84FB0"/>
    <w:rsid w:val="00C86548"/>
    <w:rsid w:val="00C90BC5"/>
    <w:rsid w:val="00C916E6"/>
    <w:rsid w:val="00C91E14"/>
    <w:rsid w:val="00C94B76"/>
    <w:rsid w:val="00C958A9"/>
    <w:rsid w:val="00C979A1"/>
    <w:rsid w:val="00CA08F9"/>
    <w:rsid w:val="00CA1EDB"/>
    <w:rsid w:val="00CA2553"/>
    <w:rsid w:val="00CA5226"/>
    <w:rsid w:val="00CA6840"/>
    <w:rsid w:val="00CA73CA"/>
    <w:rsid w:val="00CB1AA0"/>
    <w:rsid w:val="00CB3818"/>
    <w:rsid w:val="00CB3B46"/>
    <w:rsid w:val="00CB3F22"/>
    <w:rsid w:val="00CB475A"/>
    <w:rsid w:val="00CB4C1A"/>
    <w:rsid w:val="00CC07A0"/>
    <w:rsid w:val="00CC17CC"/>
    <w:rsid w:val="00CC1E97"/>
    <w:rsid w:val="00CC771E"/>
    <w:rsid w:val="00CD2C69"/>
    <w:rsid w:val="00CD3795"/>
    <w:rsid w:val="00CD68A3"/>
    <w:rsid w:val="00CD7736"/>
    <w:rsid w:val="00CE48A7"/>
    <w:rsid w:val="00CE53D0"/>
    <w:rsid w:val="00CF0710"/>
    <w:rsid w:val="00CF0EED"/>
    <w:rsid w:val="00CF2E39"/>
    <w:rsid w:val="00CF3920"/>
    <w:rsid w:val="00CF64BA"/>
    <w:rsid w:val="00D03C13"/>
    <w:rsid w:val="00D11442"/>
    <w:rsid w:val="00D12794"/>
    <w:rsid w:val="00D134F1"/>
    <w:rsid w:val="00D17C2C"/>
    <w:rsid w:val="00D20002"/>
    <w:rsid w:val="00D25383"/>
    <w:rsid w:val="00D25CEA"/>
    <w:rsid w:val="00D312D6"/>
    <w:rsid w:val="00D34555"/>
    <w:rsid w:val="00D3595D"/>
    <w:rsid w:val="00D36365"/>
    <w:rsid w:val="00D36D05"/>
    <w:rsid w:val="00D37D7D"/>
    <w:rsid w:val="00D40F01"/>
    <w:rsid w:val="00D413B4"/>
    <w:rsid w:val="00D41BF0"/>
    <w:rsid w:val="00D41F0A"/>
    <w:rsid w:val="00D42E61"/>
    <w:rsid w:val="00D43293"/>
    <w:rsid w:val="00D4418C"/>
    <w:rsid w:val="00D44F8F"/>
    <w:rsid w:val="00D54260"/>
    <w:rsid w:val="00D55955"/>
    <w:rsid w:val="00D55F41"/>
    <w:rsid w:val="00D57492"/>
    <w:rsid w:val="00D60E08"/>
    <w:rsid w:val="00D6331B"/>
    <w:rsid w:val="00D63B25"/>
    <w:rsid w:val="00D6412C"/>
    <w:rsid w:val="00D64168"/>
    <w:rsid w:val="00D64A5D"/>
    <w:rsid w:val="00D6585C"/>
    <w:rsid w:val="00D658C5"/>
    <w:rsid w:val="00D714A8"/>
    <w:rsid w:val="00D72AF0"/>
    <w:rsid w:val="00D7369C"/>
    <w:rsid w:val="00D73D5E"/>
    <w:rsid w:val="00D74398"/>
    <w:rsid w:val="00D76723"/>
    <w:rsid w:val="00D82540"/>
    <w:rsid w:val="00D83AFB"/>
    <w:rsid w:val="00D83D1F"/>
    <w:rsid w:val="00D83DD3"/>
    <w:rsid w:val="00D84C6F"/>
    <w:rsid w:val="00D84CB7"/>
    <w:rsid w:val="00D87B98"/>
    <w:rsid w:val="00D90AE9"/>
    <w:rsid w:val="00D9434A"/>
    <w:rsid w:val="00D96C12"/>
    <w:rsid w:val="00D97026"/>
    <w:rsid w:val="00DA0219"/>
    <w:rsid w:val="00DA1A7A"/>
    <w:rsid w:val="00DA23C9"/>
    <w:rsid w:val="00DA263D"/>
    <w:rsid w:val="00DA3252"/>
    <w:rsid w:val="00DA3A30"/>
    <w:rsid w:val="00DA63A3"/>
    <w:rsid w:val="00DB3D4A"/>
    <w:rsid w:val="00DB41BE"/>
    <w:rsid w:val="00DB5393"/>
    <w:rsid w:val="00DB7555"/>
    <w:rsid w:val="00DB7A9D"/>
    <w:rsid w:val="00DB7FA1"/>
    <w:rsid w:val="00DC536F"/>
    <w:rsid w:val="00DD217B"/>
    <w:rsid w:val="00DD4147"/>
    <w:rsid w:val="00DD787B"/>
    <w:rsid w:val="00DE4C43"/>
    <w:rsid w:val="00DE58B7"/>
    <w:rsid w:val="00DF01EE"/>
    <w:rsid w:val="00DF0A49"/>
    <w:rsid w:val="00DF14FA"/>
    <w:rsid w:val="00DF5D33"/>
    <w:rsid w:val="00DF756D"/>
    <w:rsid w:val="00E032F9"/>
    <w:rsid w:val="00E03675"/>
    <w:rsid w:val="00E03F9E"/>
    <w:rsid w:val="00E05D9C"/>
    <w:rsid w:val="00E062BE"/>
    <w:rsid w:val="00E070FB"/>
    <w:rsid w:val="00E071A8"/>
    <w:rsid w:val="00E13321"/>
    <w:rsid w:val="00E16DBB"/>
    <w:rsid w:val="00E17C40"/>
    <w:rsid w:val="00E2041F"/>
    <w:rsid w:val="00E20C4B"/>
    <w:rsid w:val="00E23B74"/>
    <w:rsid w:val="00E300B5"/>
    <w:rsid w:val="00E33C74"/>
    <w:rsid w:val="00E34BE9"/>
    <w:rsid w:val="00E3525A"/>
    <w:rsid w:val="00E36A6C"/>
    <w:rsid w:val="00E45303"/>
    <w:rsid w:val="00E465FE"/>
    <w:rsid w:val="00E516CE"/>
    <w:rsid w:val="00E51EDD"/>
    <w:rsid w:val="00E54EF6"/>
    <w:rsid w:val="00E55EC5"/>
    <w:rsid w:val="00E6046A"/>
    <w:rsid w:val="00E60D37"/>
    <w:rsid w:val="00E60FBA"/>
    <w:rsid w:val="00E66400"/>
    <w:rsid w:val="00E70478"/>
    <w:rsid w:val="00E728F7"/>
    <w:rsid w:val="00E73269"/>
    <w:rsid w:val="00E75092"/>
    <w:rsid w:val="00E76375"/>
    <w:rsid w:val="00E8002C"/>
    <w:rsid w:val="00E81A5A"/>
    <w:rsid w:val="00E868A2"/>
    <w:rsid w:val="00E92567"/>
    <w:rsid w:val="00E9365E"/>
    <w:rsid w:val="00E9718F"/>
    <w:rsid w:val="00E973AE"/>
    <w:rsid w:val="00EA0226"/>
    <w:rsid w:val="00EA37F4"/>
    <w:rsid w:val="00EA7008"/>
    <w:rsid w:val="00EA7605"/>
    <w:rsid w:val="00EB3C34"/>
    <w:rsid w:val="00EB7042"/>
    <w:rsid w:val="00EC07ED"/>
    <w:rsid w:val="00EC22C5"/>
    <w:rsid w:val="00ED14F4"/>
    <w:rsid w:val="00ED5502"/>
    <w:rsid w:val="00ED6F20"/>
    <w:rsid w:val="00EE0CEF"/>
    <w:rsid w:val="00EE271F"/>
    <w:rsid w:val="00EE3DED"/>
    <w:rsid w:val="00EE7280"/>
    <w:rsid w:val="00EE7A62"/>
    <w:rsid w:val="00EF353D"/>
    <w:rsid w:val="00EF46D2"/>
    <w:rsid w:val="00F02361"/>
    <w:rsid w:val="00F03ED1"/>
    <w:rsid w:val="00F05B47"/>
    <w:rsid w:val="00F06FFB"/>
    <w:rsid w:val="00F07FD4"/>
    <w:rsid w:val="00F11F25"/>
    <w:rsid w:val="00F1300F"/>
    <w:rsid w:val="00F16104"/>
    <w:rsid w:val="00F1727E"/>
    <w:rsid w:val="00F20170"/>
    <w:rsid w:val="00F25BA5"/>
    <w:rsid w:val="00F260C2"/>
    <w:rsid w:val="00F318FF"/>
    <w:rsid w:val="00F31904"/>
    <w:rsid w:val="00F35442"/>
    <w:rsid w:val="00F40AEE"/>
    <w:rsid w:val="00F42CEA"/>
    <w:rsid w:val="00F43206"/>
    <w:rsid w:val="00F44404"/>
    <w:rsid w:val="00F44CCF"/>
    <w:rsid w:val="00F47DED"/>
    <w:rsid w:val="00F52A28"/>
    <w:rsid w:val="00F53FA1"/>
    <w:rsid w:val="00F57A66"/>
    <w:rsid w:val="00F57BD9"/>
    <w:rsid w:val="00F627F5"/>
    <w:rsid w:val="00F64385"/>
    <w:rsid w:val="00F64FCF"/>
    <w:rsid w:val="00F65832"/>
    <w:rsid w:val="00F66E7E"/>
    <w:rsid w:val="00F7205D"/>
    <w:rsid w:val="00F74B1B"/>
    <w:rsid w:val="00F75B42"/>
    <w:rsid w:val="00F77416"/>
    <w:rsid w:val="00F84151"/>
    <w:rsid w:val="00F84E27"/>
    <w:rsid w:val="00F8555E"/>
    <w:rsid w:val="00F90917"/>
    <w:rsid w:val="00F91C87"/>
    <w:rsid w:val="00F92C5D"/>
    <w:rsid w:val="00F93559"/>
    <w:rsid w:val="00F93DFC"/>
    <w:rsid w:val="00F971C9"/>
    <w:rsid w:val="00F97C52"/>
    <w:rsid w:val="00FA1C14"/>
    <w:rsid w:val="00FA32F4"/>
    <w:rsid w:val="00FA5FB5"/>
    <w:rsid w:val="00FA7D94"/>
    <w:rsid w:val="00FB12F7"/>
    <w:rsid w:val="00FB345F"/>
    <w:rsid w:val="00FC2E42"/>
    <w:rsid w:val="00FC5AE8"/>
    <w:rsid w:val="00FC7903"/>
    <w:rsid w:val="00FC7B47"/>
    <w:rsid w:val="00FC7F26"/>
    <w:rsid w:val="00FD07BC"/>
    <w:rsid w:val="00FD227B"/>
    <w:rsid w:val="00FD3C49"/>
    <w:rsid w:val="00FE5EA2"/>
    <w:rsid w:val="00FE63E1"/>
    <w:rsid w:val="00FF1D1A"/>
    <w:rsid w:val="00FF5BDC"/>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82A"/>
    <w:pPr>
      <w:spacing w:after="200" w:line="276" w:lineRule="auto"/>
    </w:pPr>
    <w:rPr>
      <w:sz w:val="22"/>
      <w:szCs w:val="22"/>
      <w:lang w:eastAsia="en-US"/>
    </w:rPr>
  </w:style>
  <w:style w:type="paragraph" w:styleId="Ttulo1">
    <w:name w:val="heading 1"/>
    <w:basedOn w:val="Normal"/>
    <w:next w:val="Normal"/>
    <w:link w:val="Ttulo1Car"/>
    <w:qFormat/>
    <w:rsid w:val="00724A5B"/>
    <w:pPr>
      <w:numPr>
        <w:numId w:val="1"/>
      </w:numPr>
      <w:spacing w:after="0" w:line="360" w:lineRule="auto"/>
      <w:jc w:val="both"/>
      <w:outlineLvl w:val="0"/>
    </w:pPr>
    <w:rPr>
      <w:rFonts w:eastAsia="Times New Roman" w:cs="Times New Roman"/>
      <w:b/>
      <w:bCs/>
      <w:szCs w:val="28"/>
      <w:lang w:val="el-GR" w:eastAsia="el-GR"/>
    </w:rPr>
  </w:style>
  <w:style w:type="paragraph" w:styleId="Ttulo2">
    <w:name w:val="heading 2"/>
    <w:basedOn w:val="Normal"/>
    <w:next w:val="Normal"/>
    <w:link w:val="Ttulo2Car"/>
    <w:uiPriority w:val="9"/>
    <w:unhideWhenUsed/>
    <w:qFormat/>
    <w:rsid w:val="000775C1"/>
    <w:pPr>
      <w:numPr>
        <w:numId w:val="2"/>
      </w:numPr>
      <w:spacing w:before="240" w:after="240" w:line="360" w:lineRule="auto"/>
      <w:ind w:left="1701" w:hanging="567"/>
      <w:jc w:val="both"/>
      <w:outlineLvl w:val="1"/>
    </w:pPr>
    <w:rPr>
      <w:rFonts w:eastAsiaTheme="majorEastAsia" w:cstheme="majorBidi"/>
      <w:b/>
      <w:bCs/>
      <w:szCs w:val="26"/>
    </w:rPr>
  </w:style>
  <w:style w:type="paragraph" w:styleId="Ttulo3">
    <w:name w:val="heading 3"/>
    <w:basedOn w:val="Normal"/>
    <w:next w:val="Normal"/>
    <w:link w:val="Ttulo3Car"/>
    <w:uiPriority w:val="9"/>
    <w:unhideWhenUsed/>
    <w:qFormat/>
    <w:rsid w:val="004F7842"/>
    <w:pPr>
      <w:numPr>
        <w:numId w:val="3"/>
      </w:numPr>
      <w:spacing w:before="240" w:after="240" w:line="360" w:lineRule="auto"/>
      <w:jc w:val="both"/>
      <w:outlineLvl w:val="2"/>
    </w:pPr>
    <w:rPr>
      <w:rFonts w:eastAsiaTheme="majorEastAsia" w:cstheme="majorBidi"/>
      <w:b/>
      <w:bCs/>
    </w:rPr>
  </w:style>
  <w:style w:type="paragraph" w:styleId="Ttulo4">
    <w:name w:val="heading 4"/>
    <w:basedOn w:val="Normal"/>
    <w:next w:val="Normal"/>
    <w:link w:val="Ttulo4Car"/>
    <w:uiPriority w:val="9"/>
    <w:semiHidden/>
    <w:unhideWhenUsed/>
    <w:qFormat/>
    <w:rsid w:val="00CB3F2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82999"/>
    <w:pPr>
      <w:ind w:left="720"/>
      <w:contextualSpacing/>
    </w:pPr>
  </w:style>
  <w:style w:type="paragraph" w:styleId="Textodeglobo">
    <w:name w:val="Balloon Text"/>
    <w:basedOn w:val="Normal"/>
    <w:link w:val="TextodegloboCar"/>
    <w:uiPriority w:val="99"/>
    <w:semiHidden/>
    <w:unhideWhenUsed/>
    <w:rsid w:val="00982999"/>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982999"/>
    <w:rPr>
      <w:rFonts w:ascii="Tahoma" w:hAnsi="Tahoma" w:cs="Tahoma"/>
      <w:sz w:val="16"/>
      <w:szCs w:val="16"/>
    </w:rPr>
  </w:style>
  <w:style w:type="paragraph" w:customStyle="1" w:styleId="CM12">
    <w:name w:val="CM12"/>
    <w:basedOn w:val="Normal"/>
    <w:next w:val="Normal"/>
    <w:rsid w:val="00235119"/>
    <w:pPr>
      <w:widowControl w:val="0"/>
      <w:autoSpaceDE w:val="0"/>
      <w:autoSpaceDN w:val="0"/>
      <w:adjustRightInd w:val="0"/>
      <w:spacing w:after="0" w:line="206" w:lineRule="atLeast"/>
    </w:pPr>
    <w:rPr>
      <w:rFonts w:ascii="Code" w:eastAsia="Times New Roman" w:hAnsi="Code" w:cs="Times New Roman"/>
      <w:sz w:val="24"/>
      <w:szCs w:val="24"/>
      <w:lang w:eastAsia="es-PE"/>
    </w:rPr>
  </w:style>
  <w:style w:type="paragraph" w:customStyle="1" w:styleId="Default">
    <w:name w:val="Default"/>
    <w:rsid w:val="00235119"/>
    <w:pPr>
      <w:widowControl w:val="0"/>
      <w:autoSpaceDE w:val="0"/>
      <w:autoSpaceDN w:val="0"/>
      <w:adjustRightInd w:val="0"/>
    </w:pPr>
    <w:rPr>
      <w:rFonts w:ascii="Times New Roman" w:eastAsia="Times New Roman" w:hAnsi="Times New Roman" w:cs="Times New Roman"/>
      <w:color w:val="000000"/>
      <w:sz w:val="24"/>
      <w:szCs w:val="24"/>
    </w:rPr>
  </w:style>
  <w:style w:type="paragraph" w:customStyle="1" w:styleId="CM6">
    <w:name w:val="CM6"/>
    <w:basedOn w:val="Default"/>
    <w:next w:val="Default"/>
    <w:rsid w:val="00BD1E1C"/>
    <w:pPr>
      <w:spacing w:line="260" w:lineRule="atLeast"/>
    </w:pPr>
    <w:rPr>
      <w:rFonts w:ascii="OEJAC I+ Gill Sans" w:hAnsi="OEJAC I+ Gill Sans"/>
      <w:color w:val="auto"/>
    </w:rPr>
  </w:style>
  <w:style w:type="paragraph" w:styleId="Encabezado">
    <w:name w:val="header"/>
    <w:basedOn w:val="Normal"/>
    <w:link w:val="EncabezadoCar"/>
    <w:uiPriority w:val="99"/>
    <w:unhideWhenUsed/>
    <w:rsid w:val="00DA021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A0219"/>
  </w:style>
  <w:style w:type="paragraph" w:styleId="Piedepgina">
    <w:name w:val="footer"/>
    <w:basedOn w:val="Normal"/>
    <w:link w:val="PiedepginaCar"/>
    <w:uiPriority w:val="99"/>
    <w:unhideWhenUsed/>
    <w:rsid w:val="00DA021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A0219"/>
  </w:style>
  <w:style w:type="paragraph" w:customStyle="1" w:styleId="CM22">
    <w:name w:val="CM22"/>
    <w:basedOn w:val="Default"/>
    <w:next w:val="Default"/>
    <w:rsid w:val="00417E37"/>
    <w:pPr>
      <w:spacing w:line="180" w:lineRule="atLeast"/>
    </w:pPr>
    <w:rPr>
      <w:rFonts w:ascii="Arial" w:hAnsi="Arial" w:cs="Arial"/>
      <w:color w:val="auto"/>
    </w:rPr>
  </w:style>
  <w:style w:type="paragraph" w:customStyle="1" w:styleId="CM13">
    <w:name w:val="CM13"/>
    <w:basedOn w:val="Default"/>
    <w:next w:val="Default"/>
    <w:rsid w:val="00A97988"/>
    <w:pPr>
      <w:spacing w:line="223" w:lineRule="atLeast"/>
    </w:pPr>
    <w:rPr>
      <w:rFonts w:ascii="Optima" w:hAnsi="Optima"/>
      <w:color w:val="auto"/>
    </w:rPr>
  </w:style>
  <w:style w:type="paragraph" w:customStyle="1" w:styleId="CM10">
    <w:name w:val="CM10"/>
    <w:basedOn w:val="Normal"/>
    <w:next w:val="Normal"/>
    <w:rsid w:val="00C12120"/>
    <w:pPr>
      <w:widowControl w:val="0"/>
      <w:autoSpaceDE w:val="0"/>
      <w:autoSpaceDN w:val="0"/>
      <w:adjustRightInd w:val="0"/>
      <w:spacing w:after="0" w:line="220" w:lineRule="atLeast"/>
    </w:pPr>
    <w:rPr>
      <w:rFonts w:ascii="PHAEC I+ Adv P S 405 B 6" w:eastAsia="Times New Roman" w:hAnsi="PHAEC I+ Adv P S 405 B 6" w:cs="Times New Roman"/>
      <w:sz w:val="24"/>
      <w:szCs w:val="24"/>
      <w:lang w:eastAsia="es-PE"/>
    </w:rPr>
  </w:style>
  <w:style w:type="paragraph" w:styleId="Textonotaalfinal">
    <w:name w:val="endnote text"/>
    <w:basedOn w:val="Normal"/>
    <w:link w:val="TextonotaalfinalCar"/>
    <w:uiPriority w:val="99"/>
    <w:semiHidden/>
    <w:unhideWhenUsed/>
    <w:rsid w:val="00D60E08"/>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60E08"/>
    <w:rPr>
      <w:lang w:eastAsia="en-US"/>
    </w:rPr>
  </w:style>
  <w:style w:type="character" w:styleId="Hipervnculo">
    <w:name w:val="Hyperlink"/>
    <w:uiPriority w:val="99"/>
    <w:unhideWhenUsed/>
    <w:rsid w:val="00D60E08"/>
    <w:rPr>
      <w:color w:val="0000FF"/>
      <w:u w:val="single"/>
    </w:rPr>
  </w:style>
  <w:style w:type="character" w:styleId="Refdenotaalfinal">
    <w:name w:val="endnote reference"/>
    <w:rsid w:val="00D60E08"/>
    <w:rPr>
      <w:vertAlign w:val="superscript"/>
    </w:rPr>
  </w:style>
  <w:style w:type="paragraph" w:styleId="Textonotapie">
    <w:name w:val="footnote text"/>
    <w:basedOn w:val="Normal"/>
    <w:link w:val="TextonotapieCar"/>
    <w:uiPriority w:val="99"/>
    <w:semiHidden/>
    <w:unhideWhenUsed/>
    <w:rsid w:val="00D60E0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60E08"/>
    <w:rPr>
      <w:lang w:eastAsia="en-US"/>
    </w:rPr>
  </w:style>
  <w:style w:type="character" w:customStyle="1" w:styleId="Ttulo1Car">
    <w:name w:val="Título 1 Car"/>
    <w:basedOn w:val="Fuentedeprrafopredeter"/>
    <w:link w:val="Ttulo1"/>
    <w:rsid w:val="00724A5B"/>
    <w:rPr>
      <w:rFonts w:eastAsia="Times New Roman" w:cs="Times New Roman"/>
      <w:b/>
      <w:bCs/>
      <w:sz w:val="22"/>
      <w:szCs w:val="28"/>
      <w:lang w:val="el-GR" w:eastAsia="el-GR"/>
    </w:rPr>
  </w:style>
  <w:style w:type="character" w:styleId="Refdenotaalpie">
    <w:name w:val="footnote reference"/>
    <w:uiPriority w:val="99"/>
    <w:rsid w:val="00D60E08"/>
    <w:rPr>
      <w:vertAlign w:val="superscript"/>
    </w:rPr>
  </w:style>
  <w:style w:type="character" w:customStyle="1" w:styleId="Ttulo3Car">
    <w:name w:val="Título 3 Car"/>
    <w:basedOn w:val="Fuentedeprrafopredeter"/>
    <w:link w:val="Ttulo3"/>
    <w:uiPriority w:val="9"/>
    <w:rsid w:val="004F7842"/>
    <w:rPr>
      <w:rFonts w:eastAsiaTheme="majorEastAsia" w:cstheme="majorBidi"/>
      <w:b/>
      <w:bCs/>
      <w:sz w:val="22"/>
      <w:szCs w:val="22"/>
      <w:lang w:eastAsia="en-US"/>
    </w:rPr>
  </w:style>
  <w:style w:type="character" w:customStyle="1" w:styleId="Ttulo4Car">
    <w:name w:val="Título 4 Car"/>
    <w:basedOn w:val="Fuentedeprrafopredeter"/>
    <w:link w:val="Ttulo4"/>
    <w:uiPriority w:val="9"/>
    <w:semiHidden/>
    <w:rsid w:val="00CB3F22"/>
    <w:rPr>
      <w:rFonts w:asciiTheme="majorHAnsi" w:eastAsiaTheme="majorEastAsia" w:hAnsiTheme="majorHAnsi" w:cstheme="majorBidi"/>
      <w:b/>
      <w:bCs/>
      <w:i/>
      <w:iCs/>
      <w:color w:val="4F81BD" w:themeColor="accent1"/>
      <w:sz w:val="22"/>
      <w:szCs w:val="22"/>
      <w:lang w:eastAsia="en-US"/>
    </w:rPr>
  </w:style>
  <w:style w:type="character" w:customStyle="1" w:styleId="Ttulo2Car">
    <w:name w:val="Título 2 Car"/>
    <w:basedOn w:val="Fuentedeprrafopredeter"/>
    <w:link w:val="Ttulo2"/>
    <w:uiPriority w:val="9"/>
    <w:rsid w:val="000775C1"/>
    <w:rPr>
      <w:rFonts w:eastAsiaTheme="majorEastAsia" w:cstheme="majorBidi"/>
      <w:b/>
      <w:bCs/>
      <w:sz w:val="22"/>
      <w:szCs w:val="26"/>
      <w:lang w:eastAsia="en-US"/>
    </w:rPr>
  </w:style>
  <w:style w:type="paragraph" w:styleId="TtulodeTDC">
    <w:name w:val="TOC Heading"/>
    <w:basedOn w:val="Ttulo1"/>
    <w:next w:val="Normal"/>
    <w:uiPriority w:val="39"/>
    <w:semiHidden/>
    <w:unhideWhenUsed/>
    <w:qFormat/>
    <w:rsid w:val="00B85EC7"/>
    <w:pPr>
      <w:keepNext/>
      <w:keepLines/>
      <w:numPr>
        <w:numId w:val="0"/>
      </w:numPr>
      <w:spacing w:before="480" w:line="276" w:lineRule="auto"/>
      <w:jc w:val="left"/>
      <w:outlineLvl w:val="9"/>
    </w:pPr>
    <w:rPr>
      <w:rFonts w:asciiTheme="majorHAnsi" w:eastAsiaTheme="majorEastAsia" w:hAnsiTheme="majorHAnsi" w:cstheme="majorBidi"/>
      <w:color w:val="365F91" w:themeColor="accent1" w:themeShade="BF"/>
      <w:sz w:val="28"/>
      <w:lang w:val="es-PE" w:eastAsia="es-PE"/>
    </w:rPr>
  </w:style>
  <w:style w:type="paragraph" w:styleId="TDC1">
    <w:name w:val="toc 1"/>
    <w:basedOn w:val="Normal"/>
    <w:next w:val="Normal"/>
    <w:autoRedefine/>
    <w:uiPriority w:val="39"/>
    <w:unhideWhenUsed/>
    <w:rsid w:val="00572816"/>
    <w:pPr>
      <w:tabs>
        <w:tab w:val="left" w:pos="440"/>
        <w:tab w:val="right" w:leader="dot" w:pos="8828"/>
      </w:tabs>
      <w:spacing w:after="240"/>
    </w:pPr>
    <w:rPr>
      <w:b/>
      <w:noProof/>
      <w:sz w:val="20"/>
      <w:szCs w:val="20"/>
    </w:rPr>
  </w:style>
  <w:style w:type="paragraph" w:styleId="TDC2">
    <w:name w:val="toc 2"/>
    <w:basedOn w:val="Normal"/>
    <w:next w:val="Normal"/>
    <w:autoRedefine/>
    <w:uiPriority w:val="39"/>
    <w:unhideWhenUsed/>
    <w:rsid w:val="00B85EC7"/>
    <w:pPr>
      <w:spacing w:after="100"/>
      <w:ind w:left="220"/>
    </w:pPr>
  </w:style>
  <w:style w:type="paragraph" w:styleId="TDC3">
    <w:name w:val="toc 3"/>
    <w:basedOn w:val="Normal"/>
    <w:next w:val="Normal"/>
    <w:autoRedefine/>
    <w:uiPriority w:val="39"/>
    <w:unhideWhenUsed/>
    <w:rsid w:val="00B85EC7"/>
    <w:pPr>
      <w:spacing w:after="100"/>
      <w:ind w:left="440"/>
    </w:pPr>
  </w:style>
  <w:style w:type="character" w:styleId="Refdecomentario">
    <w:name w:val="annotation reference"/>
    <w:basedOn w:val="Fuentedeprrafopredeter"/>
    <w:uiPriority w:val="99"/>
    <w:semiHidden/>
    <w:unhideWhenUsed/>
    <w:rsid w:val="00AA42A4"/>
    <w:rPr>
      <w:sz w:val="16"/>
      <w:szCs w:val="16"/>
    </w:rPr>
  </w:style>
  <w:style w:type="paragraph" w:styleId="Textocomentario">
    <w:name w:val="annotation text"/>
    <w:basedOn w:val="Normal"/>
    <w:link w:val="TextocomentarioCar"/>
    <w:uiPriority w:val="99"/>
    <w:semiHidden/>
    <w:unhideWhenUsed/>
    <w:rsid w:val="00AA42A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A42A4"/>
    <w:rPr>
      <w:lang w:eastAsia="en-US"/>
    </w:rPr>
  </w:style>
  <w:style w:type="paragraph" w:styleId="Asuntodelcomentario">
    <w:name w:val="annotation subject"/>
    <w:basedOn w:val="Textocomentario"/>
    <w:next w:val="Textocomentario"/>
    <w:link w:val="AsuntodelcomentarioCar"/>
    <w:uiPriority w:val="99"/>
    <w:semiHidden/>
    <w:unhideWhenUsed/>
    <w:rsid w:val="00AA42A4"/>
    <w:rPr>
      <w:b/>
      <w:bCs/>
    </w:rPr>
  </w:style>
  <w:style w:type="character" w:customStyle="1" w:styleId="AsuntodelcomentarioCar">
    <w:name w:val="Asunto del comentario Car"/>
    <w:basedOn w:val="TextocomentarioCar"/>
    <w:link w:val="Asuntodelcomentario"/>
    <w:uiPriority w:val="99"/>
    <w:semiHidden/>
    <w:rsid w:val="00AA42A4"/>
    <w:rPr>
      <w:b/>
      <w:bCs/>
      <w:lang w:eastAsia="en-US"/>
    </w:rPr>
  </w:style>
  <w:style w:type="character" w:customStyle="1" w:styleId="hps">
    <w:name w:val="hps"/>
    <w:basedOn w:val="Fuentedeprrafopredeter"/>
    <w:rsid w:val="00C11BC2"/>
  </w:style>
  <w:style w:type="table" w:styleId="Tablaconcuadrcula">
    <w:name w:val="Table Grid"/>
    <w:basedOn w:val="Tablanormal"/>
    <w:uiPriority w:val="59"/>
    <w:rsid w:val="00B80A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claro-nfasis1">
    <w:name w:val="Light Shading Accent 1"/>
    <w:basedOn w:val="Tablanormal"/>
    <w:uiPriority w:val="60"/>
    <w:rsid w:val="00B80A09"/>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414A09"/>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rmalWeb">
    <w:name w:val="Normal (Web)"/>
    <w:basedOn w:val="Normal"/>
    <w:uiPriority w:val="99"/>
    <w:unhideWhenUsed/>
    <w:rsid w:val="003A129E"/>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apple-converted-space">
    <w:name w:val="apple-converted-space"/>
    <w:basedOn w:val="Fuentedeprrafopredeter"/>
    <w:rsid w:val="003A129E"/>
  </w:style>
  <w:style w:type="character" w:styleId="nfasis">
    <w:name w:val="Emphasis"/>
    <w:basedOn w:val="Fuentedeprrafopredeter"/>
    <w:uiPriority w:val="20"/>
    <w:qFormat/>
    <w:rsid w:val="003A129E"/>
    <w:rPr>
      <w:i/>
      <w:iCs/>
    </w:rPr>
  </w:style>
  <w:style w:type="character" w:customStyle="1" w:styleId="ref-journal">
    <w:name w:val="ref-journal"/>
    <w:basedOn w:val="Fuentedeprrafopredeter"/>
    <w:rsid w:val="003A129E"/>
  </w:style>
  <w:style w:type="character" w:styleId="Textoennegrita">
    <w:name w:val="Strong"/>
    <w:basedOn w:val="Fuentedeprrafopredeter"/>
    <w:uiPriority w:val="22"/>
    <w:qFormat/>
    <w:rsid w:val="00D4418C"/>
    <w:rPr>
      <w:b/>
      <w:bCs/>
    </w:rPr>
  </w:style>
  <w:style w:type="character" w:styleId="CitaHTML">
    <w:name w:val="HTML Cite"/>
    <w:uiPriority w:val="99"/>
    <w:semiHidden/>
    <w:unhideWhenUsed/>
    <w:rsid w:val="000466D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82A"/>
    <w:pPr>
      <w:spacing w:after="200" w:line="276" w:lineRule="auto"/>
    </w:pPr>
    <w:rPr>
      <w:sz w:val="22"/>
      <w:szCs w:val="22"/>
      <w:lang w:eastAsia="en-US"/>
    </w:rPr>
  </w:style>
  <w:style w:type="paragraph" w:styleId="Ttulo1">
    <w:name w:val="heading 1"/>
    <w:basedOn w:val="Normal"/>
    <w:next w:val="Normal"/>
    <w:link w:val="Ttulo1Car"/>
    <w:qFormat/>
    <w:rsid w:val="00724A5B"/>
    <w:pPr>
      <w:numPr>
        <w:numId w:val="1"/>
      </w:numPr>
      <w:spacing w:after="0" w:line="360" w:lineRule="auto"/>
      <w:jc w:val="both"/>
      <w:outlineLvl w:val="0"/>
    </w:pPr>
    <w:rPr>
      <w:rFonts w:eastAsia="Times New Roman" w:cs="Times New Roman"/>
      <w:b/>
      <w:bCs/>
      <w:szCs w:val="28"/>
      <w:lang w:val="el-GR" w:eastAsia="el-GR"/>
    </w:rPr>
  </w:style>
  <w:style w:type="paragraph" w:styleId="Ttulo2">
    <w:name w:val="heading 2"/>
    <w:basedOn w:val="Normal"/>
    <w:next w:val="Normal"/>
    <w:link w:val="Ttulo2Car"/>
    <w:uiPriority w:val="9"/>
    <w:unhideWhenUsed/>
    <w:qFormat/>
    <w:rsid w:val="000775C1"/>
    <w:pPr>
      <w:numPr>
        <w:numId w:val="2"/>
      </w:numPr>
      <w:spacing w:before="240" w:after="240" w:line="360" w:lineRule="auto"/>
      <w:ind w:left="1701" w:hanging="567"/>
      <w:jc w:val="both"/>
      <w:outlineLvl w:val="1"/>
    </w:pPr>
    <w:rPr>
      <w:rFonts w:eastAsiaTheme="majorEastAsia" w:cstheme="majorBidi"/>
      <w:b/>
      <w:bCs/>
      <w:szCs w:val="26"/>
    </w:rPr>
  </w:style>
  <w:style w:type="paragraph" w:styleId="Ttulo3">
    <w:name w:val="heading 3"/>
    <w:basedOn w:val="Normal"/>
    <w:next w:val="Normal"/>
    <w:link w:val="Ttulo3Car"/>
    <w:uiPriority w:val="9"/>
    <w:unhideWhenUsed/>
    <w:qFormat/>
    <w:rsid w:val="004F7842"/>
    <w:pPr>
      <w:numPr>
        <w:numId w:val="3"/>
      </w:numPr>
      <w:spacing w:before="240" w:after="240" w:line="360" w:lineRule="auto"/>
      <w:jc w:val="both"/>
      <w:outlineLvl w:val="2"/>
    </w:pPr>
    <w:rPr>
      <w:rFonts w:eastAsiaTheme="majorEastAsia" w:cstheme="majorBidi"/>
      <w:b/>
      <w:bCs/>
    </w:rPr>
  </w:style>
  <w:style w:type="paragraph" w:styleId="Ttulo4">
    <w:name w:val="heading 4"/>
    <w:basedOn w:val="Normal"/>
    <w:next w:val="Normal"/>
    <w:link w:val="Ttulo4Car"/>
    <w:uiPriority w:val="9"/>
    <w:semiHidden/>
    <w:unhideWhenUsed/>
    <w:qFormat/>
    <w:rsid w:val="00CB3F2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82999"/>
    <w:pPr>
      <w:ind w:left="720"/>
      <w:contextualSpacing/>
    </w:pPr>
  </w:style>
  <w:style w:type="paragraph" w:styleId="Textodeglobo">
    <w:name w:val="Balloon Text"/>
    <w:basedOn w:val="Normal"/>
    <w:link w:val="TextodegloboCar"/>
    <w:uiPriority w:val="99"/>
    <w:semiHidden/>
    <w:unhideWhenUsed/>
    <w:rsid w:val="00982999"/>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982999"/>
    <w:rPr>
      <w:rFonts w:ascii="Tahoma" w:hAnsi="Tahoma" w:cs="Tahoma"/>
      <w:sz w:val="16"/>
      <w:szCs w:val="16"/>
    </w:rPr>
  </w:style>
  <w:style w:type="paragraph" w:customStyle="1" w:styleId="CM12">
    <w:name w:val="CM12"/>
    <w:basedOn w:val="Normal"/>
    <w:next w:val="Normal"/>
    <w:rsid w:val="00235119"/>
    <w:pPr>
      <w:widowControl w:val="0"/>
      <w:autoSpaceDE w:val="0"/>
      <w:autoSpaceDN w:val="0"/>
      <w:adjustRightInd w:val="0"/>
      <w:spacing w:after="0" w:line="206" w:lineRule="atLeast"/>
    </w:pPr>
    <w:rPr>
      <w:rFonts w:ascii="Code" w:eastAsia="Times New Roman" w:hAnsi="Code" w:cs="Times New Roman"/>
      <w:sz w:val="24"/>
      <w:szCs w:val="24"/>
      <w:lang w:eastAsia="es-PE"/>
    </w:rPr>
  </w:style>
  <w:style w:type="paragraph" w:customStyle="1" w:styleId="Default">
    <w:name w:val="Default"/>
    <w:rsid w:val="00235119"/>
    <w:pPr>
      <w:widowControl w:val="0"/>
      <w:autoSpaceDE w:val="0"/>
      <w:autoSpaceDN w:val="0"/>
      <w:adjustRightInd w:val="0"/>
    </w:pPr>
    <w:rPr>
      <w:rFonts w:ascii="Times New Roman" w:eastAsia="Times New Roman" w:hAnsi="Times New Roman" w:cs="Times New Roman"/>
      <w:color w:val="000000"/>
      <w:sz w:val="24"/>
      <w:szCs w:val="24"/>
    </w:rPr>
  </w:style>
  <w:style w:type="paragraph" w:customStyle="1" w:styleId="CM6">
    <w:name w:val="CM6"/>
    <w:basedOn w:val="Default"/>
    <w:next w:val="Default"/>
    <w:rsid w:val="00BD1E1C"/>
    <w:pPr>
      <w:spacing w:line="260" w:lineRule="atLeast"/>
    </w:pPr>
    <w:rPr>
      <w:rFonts w:ascii="OEJAC I+ Gill Sans" w:hAnsi="OEJAC I+ Gill Sans"/>
      <w:color w:val="auto"/>
    </w:rPr>
  </w:style>
  <w:style w:type="paragraph" w:styleId="Encabezado">
    <w:name w:val="header"/>
    <w:basedOn w:val="Normal"/>
    <w:link w:val="EncabezadoCar"/>
    <w:uiPriority w:val="99"/>
    <w:unhideWhenUsed/>
    <w:rsid w:val="00DA021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A0219"/>
  </w:style>
  <w:style w:type="paragraph" w:styleId="Piedepgina">
    <w:name w:val="footer"/>
    <w:basedOn w:val="Normal"/>
    <w:link w:val="PiedepginaCar"/>
    <w:uiPriority w:val="99"/>
    <w:unhideWhenUsed/>
    <w:rsid w:val="00DA021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A0219"/>
  </w:style>
  <w:style w:type="paragraph" w:customStyle="1" w:styleId="CM22">
    <w:name w:val="CM22"/>
    <w:basedOn w:val="Default"/>
    <w:next w:val="Default"/>
    <w:rsid w:val="00417E37"/>
    <w:pPr>
      <w:spacing w:line="180" w:lineRule="atLeast"/>
    </w:pPr>
    <w:rPr>
      <w:rFonts w:ascii="Arial" w:hAnsi="Arial" w:cs="Arial"/>
      <w:color w:val="auto"/>
    </w:rPr>
  </w:style>
  <w:style w:type="paragraph" w:customStyle="1" w:styleId="CM13">
    <w:name w:val="CM13"/>
    <w:basedOn w:val="Default"/>
    <w:next w:val="Default"/>
    <w:rsid w:val="00A97988"/>
    <w:pPr>
      <w:spacing w:line="223" w:lineRule="atLeast"/>
    </w:pPr>
    <w:rPr>
      <w:rFonts w:ascii="Optima" w:hAnsi="Optima"/>
      <w:color w:val="auto"/>
    </w:rPr>
  </w:style>
  <w:style w:type="paragraph" w:customStyle="1" w:styleId="CM10">
    <w:name w:val="CM10"/>
    <w:basedOn w:val="Normal"/>
    <w:next w:val="Normal"/>
    <w:rsid w:val="00C12120"/>
    <w:pPr>
      <w:widowControl w:val="0"/>
      <w:autoSpaceDE w:val="0"/>
      <w:autoSpaceDN w:val="0"/>
      <w:adjustRightInd w:val="0"/>
      <w:spacing w:after="0" w:line="220" w:lineRule="atLeast"/>
    </w:pPr>
    <w:rPr>
      <w:rFonts w:ascii="PHAEC I+ Adv P S 405 B 6" w:eastAsia="Times New Roman" w:hAnsi="PHAEC I+ Adv P S 405 B 6" w:cs="Times New Roman"/>
      <w:sz w:val="24"/>
      <w:szCs w:val="24"/>
      <w:lang w:eastAsia="es-PE"/>
    </w:rPr>
  </w:style>
  <w:style w:type="paragraph" w:styleId="Textonotaalfinal">
    <w:name w:val="endnote text"/>
    <w:basedOn w:val="Normal"/>
    <w:link w:val="TextonotaalfinalCar"/>
    <w:uiPriority w:val="99"/>
    <w:semiHidden/>
    <w:unhideWhenUsed/>
    <w:rsid w:val="00D60E08"/>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60E08"/>
    <w:rPr>
      <w:lang w:eastAsia="en-US"/>
    </w:rPr>
  </w:style>
  <w:style w:type="character" w:styleId="Hipervnculo">
    <w:name w:val="Hyperlink"/>
    <w:uiPriority w:val="99"/>
    <w:unhideWhenUsed/>
    <w:rsid w:val="00D60E08"/>
    <w:rPr>
      <w:color w:val="0000FF"/>
      <w:u w:val="single"/>
    </w:rPr>
  </w:style>
  <w:style w:type="character" w:styleId="Refdenotaalfinal">
    <w:name w:val="endnote reference"/>
    <w:rsid w:val="00D60E08"/>
    <w:rPr>
      <w:vertAlign w:val="superscript"/>
    </w:rPr>
  </w:style>
  <w:style w:type="paragraph" w:styleId="Textonotapie">
    <w:name w:val="footnote text"/>
    <w:basedOn w:val="Normal"/>
    <w:link w:val="TextonotapieCar"/>
    <w:uiPriority w:val="99"/>
    <w:semiHidden/>
    <w:unhideWhenUsed/>
    <w:rsid w:val="00D60E0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60E08"/>
    <w:rPr>
      <w:lang w:eastAsia="en-US"/>
    </w:rPr>
  </w:style>
  <w:style w:type="character" w:customStyle="1" w:styleId="Ttulo1Car">
    <w:name w:val="Título 1 Car"/>
    <w:basedOn w:val="Fuentedeprrafopredeter"/>
    <w:link w:val="Ttulo1"/>
    <w:rsid w:val="00724A5B"/>
    <w:rPr>
      <w:rFonts w:eastAsia="Times New Roman" w:cs="Times New Roman"/>
      <w:b/>
      <w:bCs/>
      <w:sz w:val="22"/>
      <w:szCs w:val="28"/>
      <w:lang w:val="el-GR" w:eastAsia="el-GR"/>
    </w:rPr>
  </w:style>
  <w:style w:type="character" w:styleId="Refdenotaalpie">
    <w:name w:val="footnote reference"/>
    <w:uiPriority w:val="99"/>
    <w:rsid w:val="00D60E08"/>
    <w:rPr>
      <w:vertAlign w:val="superscript"/>
    </w:rPr>
  </w:style>
  <w:style w:type="character" w:customStyle="1" w:styleId="Ttulo3Car">
    <w:name w:val="Título 3 Car"/>
    <w:basedOn w:val="Fuentedeprrafopredeter"/>
    <w:link w:val="Ttulo3"/>
    <w:uiPriority w:val="9"/>
    <w:rsid w:val="004F7842"/>
    <w:rPr>
      <w:rFonts w:eastAsiaTheme="majorEastAsia" w:cstheme="majorBidi"/>
      <w:b/>
      <w:bCs/>
      <w:sz w:val="22"/>
      <w:szCs w:val="22"/>
      <w:lang w:eastAsia="en-US"/>
    </w:rPr>
  </w:style>
  <w:style w:type="character" w:customStyle="1" w:styleId="Ttulo4Car">
    <w:name w:val="Título 4 Car"/>
    <w:basedOn w:val="Fuentedeprrafopredeter"/>
    <w:link w:val="Ttulo4"/>
    <w:uiPriority w:val="9"/>
    <w:semiHidden/>
    <w:rsid w:val="00CB3F22"/>
    <w:rPr>
      <w:rFonts w:asciiTheme="majorHAnsi" w:eastAsiaTheme="majorEastAsia" w:hAnsiTheme="majorHAnsi" w:cstheme="majorBidi"/>
      <w:b/>
      <w:bCs/>
      <w:i/>
      <w:iCs/>
      <w:color w:val="4F81BD" w:themeColor="accent1"/>
      <w:sz w:val="22"/>
      <w:szCs w:val="22"/>
      <w:lang w:eastAsia="en-US"/>
    </w:rPr>
  </w:style>
  <w:style w:type="character" w:customStyle="1" w:styleId="Ttulo2Car">
    <w:name w:val="Título 2 Car"/>
    <w:basedOn w:val="Fuentedeprrafopredeter"/>
    <w:link w:val="Ttulo2"/>
    <w:uiPriority w:val="9"/>
    <w:rsid w:val="000775C1"/>
    <w:rPr>
      <w:rFonts w:eastAsiaTheme="majorEastAsia" w:cstheme="majorBidi"/>
      <w:b/>
      <w:bCs/>
      <w:sz w:val="22"/>
      <w:szCs w:val="26"/>
      <w:lang w:eastAsia="en-US"/>
    </w:rPr>
  </w:style>
  <w:style w:type="paragraph" w:styleId="TtulodeTDC">
    <w:name w:val="TOC Heading"/>
    <w:basedOn w:val="Ttulo1"/>
    <w:next w:val="Normal"/>
    <w:uiPriority w:val="39"/>
    <w:semiHidden/>
    <w:unhideWhenUsed/>
    <w:qFormat/>
    <w:rsid w:val="00B85EC7"/>
    <w:pPr>
      <w:keepNext/>
      <w:keepLines/>
      <w:numPr>
        <w:numId w:val="0"/>
      </w:numPr>
      <w:spacing w:before="480" w:line="276" w:lineRule="auto"/>
      <w:jc w:val="left"/>
      <w:outlineLvl w:val="9"/>
    </w:pPr>
    <w:rPr>
      <w:rFonts w:asciiTheme="majorHAnsi" w:eastAsiaTheme="majorEastAsia" w:hAnsiTheme="majorHAnsi" w:cstheme="majorBidi"/>
      <w:color w:val="365F91" w:themeColor="accent1" w:themeShade="BF"/>
      <w:sz w:val="28"/>
      <w:lang w:val="es-PE" w:eastAsia="es-PE"/>
    </w:rPr>
  </w:style>
  <w:style w:type="paragraph" w:styleId="TDC1">
    <w:name w:val="toc 1"/>
    <w:basedOn w:val="Normal"/>
    <w:next w:val="Normal"/>
    <w:autoRedefine/>
    <w:uiPriority w:val="39"/>
    <w:unhideWhenUsed/>
    <w:rsid w:val="00572816"/>
    <w:pPr>
      <w:tabs>
        <w:tab w:val="left" w:pos="440"/>
        <w:tab w:val="right" w:leader="dot" w:pos="8828"/>
      </w:tabs>
      <w:spacing w:after="240"/>
    </w:pPr>
    <w:rPr>
      <w:b/>
      <w:noProof/>
      <w:sz w:val="20"/>
      <w:szCs w:val="20"/>
    </w:rPr>
  </w:style>
  <w:style w:type="paragraph" w:styleId="TDC2">
    <w:name w:val="toc 2"/>
    <w:basedOn w:val="Normal"/>
    <w:next w:val="Normal"/>
    <w:autoRedefine/>
    <w:uiPriority w:val="39"/>
    <w:unhideWhenUsed/>
    <w:rsid w:val="00B85EC7"/>
    <w:pPr>
      <w:spacing w:after="100"/>
      <w:ind w:left="220"/>
    </w:pPr>
  </w:style>
  <w:style w:type="paragraph" w:styleId="TDC3">
    <w:name w:val="toc 3"/>
    <w:basedOn w:val="Normal"/>
    <w:next w:val="Normal"/>
    <w:autoRedefine/>
    <w:uiPriority w:val="39"/>
    <w:unhideWhenUsed/>
    <w:rsid w:val="00B85EC7"/>
    <w:pPr>
      <w:spacing w:after="100"/>
      <w:ind w:left="440"/>
    </w:pPr>
  </w:style>
  <w:style w:type="character" w:styleId="Refdecomentario">
    <w:name w:val="annotation reference"/>
    <w:basedOn w:val="Fuentedeprrafopredeter"/>
    <w:uiPriority w:val="99"/>
    <w:semiHidden/>
    <w:unhideWhenUsed/>
    <w:rsid w:val="00AA42A4"/>
    <w:rPr>
      <w:sz w:val="16"/>
      <w:szCs w:val="16"/>
    </w:rPr>
  </w:style>
  <w:style w:type="paragraph" w:styleId="Textocomentario">
    <w:name w:val="annotation text"/>
    <w:basedOn w:val="Normal"/>
    <w:link w:val="TextocomentarioCar"/>
    <w:uiPriority w:val="99"/>
    <w:semiHidden/>
    <w:unhideWhenUsed/>
    <w:rsid w:val="00AA42A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A42A4"/>
    <w:rPr>
      <w:lang w:eastAsia="en-US"/>
    </w:rPr>
  </w:style>
  <w:style w:type="paragraph" w:styleId="Asuntodelcomentario">
    <w:name w:val="annotation subject"/>
    <w:basedOn w:val="Textocomentario"/>
    <w:next w:val="Textocomentario"/>
    <w:link w:val="AsuntodelcomentarioCar"/>
    <w:uiPriority w:val="99"/>
    <w:semiHidden/>
    <w:unhideWhenUsed/>
    <w:rsid w:val="00AA42A4"/>
    <w:rPr>
      <w:b/>
      <w:bCs/>
    </w:rPr>
  </w:style>
  <w:style w:type="character" w:customStyle="1" w:styleId="AsuntodelcomentarioCar">
    <w:name w:val="Asunto del comentario Car"/>
    <w:basedOn w:val="TextocomentarioCar"/>
    <w:link w:val="Asuntodelcomentario"/>
    <w:uiPriority w:val="99"/>
    <w:semiHidden/>
    <w:rsid w:val="00AA42A4"/>
    <w:rPr>
      <w:b/>
      <w:bCs/>
      <w:lang w:eastAsia="en-US"/>
    </w:rPr>
  </w:style>
  <w:style w:type="character" w:customStyle="1" w:styleId="hps">
    <w:name w:val="hps"/>
    <w:basedOn w:val="Fuentedeprrafopredeter"/>
    <w:rsid w:val="00C11BC2"/>
  </w:style>
  <w:style w:type="table" w:styleId="Tablaconcuadrcula">
    <w:name w:val="Table Grid"/>
    <w:basedOn w:val="Tablanormal"/>
    <w:uiPriority w:val="59"/>
    <w:rsid w:val="00B80A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claro-nfasis1">
    <w:name w:val="Light Shading Accent 1"/>
    <w:basedOn w:val="Tablanormal"/>
    <w:uiPriority w:val="60"/>
    <w:rsid w:val="00B80A09"/>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414A09"/>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rmalWeb">
    <w:name w:val="Normal (Web)"/>
    <w:basedOn w:val="Normal"/>
    <w:uiPriority w:val="99"/>
    <w:unhideWhenUsed/>
    <w:rsid w:val="003A129E"/>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apple-converted-space">
    <w:name w:val="apple-converted-space"/>
    <w:basedOn w:val="Fuentedeprrafopredeter"/>
    <w:rsid w:val="003A129E"/>
  </w:style>
  <w:style w:type="character" w:styleId="nfasis">
    <w:name w:val="Emphasis"/>
    <w:basedOn w:val="Fuentedeprrafopredeter"/>
    <w:uiPriority w:val="20"/>
    <w:qFormat/>
    <w:rsid w:val="003A129E"/>
    <w:rPr>
      <w:i/>
      <w:iCs/>
    </w:rPr>
  </w:style>
  <w:style w:type="character" w:customStyle="1" w:styleId="ref-journal">
    <w:name w:val="ref-journal"/>
    <w:basedOn w:val="Fuentedeprrafopredeter"/>
    <w:rsid w:val="003A129E"/>
  </w:style>
  <w:style w:type="character" w:styleId="Textoennegrita">
    <w:name w:val="Strong"/>
    <w:basedOn w:val="Fuentedeprrafopredeter"/>
    <w:uiPriority w:val="22"/>
    <w:qFormat/>
    <w:rsid w:val="00D4418C"/>
    <w:rPr>
      <w:b/>
      <w:bCs/>
    </w:rPr>
  </w:style>
  <w:style w:type="character" w:styleId="CitaHTML">
    <w:name w:val="HTML Cite"/>
    <w:uiPriority w:val="99"/>
    <w:semiHidden/>
    <w:unhideWhenUsed/>
    <w:rsid w:val="000466D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21723">
      <w:bodyDiv w:val="1"/>
      <w:marLeft w:val="0"/>
      <w:marRight w:val="0"/>
      <w:marTop w:val="0"/>
      <w:marBottom w:val="0"/>
      <w:divBdr>
        <w:top w:val="none" w:sz="0" w:space="0" w:color="auto"/>
        <w:left w:val="none" w:sz="0" w:space="0" w:color="auto"/>
        <w:bottom w:val="none" w:sz="0" w:space="0" w:color="auto"/>
        <w:right w:val="none" w:sz="0" w:space="0" w:color="auto"/>
      </w:divBdr>
    </w:div>
    <w:div w:id="97142828">
      <w:bodyDiv w:val="1"/>
      <w:marLeft w:val="0"/>
      <w:marRight w:val="0"/>
      <w:marTop w:val="0"/>
      <w:marBottom w:val="0"/>
      <w:divBdr>
        <w:top w:val="none" w:sz="0" w:space="0" w:color="auto"/>
        <w:left w:val="none" w:sz="0" w:space="0" w:color="auto"/>
        <w:bottom w:val="none" w:sz="0" w:space="0" w:color="auto"/>
        <w:right w:val="none" w:sz="0" w:space="0" w:color="auto"/>
      </w:divBdr>
    </w:div>
    <w:div w:id="382289920">
      <w:bodyDiv w:val="1"/>
      <w:marLeft w:val="0"/>
      <w:marRight w:val="0"/>
      <w:marTop w:val="0"/>
      <w:marBottom w:val="0"/>
      <w:divBdr>
        <w:top w:val="none" w:sz="0" w:space="0" w:color="auto"/>
        <w:left w:val="none" w:sz="0" w:space="0" w:color="auto"/>
        <w:bottom w:val="none" w:sz="0" w:space="0" w:color="auto"/>
        <w:right w:val="none" w:sz="0" w:space="0" w:color="auto"/>
      </w:divBdr>
      <w:divsChild>
        <w:div w:id="843087523">
          <w:marLeft w:val="0"/>
          <w:marRight w:val="0"/>
          <w:marTop w:val="0"/>
          <w:marBottom w:val="0"/>
          <w:divBdr>
            <w:top w:val="none" w:sz="0" w:space="0" w:color="auto"/>
            <w:left w:val="none" w:sz="0" w:space="0" w:color="auto"/>
            <w:bottom w:val="none" w:sz="0" w:space="0" w:color="auto"/>
            <w:right w:val="none" w:sz="0" w:space="0" w:color="auto"/>
          </w:divBdr>
        </w:div>
        <w:div w:id="1426343876">
          <w:marLeft w:val="0"/>
          <w:marRight w:val="0"/>
          <w:marTop w:val="0"/>
          <w:marBottom w:val="0"/>
          <w:divBdr>
            <w:top w:val="none" w:sz="0" w:space="0" w:color="auto"/>
            <w:left w:val="none" w:sz="0" w:space="0" w:color="auto"/>
            <w:bottom w:val="none" w:sz="0" w:space="0" w:color="auto"/>
            <w:right w:val="none" w:sz="0" w:space="0" w:color="auto"/>
          </w:divBdr>
        </w:div>
        <w:div w:id="1133979708">
          <w:marLeft w:val="0"/>
          <w:marRight w:val="0"/>
          <w:marTop w:val="0"/>
          <w:marBottom w:val="0"/>
          <w:divBdr>
            <w:top w:val="none" w:sz="0" w:space="0" w:color="auto"/>
            <w:left w:val="none" w:sz="0" w:space="0" w:color="auto"/>
            <w:bottom w:val="none" w:sz="0" w:space="0" w:color="auto"/>
            <w:right w:val="none" w:sz="0" w:space="0" w:color="auto"/>
          </w:divBdr>
        </w:div>
        <w:div w:id="423846273">
          <w:marLeft w:val="0"/>
          <w:marRight w:val="0"/>
          <w:marTop w:val="0"/>
          <w:marBottom w:val="0"/>
          <w:divBdr>
            <w:top w:val="none" w:sz="0" w:space="0" w:color="auto"/>
            <w:left w:val="none" w:sz="0" w:space="0" w:color="auto"/>
            <w:bottom w:val="none" w:sz="0" w:space="0" w:color="auto"/>
            <w:right w:val="none" w:sz="0" w:space="0" w:color="auto"/>
          </w:divBdr>
        </w:div>
        <w:div w:id="985822020">
          <w:marLeft w:val="0"/>
          <w:marRight w:val="0"/>
          <w:marTop w:val="0"/>
          <w:marBottom w:val="0"/>
          <w:divBdr>
            <w:top w:val="none" w:sz="0" w:space="0" w:color="auto"/>
            <w:left w:val="none" w:sz="0" w:space="0" w:color="auto"/>
            <w:bottom w:val="none" w:sz="0" w:space="0" w:color="auto"/>
            <w:right w:val="none" w:sz="0" w:space="0" w:color="auto"/>
          </w:divBdr>
        </w:div>
        <w:div w:id="786123398">
          <w:marLeft w:val="0"/>
          <w:marRight w:val="0"/>
          <w:marTop w:val="0"/>
          <w:marBottom w:val="0"/>
          <w:divBdr>
            <w:top w:val="none" w:sz="0" w:space="0" w:color="auto"/>
            <w:left w:val="none" w:sz="0" w:space="0" w:color="auto"/>
            <w:bottom w:val="none" w:sz="0" w:space="0" w:color="auto"/>
            <w:right w:val="none" w:sz="0" w:space="0" w:color="auto"/>
          </w:divBdr>
        </w:div>
      </w:divsChild>
    </w:div>
    <w:div w:id="993723828">
      <w:bodyDiv w:val="1"/>
      <w:marLeft w:val="0"/>
      <w:marRight w:val="0"/>
      <w:marTop w:val="0"/>
      <w:marBottom w:val="0"/>
      <w:divBdr>
        <w:top w:val="none" w:sz="0" w:space="0" w:color="auto"/>
        <w:left w:val="none" w:sz="0" w:space="0" w:color="auto"/>
        <w:bottom w:val="none" w:sz="0" w:space="0" w:color="auto"/>
        <w:right w:val="none" w:sz="0" w:space="0" w:color="auto"/>
      </w:divBdr>
    </w:div>
    <w:div w:id="1080566422">
      <w:bodyDiv w:val="1"/>
      <w:marLeft w:val="0"/>
      <w:marRight w:val="0"/>
      <w:marTop w:val="0"/>
      <w:marBottom w:val="0"/>
      <w:divBdr>
        <w:top w:val="none" w:sz="0" w:space="0" w:color="auto"/>
        <w:left w:val="none" w:sz="0" w:space="0" w:color="auto"/>
        <w:bottom w:val="none" w:sz="0" w:space="0" w:color="auto"/>
        <w:right w:val="none" w:sz="0" w:space="0" w:color="auto"/>
      </w:divBdr>
    </w:div>
    <w:div w:id="1169490708">
      <w:bodyDiv w:val="1"/>
      <w:marLeft w:val="0"/>
      <w:marRight w:val="0"/>
      <w:marTop w:val="0"/>
      <w:marBottom w:val="0"/>
      <w:divBdr>
        <w:top w:val="none" w:sz="0" w:space="0" w:color="auto"/>
        <w:left w:val="none" w:sz="0" w:space="0" w:color="auto"/>
        <w:bottom w:val="none" w:sz="0" w:space="0" w:color="auto"/>
        <w:right w:val="none" w:sz="0" w:space="0" w:color="auto"/>
      </w:divBdr>
      <w:divsChild>
        <w:div w:id="1044981659">
          <w:marLeft w:val="0"/>
          <w:marRight w:val="0"/>
          <w:marTop w:val="0"/>
          <w:marBottom w:val="0"/>
          <w:divBdr>
            <w:top w:val="none" w:sz="0" w:space="0" w:color="auto"/>
            <w:left w:val="none" w:sz="0" w:space="0" w:color="auto"/>
            <w:bottom w:val="none" w:sz="0" w:space="0" w:color="auto"/>
            <w:right w:val="none" w:sz="0" w:space="0" w:color="auto"/>
          </w:divBdr>
        </w:div>
        <w:div w:id="1985809961">
          <w:marLeft w:val="0"/>
          <w:marRight w:val="0"/>
          <w:marTop w:val="0"/>
          <w:marBottom w:val="0"/>
          <w:divBdr>
            <w:top w:val="none" w:sz="0" w:space="0" w:color="auto"/>
            <w:left w:val="none" w:sz="0" w:space="0" w:color="auto"/>
            <w:bottom w:val="none" w:sz="0" w:space="0" w:color="auto"/>
            <w:right w:val="none" w:sz="0" w:space="0" w:color="auto"/>
          </w:divBdr>
        </w:div>
        <w:div w:id="1204176476">
          <w:marLeft w:val="0"/>
          <w:marRight w:val="0"/>
          <w:marTop w:val="0"/>
          <w:marBottom w:val="0"/>
          <w:divBdr>
            <w:top w:val="none" w:sz="0" w:space="0" w:color="auto"/>
            <w:left w:val="none" w:sz="0" w:space="0" w:color="auto"/>
            <w:bottom w:val="none" w:sz="0" w:space="0" w:color="auto"/>
            <w:right w:val="none" w:sz="0" w:space="0" w:color="auto"/>
          </w:divBdr>
        </w:div>
      </w:divsChild>
    </w:div>
    <w:div w:id="1234506264">
      <w:bodyDiv w:val="1"/>
      <w:marLeft w:val="0"/>
      <w:marRight w:val="0"/>
      <w:marTop w:val="0"/>
      <w:marBottom w:val="0"/>
      <w:divBdr>
        <w:top w:val="none" w:sz="0" w:space="0" w:color="auto"/>
        <w:left w:val="none" w:sz="0" w:space="0" w:color="auto"/>
        <w:bottom w:val="none" w:sz="0" w:space="0" w:color="auto"/>
        <w:right w:val="none" w:sz="0" w:space="0" w:color="auto"/>
      </w:divBdr>
    </w:div>
    <w:div w:id="1803303809">
      <w:bodyDiv w:val="1"/>
      <w:marLeft w:val="0"/>
      <w:marRight w:val="0"/>
      <w:marTop w:val="0"/>
      <w:marBottom w:val="0"/>
      <w:divBdr>
        <w:top w:val="none" w:sz="0" w:space="0" w:color="auto"/>
        <w:left w:val="none" w:sz="0" w:space="0" w:color="auto"/>
        <w:bottom w:val="none" w:sz="0" w:space="0" w:color="auto"/>
        <w:right w:val="none" w:sz="0" w:space="0" w:color="auto"/>
      </w:divBdr>
    </w:div>
    <w:div w:id="1883782336">
      <w:bodyDiv w:val="1"/>
      <w:marLeft w:val="0"/>
      <w:marRight w:val="0"/>
      <w:marTop w:val="0"/>
      <w:marBottom w:val="0"/>
      <w:divBdr>
        <w:top w:val="none" w:sz="0" w:space="0" w:color="auto"/>
        <w:left w:val="none" w:sz="0" w:space="0" w:color="auto"/>
        <w:bottom w:val="none" w:sz="0" w:space="0" w:color="auto"/>
        <w:right w:val="none" w:sz="0" w:space="0" w:color="auto"/>
      </w:divBdr>
    </w:div>
    <w:div w:id="212044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econpapers.repec.org/article/tafconmgt/v_3a23_3ay_3a2005_3ai_3a2_3ap_3a215-223.ht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F32E9-7CC4-40B2-82D8-46A4183CE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7600</Words>
  <Characters>41802</Characters>
  <Application>Microsoft Office Word</Application>
  <DocSecurity>0</DocSecurity>
  <Lines>348</Lines>
  <Paragraphs>98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Winston</dc:creator>
  <cp:lastModifiedBy>Edmundo Lizarzaburu Bolanos</cp:lastModifiedBy>
  <cp:revision>3</cp:revision>
  <cp:lastPrinted>2013-04-26T19:27:00Z</cp:lastPrinted>
  <dcterms:created xsi:type="dcterms:W3CDTF">2014-07-14T15:49:00Z</dcterms:created>
  <dcterms:modified xsi:type="dcterms:W3CDTF">2014-07-14T15:50:00Z</dcterms:modified>
</cp:coreProperties>
</file>