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625" w:type="dxa"/>
        <w:tblCellSpacing w:w="0" w:type="dxa"/>
        <w:tblInd w:w="-1386" w:type="dxa"/>
        <w:tblCellMar>
          <w:left w:w="0" w:type="dxa"/>
          <w:right w:w="0" w:type="dxa"/>
        </w:tblCellMar>
        <w:tblLook w:val="0000" w:firstRow="0" w:lastRow="0" w:firstColumn="0" w:lastColumn="0" w:noHBand="0" w:noVBand="0"/>
      </w:tblPr>
      <w:tblGrid>
        <w:gridCol w:w="1800"/>
        <w:gridCol w:w="1047"/>
        <w:gridCol w:w="7652"/>
        <w:gridCol w:w="1126"/>
      </w:tblGrid>
      <w:tr w:rsidR="00D62591" w:rsidRPr="00EF27AC" w:rsidTr="00137518">
        <w:trPr>
          <w:tblCellSpacing w:w="0" w:type="dxa"/>
        </w:trPr>
        <w:tc>
          <w:tcPr>
            <w:tcW w:w="1800" w:type="dxa"/>
            <w:vAlign w:val="center"/>
          </w:tcPr>
          <w:p w:rsidR="00D62591" w:rsidRPr="00AC7066" w:rsidRDefault="00D62591" w:rsidP="00B71D50">
            <w:pPr>
              <w:spacing w:line="360" w:lineRule="auto"/>
              <w:jc w:val="both"/>
              <w:rPr>
                <w:b/>
                <w:color w:val="FF0000"/>
                <w:sz w:val="24"/>
                <w:szCs w:val="24"/>
                <w:lang w:val="es-ES"/>
              </w:rPr>
            </w:pPr>
          </w:p>
        </w:tc>
        <w:tc>
          <w:tcPr>
            <w:tcW w:w="1047" w:type="dxa"/>
            <w:shd w:val="clear" w:color="auto" w:fill="E3DEC8"/>
            <w:vAlign w:val="center"/>
          </w:tcPr>
          <w:p w:rsidR="00D62591" w:rsidRPr="00AC7066" w:rsidRDefault="00D62591" w:rsidP="00B71D50">
            <w:pPr>
              <w:spacing w:line="360" w:lineRule="auto"/>
              <w:jc w:val="both"/>
              <w:rPr>
                <w:b/>
                <w:color w:val="FF0000"/>
                <w:sz w:val="24"/>
                <w:szCs w:val="24"/>
                <w:lang w:val="es-ES"/>
              </w:rPr>
            </w:pPr>
          </w:p>
        </w:tc>
        <w:tc>
          <w:tcPr>
            <w:tcW w:w="7652" w:type="dxa"/>
            <w:vAlign w:val="center"/>
          </w:tcPr>
          <w:p w:rsidR="00D62591" w:rsidRPr="00EF27AC" w:rsidRDefault="00D62591" w:rsidP="00B71D50">
            <w:pPr>
              <w:spacing w:line="360" w:lineRule="auto"/>
              <w:jc w:val="both"/>
              <w:rPr>
                <w:sz w:val="24"/>
                <w:szCs w:val="24"/>
                <w:lang w:val="es-ES"/>
              </w:rPr>
            </w:pPr>
          </w:p>
        </w:tc>
        <w:tc>
          <w:tcPr>
            <w:tcW w:w="1126" w:type="dxa"/>
            <w:vAlign w:val="center"/>
          </w:tcPr>
          <w:p w:rsidR="00D62591" w:rsidRPr="00EF27AC" w:rsidRDefault="00D62591" w:rsidP="00B71D50">
            <w:pPr>
              <w:spacing w:line="360" w:lineRule="auto"/>
              <w:jc w:val="both"/>
              <w:rPr>
                <w:sz w:val="24"/>
                <w:szCs w:val="24"/>
                <w:lang w:val="es-ES"/>
              </w:rPr>
            </w:pPr>
          </w:p>
        </w:tc>
      </w:tr>
    </w:tbl>
    <w:p w:rsidR="00375BC6" w:rsidRPr="00EF27AC" w:rsidRDefault="00375BC6" w:rsidP="00B71D50">
      <w:pPr>
        <w:spacing w:line="360" w:lineRule="auto"/>
        <w:ind w:firstLine="708"/>
        <w:jc w:val="both"/>
        <w:rPr>
          <w:sz w:val="24"/>
          <w:szCs w:val="24"/>
        </w:rPr>
      </w:pPr>
    </w:p>
    <w:p w:rsidR="00C95585" w:rsidRPr="00EF27AC" w:rsidRDefault="00C95585" w:rsidP="00B71D50">
      <w:pPr>
        <w:spacing w:line="360" w:lineRule="auto"/>
        <w:ind w:firstLine="708"/>
        <w:jc w:val="center"/>
        <w:rPr>
          <w:b/>
          <w:sz w:val="24"/>
          <w:szCs w:val="24"/>
        </w:rPr>
      </w:pPr>
    </w:p>
    <w:p w:rsidR="00D62591" w:rsidRPr="0026190D" w:rsidRDefault="00375BC6" w:rsidP="00B71D50">
      <w:pPr>
        <w:spacing w:line="360" w:lineRule="auto"/>
        <w:ind w:firstLine="708"/>
        <w:jc w:val="center"/>
        <w:rPr>
          <w:b/>
          <w:sz w:val="24"/>
          <w:szCs w:val="24"/>
        </w:rPr>
      </w:pPr>
      <w:r w:rsidRPr="0026190D">
        <w:rPr>
          <w:b/>
          <w:sz w:val="24"/>
          <w:szCs w:val="24"/>
        </w:rPr>
        <w:t>FACTORES DE ÉXITO EN LOS ACUERDOS DE COOPERACION</w:t>
      </w:r>
    </w:p>
    <w:p w:rsidR="00375BC6" w:rsidRPr="0026190D" w:rsidRDefault="00A63F2C" w:rsidP="00B71D50">
      <w:pPr>
        <w:spacing w:line="360" w:lineRule="auto"/>
        <w:ind w:firstLine="708"/>
        <w:jc w:val="center"/>
        <w:rPr>
          <w:b/>
          <w:sz w:val="24"/>
          <w:szCs w:val="24"/>
        </w:rPr>
      </w:pPr>
      <w:r w:rsidRPr="0026190D">
        <w:rPr>
          <w:b/>
          <w:sz w:val="24"/>
          <w:szCs w:val="24"/>
        </w:rPr>
        <w:t xml:space="preserve">DE ORGANIZACIONES </w:t>
      </w:r>
      <w:r w:rsidR="00375BC6" w:rsidRPr="0026190D">
        <w:rPr>
          <w:b/>
          <w:sz w:val="24"/>
          <w:szCs w:val="24"/>
        </w:rPr>
        <w:t xml:space="preserve"> SOLIDARIAS EN COLOMBIA</w:t>
      </w:r>
    </w:p>
    <w:p w:rsidR="00375BC6" w:rsidRPr="0026190D" w:rsidRDefault="00375BC6" w:rsidP="00B71D50">
      <w:pPr>
        <w:spacing w:line="360" w:lineRule="auto"/>
        <w:ind w:firstLine="708"/>
        <w:jc w:val="center"/>
        <w:rPr>
          <w:b/>
          <w:sz w:val="24"/>
          <w:szCs w:val="24"/>
        </w:rPr>
      </w:pPr>
    </w:p>
    <w:p w:rsidR="00375BC6" w:rsidRPr="0026190D" w:rsidRDefault="00375BC6" w:rsidP="00B71D50">
      <w:pPr>
        <w:spacing w:line="360" w:lineRule="auto"/>
        <w:ind w:firstLine="708"/>
        <w:jc w:val="center"/>
        <w:rPr>
          <w:b/>
          <w:sz w:val="24"/>
          <w:szCs w:val="24"/>
        </w:rPr>
      </w:pPr>
    </w:p>
    <w:p w:rsidR="00DE1593" w:rsidRPr="0026190D" w:rsidRDefault="00DE1593" w:rsidP="00B71D50">
      <w:pPr>
        <w:spacing w:line="360" w:lineRule="auto"/>
        <w:ind w:firstLine="708"/>
        <w:jc w:val="center"/>
        <w:rPr>
          <w:b/>
          <w:sz w:val="24"/>
          <w:szCs w:val="24"/>
        </w:rPr>
      </w:pPr>
    </w:p>
    <w:p w:rsidR="00C95585" w:rsidRPr="0026190D" w:rsidRDefault="00A63F2C" w:rsidP="00B71D50">
      <w:pPr>
        <w:spacing w:line="360" w:lineRule="auto"/>
        <w:ind w:firstLine="708"/>
        <w:jc w:val="center"/>
        <w:rPr>
          <w:b/>
          <w:sz w:val="24"/>
          <w:szCs w:val="24"/>
        </w:rPr>
      </w:pPr>
      <w:r w:rsidRPr="0026190D">
        <w:rPr>
          <w:b/>
          <w:sz w:val="24"/>
          <w:szCs w:val="24"/>
        </w:rPr>
        <w:t xml:space="preserve">RESUMEN </w:t>
      </w:r>
    </w:p>
    <w:p w:rsidR="00C95585" w:rsidRPr="0026190D" w:rsidRDefault="00C95585" w:rsidP="00B71D50">
      <w:pPr>
        <w:spacing w:line="360" w:lineRule="auto"/>
        <w:ind w:firstLine="708"/>
        <w:jc w:val="center"/>
        <w:rPr>
          <w:b/>
          <w:sz w:val="24"/>
          <w:szCs w:val="24"/>
        </w:rPr>
      </w:pPr>
    </w:p>
    <w:p w:rsidR="008A045B" w:rsidRPr="0026190D" w:rsidRDefault="00C95585" w:rsidP="00B71D50">
      <w:pPr>
        <w:spacing w:line="360" w:lineRule="auto"/>
        <w:jc w:val="both"/>
        <w:rPr>
          <w:sz w:val="24"/>
          <w:szCs w:val="24"/>
        </w:rPr>
      </w:pPr>
      <w:r w:rsidRPr="0026190D">
        <w:rPr>
          <w:sz w:val="24"/>
          <w:szCs w:val="24"/>
        </w:rPr>
        <w:t>Los acuerdos de cooperación o alianzas estratégicas</w:t>
      </w:r>
      <w:r w:rsidR="007A7125" w:rsidRPr="0026190D">
        <w:rPr>
          <w:sz w:val="24"/>
          <w:szCs w:val="24"/>
        </w:rPr>
        <w:t>, como herramientas estratégicas de gestión empresarial</w:t>
      </w:r>
      <w:r w:rsidR="008A045B" w:rsidRPr="0026190D">
        <w:rPr>
          <w:sz w:val="24"/>
          <w:szCs w:val="24"/>
        </w:rPr>
        <w:t xml:space="preserve"> se presentan como una opción  para acceder a  recursos y capacidades de las otras organizaciones  o del  socio aliado. Es una decisión por dos o más organizaciones  que se unen para coordinar acciones que lleven a la consecución de un objetivo. </w:t>
      </w:r>
      <w:r w:rsidR="007A7125" w:rsidRPr="0026190D">
        <w:rPr>
          <w:sz w:val="24"/>
          <w:szCs w:val="24"/>
        </w:rPr>
        <w:t xml:space="preserve"> </w:t>
      </w:r>
      <w:r w:rsidRPr="0026190D">
        <w:rPr>
          <w:sz w:val="24"/>
          <w:szCs w:val="24"/>
        </w:rPr>
        <w:t xml:space="preserve"> </w:t>
      </w:r>
    </w:p>
    <w:p w:rsidR="00D21B7D" w:rsidRPr="0026190D" w:rsidRDefault="00A94868" w:rsidP="00B71D50">
      <w:pPr>
        <w:spacing w:line="360" w:lineRule="auto"/>
        <w:jc w:val="both"/>
        <w:rPr>
          <w:sz w:val="24"/>
          <w:szCs w:val="24"/>
        </w:rPr>
      </w:pPr>
      <w:r w:rsidRPr="0026190D">
        <w:rPr>
          <w:sz w:val="24"/>
          <w:szCs w:val="24"/>
        </w:rPr>
        <w:t xml:space="preserve">La presente </w:t>
      </w:r>
      <w:r w:rsidR="008A045B" w:rsidRPr="0026190D">
        <w:rPr>
          <w:sz w:val="24"/>
          <w:szCs w:val="24"/>
        </w:rPr>
        <w:t xml:space="preserve"> propuesta de investigación </w:t>
      </w:r>
      <w:r w:rsidR="00C95585" w:rsidRPr="0026190D">
        <w:rPr>
          <w:sz w:val="24"/>
          <w:szCs w:val="24"/>
        </w:rPr>
        <w:t xml:space="preserve"> </w:t>
      </w:r>
      <w:r w:rsidR="008A045B" w:rsidRPr="0026190D">
        <w:rPr>
          <w:sz w:val="24"/>
          <w:szCs w:val="24"/>
        </w:rPr>
        <w:t>identificará los diferentes factores de éxitos en los acuerdos de cooperación, de organizaciones que han sido p</w:t>
      </w:r>
      <w:r w:rsidR="003F4C56" w:rsidRPr="0026190D">
        <w:rPr>
          <w:sz w:val="24"/>
          <w:szCs w:val="24"/>
        </w:rPr>
        <w:t>oco estudiadas en la literatura, pues los estudios y aportes dados</w:t>
      </w:r>
      <w:r w:rsidRPr="0026190D">
        <w:rPr>
          <w:sz w:val="24"/>
          <w:szCs w:val="24"/>
        </w:rPr>
        <w:t xml:space="preserve">, </w:t>
      </w:r>
      <w:r w:rsidR="003F4C56" w:rsidRPr="0026190D">
        <w:rPr>
          <w:sz w:val="24"/>
          <w:szCs w:val="24"/>
        </w:rPr>
        <w:t xml:space="preserve"> han sido analizados desde la lógica de las organizaciones lucrativas, </w:t>
      </w:r>
      <w:r w:rsidR="001E1323" w:rsidRPr="0026190D">
        <w:rPr>
          <w:sz w:val="24"/>
          <w:szCs w:val="24"/>
        </w:rPr>
        <w:t>existiendo</w:t>
      </w:r>
      <w:r w:rsidR="003F4C56" w:rsidRPr="0026190D">
        <w:rPr>
          <w:sz w:val="24"/>
          <w:szCs w:val="24"/>
        </w:rPr>
        <w:t xml:space="preserve"> un </w:t>
      </w:r>
      <w:r w:rsidR="001E1323" w:rsidRPr="0026190D">
        <w:rPr>
          <w:sz w:val="24"/>
          <w:szCs w:val="24"/>
        </w:rPr>
        <w:t>vacío</w:t>
      </w:r>
      <w:r w:rsidR="003F4C56" w:rsidRPr="0026190D">
        <w:rPr>
          <w:sz w:val="24"/>
          <w:szCs w:val="24"/>
        </w:rPr>
        <w:t xml:space="preserve"> en las organizaciones sin </w:t>
      </w:r>
      <w:r w:rsidR="001E1323" w:rsidRPr="0026190D">
        <w:rPr>
          <w:sz w:val="24"/>
          <w:szCs w:val="24"/>
        </w:rPr>
        <w:t>ánimo</w:t>
      </w:r>
      <w:r w:rsidR="003F4C56" w:rsidRPr="0026190D">
        <w:rPr>
          <w:sz w:val="24"/>
          <w:szCs w:val="24"/>
        </w:rPr>
        <w:t xml:space="preserve"> de lucro, es decir </w:t>
      </w:r>
      <w:r w:rsidR="001E1323" w:rsidRPr="0026190D">
        <w:rPr>
          <w:sz w:val="24"/>
          <w:szCs w:val="24"/>
        </w:rPr>
        <w:t xml:space="preserve">que  el presente estudio partirá  de los referentes  teórico existentes </w:t>
      </w:r>
      <w:r w:rsidR="003F4C56" w:rsidRPr="0026190D">
        <w:rPr>
          <w:sz w:val="24"/>
          <w:szCs w:val="24"/>
        </w:rPr>
        <w:t xml:space="preserve"> </w:t>
      </w:r>
      <w:r w:rsidR="008A045B" w:rsidRPr="0026190D">
        <w:rPr>
          <w:sz w:val="24"/>
          <w:szCs w:val="24"/>
        </w:rPr>
        <w:t xml:space="preserve"> </w:t>
      </w:r>
      <w:r w:rsidR="001E1323" w:rsidRPr="0026190D">
        <w:rPr>
          <w:sz w:val="24"/>
          <w:szCs w:val="24"/>
        </w:rPr>
        <w:t xml:space="preserve">y la aportación estará en el referente </w:t>
      </w:r>
      <w:r w:rsidR="00D21B7D" w:rsidRPr="0026190D">
        <w:rPr>
          <w:sz w:val="24"/>
          <w:szCs w:val="24"/>
        </w:rPr>
        <w:t>empírico.</w:t>
      </w:r>
    </w:p>
    <w:p w:rsidR="005B333C" w:rsidRPr="0026190D" w:rsidRDefault="00D21B7D" w:rsidP="00B71D50">
      <w:pPr>
        <w:spacing w:line="360" w:lineRule="auto"/>
        <w:jc w:val="both"/>
        <w:rPr>
          <w:sz w:val="24"/>
          <w:szCs w:val="24"/>
        </w:rPr>
      </w:pPr>
      <w:r w:rsidRPr="0026190D">
        <w:rPr>
          <w:sz w:val="24"/>
          <w:szCs w:val="24"/>
        </w:rPr>
        <w:t xml:space="preserve">Se realizará  un recorrido teórico  por los diferente autores que han estudiado el tema, teniendo en cuenta  los enfoques para su interpretación y análisis como lo es el económico, el estratégico y el organizacional y sus respectivas teorías entre otras los costes de transacción, recursos y capacidades, sistemas sociales.  La propuesta </w:t>
      </w:r>
      <w:r w:rsidR="001E1323" w:rsidRPr="0026190D">
        <w:rPr>
          <w:sz w:val="24"/>
          <w:szCs w:val="24"/>
        </w:rPr>
        <w:t>será de carácter deductiva y aplicará  una metodología de corte cuantitativa.</w:t>
      </w:r>
      <w:r w:rsidRPr="0026190D">
        <w:rPr>
          <w:sz w:val="24"/>
          <w:szCs w:val="24"/>
        </w:rPr>
        <w:t xml:space="preserve"> </w:t>
      </w:r>
      <w:r w:rsidR="00A94868" w:rsidRPr="0026190D">
        <w:rPr>
          <w:sz w:val="24"/>
          <w:szCs w:val="24"/>
        </w:rPr>
        <w:t xml:space="preserve"> </w:t>
      </w:r>
      <w:r w:rsidR="001E1323" w:rsidRPr="0026190D">
        <w:rPr>
          <w:sz w:val="24"/>
          <w:szCs w:val="24"/>
        </w:rPr>
        <w:t xml:space="preserve">Los resultados que se obtengan de esta investigación servirán no solo como un referente a la comunidad científica y académica por su aportación empírica  de una </w:t>
      </w:r>
      <w:r w:rsidRPr="0026190D">
        <w:rPr>
          <w:sz w:val="24"/>
          <w:szCs w:val="24"/>
        </w:rPr>
        <w:t>población</w:t>
      </w:r>
      <w:r w:rsidR="001E1323" w:rsidRPr="0026190D">
        <w:rPr>
          <w:sz w:val="24"/>
          <w:szCs w:val="24"/>
        </w:rPr>
        <w:t xml:space="preserve">  poco estudiada</w:t>
      </w:r>
      <w:r w:rsidRPr="0026190D">
        <w:rPr>
          <w:sz w:val="24"/>
          <w:szCs w:val="24"/>
        </w:rPr>
        <w:t xml:space="preserve">, como lo son las organizaciones solidarias en Colombia que se caracterizan por ser sin ánimo de lucro, los asociados o codueños son los gestores, se genera la </w:t>
      </w:r>
      <w:r w:rsidR="005B333C" w:rsidRPr="0026190D">
        <w:rPr>
          <w:sz w:val="24"/>
          <w:szCs w:val="24"/>
        </w:rPr>
        <w:t>distribución</w:t>
      </w:r>
      <w:r w:rsidRPr="0026190D">
        <w:rPr>
          <w:sz w:val="24"/>
          <w:szCs w:val="24"/>
        </w:rPr>
        <w:t xml:space="preserve"> de los excedentes </w:t>
      </w:r>
      <w:r w:rsidR="005B333C" w:rsidRPr="0026190D">
        <w:rPr>
          <w:sz w:val="24"/>
          <w:szCs w:val="24"/>
        </w:rPr>
        <w:t xml:space="preserve">y la principal finalidad es satisfacer las necesidades individuales de manera colectiva, estas organizaciones están clasificadas en cooperativas, fondos de empleados y mutuales cuya actividad es vigilada por la superintendencia de la economía solidaria y el fomento y fortalecimiento lo realiza la  Unidad de Organizaciones Solidarias adscritas al Ministerio del Trabajo </w:t>
      </w:r>
    </w:p>
    <w:p w:rsidR="00C95585" w:rsidRPr="0026190D" w:rsidRDefault="005B333C" w:rsidP="00B71D50">
      <w:pPr>
        <w:spacing w:line="360" w:lineRule="auto"/>
        <w:jc w:val="both"/>
        <w:rPr>
          <w:sz w:val="24"/>
          <w:szCs w:val="24"/>
        </w:rPr>
      </w:pPr>
      <w:r w:rsidRPr="0026190D">
        <w:rPr>
          <w:sz w:val="24"/>
          <w:szCs w:val="24"/>
        </w:rPr>
        <w:t xml:space="preserve">Con relación a </w:t>
      </w:r>
      <w:r w:rsidR="006E0D85" w:rsidRPr="0026190D">
        <w:rPr>
          <w:sz w:val="24"/>
          <w:szCs w:val="24"/>
        </w:rPr>
        <w:t xml:space="preserve"> los hall</w:t>
      </w:r>
      <w:r w:rsidR="00A94868" w:rsidRPr="0026190D">
        <w:rPr>
          <w:sz w:val="24"/>
          <w:szCs w:val="24"/>
        </w:rPr>
        <w:t xml:space="preserve">azgos que se  obtengan, </w:t>
      </w:r>
      <w:r w:rsidR="008A3E39" w:rsidRPr="0026190D">
        <w:rPr>
          <w:sz w:val="24"/>
          <w:szCs w:val="24"/>
        </w:rPr>
        <w:t xml:space="preserve"> permitirán en</w:t>
      </w:r>
      <w:r w:rsidR="007F73B0" w:rsidRPr="0026190D">
        <w:rPr>
          <w:sz w:val="24"/>
          <w:szCs w:val="24"/>
        </w:rPr>
        <w:t xml:space="preserve"> un futuro </w:t>
      </w:r>
      <w:r w:rsidR="006E0D85" w:rsidRPr="0026190D">
        <w:rPr>
          <w:sz w:val="24"/>
          <w:szCs w:val="24"/>
        </w:rPr>
        <w:t xml:space="preserve"> un comparativo dependiendo de la naturaleza de la organización,</w:t>
      </w:r>
      <w:r w:rsidR="001E1323" w:rsidRPr="0026190D">
        <w:rPr>
          <w:sz w:val="24"/>
          <w:szCs w:val="24"/>
        </w:rPr>
        <w:t xml:space="preserve">  sino</w:t>
      </w:r>
      <w:r w:rsidRPr="0026190D">
        <w:rPr>
          <w:sz w:val="24"/>
          <w:szCs w:val="24"/>
        </w:rPr>
        <w:t xml:space="preserve"> que </w:t>
      </w:r>
      <w:r w:rsidR="001E1323" w:rsidRPr="0026190D">
        <w:rPr>
          <w:sz w:val="24"/>
          <w:szCs w:val="24"/>
        </w:rPr>
        <w:t xml:space="preserve"> también </w:t>
      </w:r>
      <w:r w:rsidR="007F73B0" w:rsidRPr="0026190D">
        <w:rPr>
          <w:sz w:val="24"/>
          <w:szCs w:val="24"/>
        </w:rPr>
        <w:t xml:space="preserve"> ofrecerá </w:t>
      </w:r>
      <w:r w:rsidR="006E0D85" w:rsidRPr="0026190D">
        <w:rPr>
          <w:sz w:val="24"/>
          <w:szCs w:val="24"/>
        </w:rPr>
        <w:t xml:space="preserve"> </w:t>
      </w:r>
      <w:r w:rsidR="001E1323" w:rsidRPr="0026190D">
        <w:rPr>
          <w:sz w:val="24"/>
          <w:szCs w:val="24"/>
        </w:rPr>
        <w:t xml:space="preserve"> insumo</w:t>
      </w:r>
      <w:r w:rsidR="006E0D85" w:rsidRPr="0026190D">
        <w:rPr>
          <w:sz w:val="24"/>
          <w:szCs w:val="24"/>
        </w:rPr>
        <w:t xml:space="preserve">s </w:t>
      </w:r>
      <w:r w:rsidR="001E1323" w:rsidRPr="0026190D">
        <w:rPr>
          <w:sz w:val="24"/>
          <w:szCs w:val="24"/>
        </w:rPr>
        <w:t xml:space="preserve"> para fortalecer </w:t>
      </w:r>
      <w:r w:rsidR="006E0D85" w:rsidRPr="0026190D">
        <w:rPr>
          <w:sz w:val="24"/>
          <w:szCs w:val="24"/>
        </w:rPr>
        <w:t xml:space="preserve"> los procesos</w:t>
      </w:r>
      <w:r w:rsidR="001E1323" w:rsidRPr="0026190D">
        <w:rPr>
          <w:sz w:val="24"/>
          <w:szCs w:val="24"/>
        </w:rPr>
        <w:t xml:space="preserve"> de </w:t>
      </w:r>
      <w:r w:rsidR="006E0D85" w:rsidRPr="0026190D">
        <w:rPr>
          <w:sz w:val="24"/>
          <w:szCs w:val="24"/>
        </w:rPr>
        <w:t>integración</w:t>
      </w:r>
      <w:r w:rsidR="001E1323" w:rsidRPr="0026190D">
        <w:rPr>
          <w:sz w:val="24"/>
          <w:szCs w:val="24"/>
        </w:rPr>
        <w:t xml:space="preserve">  </w:t>
      </w:r>
      <w:r w:rsidR="007F73B0" w:rsidRPr="0026190D">
        <w:rPr>
          <w:sz w:val="24"/>
          <w:szCs w:val="24"/>
        </w:rPr>
        <w:t>y elementos para el diseño y puesta en marcha  de políticas públicas en Colombia  en material  de cooperación</w:t>
      </w:r>
      <w:r w:rsidR="00A94868" w:rsidRPr="0026190D">
        <w:rPr>
          <w:sz w:val="24"/>
          <w:szCs w:val="24"/>
        </w:rPr>
        <w:t xml:space="preserve"> empresarial.</w:t>
      </w:r>
    </w:p>
    <w:p w:rsidR="007F73B0" w:rsidRPr="0026190D" w:rsidRDefault="007F73B0" w:rsidP="00B71D50">
      <w:pPr>
        <w:spacing w:line="360" w:lineRule="auto"/>
        <w:jc w:val="both"/>
        <w:rPr>
          <w:sz w:val="24"/>
          <w:szCs w:val="24"/>
        </w:rPr>
      </w:pPr>
    </w:p>
    <w:p w:rsidR="007F73B0" w:rsidRPr="0026190D" w:rsidRDefault="00A94868" w:rsidP="00B71D50">
      <w:pPr>
        <w:spacing w:line="360" w:lineRule="auto"/>
        <w:jc w:val="both"/>
        <w:rPr>
          <w:sz w:val="24"/>
          <w:szCs w:val="24"/>
        </w:rPr>
      </w:pPr>
      <w:r w:rsidRPr="0026190D">
        <w:rPr>
          <w:sz w:val="24"/>
          <w:szCs w:val="24"/>
        </w:rPr>
        <w:t>Palabras claves: factores de éxito, performance, acuerdos, alianzas, organizaciones.</w:t>
      </w:r>
    </w:p>
    <w:p w:rsidR="007D4CBF" w:rsidRPr="0026190D" w:rsidRDefault="007D4CBF" w:rsidP="00B71D50">
      <w:pPr>
        <w:spacing w:line="360" w:lineRule="auto"/>
        <w:ind w:firstLine="708"/>
        <w:jc w:val="both"/>
        <w:rPr>
          <w:sz w:val="24"/>
          <w:szCs w:val="24"/>
          <w:lang w:val="en-US"/>
        </w:rPr>
      </w:pPr>
    </w:p>
    <w:p w:rsidR="00023460" w:rsidRPr="0026190D" w:rsidRDefault="00023460" w:rsidP="00B71D50">
      <w:pPr>
        <w:spacing w:line="360" w:lineRule="auto"/>
        <w:ind w:firstLine="708"/>
        <w:jc w:val="both"/>
        <w:rPr>
          <w:sz w:val="24"/>
          <w:szCs w:val="24"/>
          <w:lang w:val="en-US"/>
        </w:rPr>
      </w:pPr>
    </w:p>
    <w:p w:rsidR="00D1226B" w:rsidRPr="0026190D" w:rsidRDefault="006E41B8" w:rsidP="00B71D50">
      <w:pPr>
        <w:pStyle w:val="Prrafodelista"/>
        <w:numPr>
          <w:ilvl w:val="0"/>
          <w:numId w:val="28"/>
        </w:numPr>
        <w:spacing w:line="360" w:lineRule="auto"/>
        <w:jc w:val="center"/>
        <w:rPr>
          <w:b/>
          <w:sz w:val="24"/>
          <w:szCs w:val="24"/>
        </w:rPr>
      </w:pPr>
      <w:r w:rsidRPr="0026190D">
        <w:rPr>
          <w:b/>
          <w:sz w:val="24"/>
          <w:szCs w:val="24"/>
        </w:rPr>
        <w:t xml:space="preserve"> </w:t>
      </w:r>
      <w:r w:rsidR="003C1155" w:rsidRPr="0026190D">
        <w:rPr>
          <w:b/>
          <w:sz w:val="24"/>
          <w:szCs w:val="24"/>
        </w:rPr>
        <w:t xml:space="preserve">INTRODUCCION </w:t>
      </w:r>
    </w:p>
    <w:p w:rsidR="00D62591" w:rsidRPr="0026190D" w:rsidRDefault="003C1155" w:rsidP="00B71D50">
      <w:pPr>
        <w:spacing w:line="360" w:lineRule="auto"/>
        <w:ind w:firstLine="708"/>
        <w:jc w:val="center"/>
        <w:rPr>
          <w:sz w:val="24"/>
          <w:szCs w:val="24"/>
        </w:rPr>
      </w:pPr>
      <w:r w:rsidRPr="0026190D">
        <w:rPr>
          <w:b/>
          <w:sz w:val="24"/>
          <w:szCs w:val="24"/>
        </w:rPr>
        <w:fldChar w:fldCharType="begin"/>
      </w:r>
      <w:r w:rsidRPr="0026190D">
        <w:rPr>
          <w:b/>
          <w:sz w:val="24"/>
          <w:szCs w:val="24"/>
        </w:rPr>
        <w:instrText xml:space="preserve"> TOC \o "1-3" \h \z \u </w:instrText>
      </w:r>
      <w:r w:rsidRPr="0026190D">
        <w:rPr>
          <w:b/>
          <w:sz w:val="24"/>
          <w:szCs w:val="24"/>
        </w:rPr>
        <w:fldChar w:fldCharType="end"/>
      </w:r>
    </w:p>
    <w:p w:rsidR="00896573" w:rsidRPr="0026190D" w:rsidRDefault="007636E0" w:rsidP="00B71D50">
      <w:pPr>
        <w:spacing w:line="360" w:lineRule="auto"/>
        <w:jc w:val="both"/>
        <w:rPr>
          <w:sz w:val="24"/>
          <w:szCs w:val="24"/>
        </w:rPr>
      </w:pPr>
      <w:r w:rsidRPr="0026190D">
        <w:rPr>
          <w:sz w:val="24"/>
          <w:szCs w:val="24"/>
        </w:rPr>
        <w:t xml:space="preserve">La </w:t>
      </w:r>
      <w:r w:rsidR="00896573" w:rsidRPr="0026190D">
        <w:rPr>
          <w:sz w:val="24"/>
          <w:szCs w:val="24"/>
        </w:rPr>
        <w:t xml:space="preserve"> cooperación no es un fenómeno nuevo y que desde los inicios de la revolución industrial, se presentaron iniciativas de cooperación</w:t>
      </w:r>
      <w:r w:rsidR="004D5B85" w:rsidRPr="0026190D">
        <w:rPr>
          <w:sz w:val="24"/>
          <w:szCs w:val="24"/>
        </w:rPr>
        <w:t xml:space="preserve"> como </w:t>
      </w:r>
      <w:r w:rsidR="00896573" w:rsidRPr="0026190D">
        <w:rPr>
          <w:sz w:val="24"/>
          <w:szCs w:val="24"/>
        </w:rPr>
        <w:t xml:space="preserve"> formas organizativas a nivel social, con el fin de presentarse como alternativa a las situaciones  de inequidad y desigualdad  que se vivían en aquel entonces.</w:t>
      </w:r>
    </w:p>
    <w:p w:rsidR="00EB3583" w:rsidRPr="0026190D" w:rsidRDefault="00EB3583" w:rsidP="00B71D50">
      <w:pPr>
        <w:spacing w:line="360" w:lineRule="auto"/>
        <w:jc w:val="both"/>
        <w:rPr>
          <w:sz w:val="24"/>
          <w:szCs w:val="24"/>
        </w:rPr>
      </w:pPr>
      <w:r w:rsidRPr="0026190D">
        <w:rPr>
          <w:sz w:val="24"/>
          <w:szCs w:val="24"/>
        </w:rPr>
        <w:t xml:space="preserve">Los primeros trabajos  sobre acuerdos de cooperación datan desde la década de los 70, donde se centra el análisis  con los métodos de control de la </w:t>
      </w:r>
      <w:proofErr w:type="spellStart"/>
      <w:r w:rsidRPr="0026190D">
        <w:rPr>
          <w:sz w:val="24"/>
          <w:szCs w:val="24"/>
        </w:rPr>
        <w:t>Jont</w:t>
      </w:r>
      <w:proofErr w:type="spellEnd"/>
      <w:r w:rsidRPr="0026190D">
        <w:rPr>
          <w:sz w:val="24"/>
          <w:szCs w:val="24"/>
        </w:rPr>
        <w:t xml:space="preserve"> </w:t>
      </w:r>
      <w:proofErr w:type="spellStart"/>
      <w:r w:rsidRPr="0026190D">
        <w:rPr>
          <w:sz w:val="24"/>
          <w:szCs w:val="24"/>
        </w:rPr>
        <w:t>Veture</w:t>
      </w:r>
      <w:proofErr w:type="spellEnd"/>
      <w:r w:rsidRPr="0026190D">
        <w:rPr>
          <w:sz w:val="24"/>
          <w:szCs w:val="24"/>
        </w:rPr>
        <w:t xml:space="preserve">, la performance y la estabilidad de las alianzas. </w:t>
      </w:r>
      <w:r w:rsidR="00896573" w:rsidRPr="0026190D">
        <w:rPr>
          <w:sz w:val="24"/>
          <w:szCs w:val="24"/>
        </w:rPr>
        <w:t xml:space="preserve">A partir de la mitad de los años 80, se presentan trabajos, con </w:t>
      </w:r>
      <w:r w:rsidR="00A0388C" w:rsidRPr="0026190D">
        <w:rPr>
          <w:sz w:val="24"/>
          <w:szCs w:val="24"/>
        </w:rPr>
        <w:t>relación</w:t>
      </w:r>
      <w:r w:rsidR="00896573" w:rsidRPr="0026190D">
        <w:rPr>
          <w:sz w:val="24"/>
          <w:szCs w:val="24"/>
        </w:rPr>
        <w:t xml:space="preserve"> a la </w:t>
      </w:r>
      <w:r w:rsidR="00A0388C" w:rsidRPr="0026190D">
        <w:rPr>
          <w:sz w:val="24"/>
          <w:szCs w:val="24"/>
        </w:rPr>
        <w:t>cooperación</w:t>
      </w:r>
      <w:r w:rsidR="00896573" w:rsidRPr="0026190D">
        <w:rPr>
          <w:sz w:val="24"/>
          <w:szCs w:val="24"/>
        </w:rPr>
        <w:t xml:space="preserve"> en </w:t>
      </w:r>
      <w:r w:rsidR="00A0388C" w:rsidRPr="0026190D">
        <w:rPr>
          <w:sz w:val="24"/>
          <w:szCs w:val="24"/>
        </w:rPr>
        <w:t>empresas</w:t>
      </w:r>
      <w:r w:rsidR="00896573" w:rsidRPr="0026190D">
        <w:rPr>
          <w:sz w:val="24"/>
          <w:szCs w:val="24"/>
        </w:rPr>
        <w:t xml:space="preserve"> multinacionales</w:t>
      </w:r>
      <w:r w:rsidR="00A0388C" w:rsidRPr="0026190D">
        <w:rPr>
          <w:sz w:val="24"/>
          <w:szCs w:val="24"/>
        </w:rPr>
        <w:t>, tanto en el ámbito internacional como local, grandes y pequeñas empresas, abarcando diversos enfoques teórico</w:t>
      </w:r>
      <w:r w:rsidRPr="0026190D">
        <w:rPr>
          <w:sz w:val="24"/>
          <w:szCs w:val="24"/>
        </w:rPr>
        <w:t xml:space="preserve">, y en España a mitad de los años 90, con autores como </w:t>
      </w:r>
      <w:proofErr w:type="spellStart"/>
      <w:r w:rsidRPr="0026190D">
        <w:rPr>
          <w:sz w:val="24"/>
          <w:szCs w:val="24"/>
        </w:rPr>
        <w:t>Menguzzato</w:t>
      </w:r>
      <w:proofErr w:type="spellEnd"/>
      <w:r w:rsidRPr="0026190D">
        <w:rPr>
          <w:sz w:val="24"/>
          <w:szCs w:val="24"/>
        </w:rPr>
        <w:t xml:space="preserve">, Canal, Urra, </w:t>
      </w:r>
      <w:proofErr w:type="spellStart"/>
      <w:r w:rsidRPr="0026190D">
        <w:rPr>
          <w:sz w:val="24"/>
          <w:szCs w:val="24"/>
        </w:rPr>
        <w:t>Renau</w:t>
      </w:r>
      <w:proofErr w:type="spellEnd"/>
      <w:r w:rsidRPr="0026190D">
        <w:rPr>
          <w:sz w:val="24"/>
          <w:szCs w:val="24"/>
        </w:rPr>
        <w:t xml:space="preserve"> entre otros.</w:t>
      </w:r>
      <w:r w:rsidR="00A0388C" w:rsidRPr="0026190D">
        <w:rPr>
          <w:sz w:val="24"/>
          <w:szCs w:val="24"/>
        </w:rPr>
        <w:t xml:space="preserve"> </w:t>
      </w:r>
      <w:r w:rsidR="00896573" w:rsidRPr="0026190D">
        <w:rPr>
          <w:sz w:val="24"/>
          <w:szCs w:val="24"/>
        </w:rPr>
        <w:t xml:space="preserve"> (Escriba</w:t>
      </w:r>
      <w:r w:rsidRPr="0026190D">
        <w:rPr>
          <w:sz w:val="24"/>
          <w:szCs w:val="24"/>
        </w:rPr>
        <w:t xml:space="preserve"> 2003). </w:t>
      </w:r>
    </w:p>
    <w:p w:rsidR="008A3E39" w:rsidRPr="0026190D" w:rsidRDefault="008A3E39" w:rsidP="00B71D50">
      <w:pPr>
        <w:spacing w:line="360" w:lineRule="auto"/>
        <w:jc w:val="both"/>
        <w:rPr>
          <w:sz w:val="24"/>
          <w:szCs w:val="24"/>
        </w:rPr>
      </w:pPr>
      <w:r w:rsidRPr="0026190D">
        <w:rPr>
          <w:sz w:val="24"/>
          <w:szCs w:val="24"/>
        </w:rPr>
        <w:t>Teniendo en cuenta que toda relación de cooperación, nace con el</w:t>
      </w:r>
      <w:r w:rsidR="00D20490" w:rsidRPr="0026190D">
        <w:rPr>
          <w:sz w:val="24"/>
          <w:szCs w:val="24"/>
        </w:rPr>
        <w:t xml:space="preserve"> fin de alcanzar unos objetivos, la valoración del  éxito en esos acuerdos de cooperación se hace indispensable para saber cómo se han logrado las metas o esos objetivos</w:t>
      </w:r>
      <w:r w:rsidR="00320223" w:rsidRPr="0026190D">
        <w:rPr>
          <w:sz w:val="24"/>
          <w:szCs w:val="24"/>
        </w:rPr>
        <w:t>.</w:t>
      </w:r>
      <w:r w:rsidR="00D20490" w:rsidRPr="0026190D">
        <w:rPr>
          <w:sz w:val="24"/>
          <w:szCs w:val="24"/>
        </w:rPr>
        <w:t xml:space="preserve"> </w:t>
      </w:r>
    </w:p>
    <w:p w:rsidR="00896573" w:rsidRPr="0026190D" w:rsidRDefault="00320223" w:rsidP="00B71D50">
      <w:pPr>
        <w:pStyle w:val="NormalWeb"/>
        <w:spacing w:line="360" w:lineRule="auto"/>
        <w:jc w:val="both"/>
      </w:pPr>
      <w:r w:rsidRPr="0026190D">
        <w:t>Hay autores  que han  analizado  el proceso de desarrollo de las relaciones interorganizacionales de cooperación, estas relaciones  se pueden establecer  de manera informal, formal, socia</w:t>
      </w:r>
      <w:r w:rsidR="00E90C0A" w:rsidRPr="0026190D">
        <w:t xml:space="preserve">l, legal, entre otras, </w:t>
      </w:r>
      <w:r w:rsidRPr="0026190D">
        <w:t xml:space="preserve"> las relaciones interorganizacionales surgen, evolucionan y se disuelven. Se pueden entender por relaciones interorganizacionales toda alianza, asociaciones, coaliciones, franquicias, consorcios  y otras formas asociativ</w:t>
      </w:r>
      <w:r w:rsidR="00E90C0A" w:rsidRPr="0026190D">
        <w:t xml:space="preserve">as que buscan un objetivo </w:t>
      </w:r>
      <w:r w:rsidRPr="0026190D">
        <w:t>común.</w:t>
      </w:r>
      <w:r w:rsidR="00896573" w:rsidRPr="0026190D">
        <w:t xml:space="preserve">  (</w:t>
      </w:r>
      <w:proofErr w:type="spellStart"/>
      <w:r w:rsidR="00896573" w:rsidRPr="0026190D">
        <w:t>Menguzzato</w:t>
      </w:r>
      <w:proofErr w:type="spellEnd"/>
      <w:r w:rsidR="00896573" w:rsidRPr="0026190D">
        <w:t xml:space="preserve"> y </w:t>
      </w:r>
      <w:proofErr w:type="spellStart"/>
      <w:r w:rsidR="00896573" w:rsidRPr="0026190D">
        <w:t>Renau</w:t>
      </w:r>
      <w:proofErr w:type="spellEnd"/>
      <w:r w:rsidR="00896573" w:rsidRPr="0026190D">
        <w:t xml:space="preserve">, 1995) y los aportes seminales de Ring &amp; </w:t>
      </w:r>
      <w:proofErr w:type="spellStart"/>
      <w:r w:rsidR="00896573" w:rsidRPr="0026190D">
        <w:t>VandeVe</w:t>
      </w:r>
      <w:r w:rsidRPr="0026190D">
        <w:t>n</w:t>
      </w:r>
      <w:proofErr w:type="spellEnd"/>
      <w:r w:rsidRPr="0026190D">
        <w:t xml:space="preserve"> (1994).</w:t>
      </w:r>
    </w:p>
    <w:p w:rsidR="00E119A9" w:rsidRPr="0026190D" w:rsidRDefault="00196FDD" w:rsidP="00B71D50">
      <w:pPr>
        <w:spacing w:line="360" w:lineRule="auto"/>
        <w:jc w:val="both"/>
        <w:rPr>
          <w:sz w:val="24"/>
          <w:szCs w:val="24"/>
        </w:rPr>
      </w:pPr>
      <w:r w:rsidRPr="0026190D">
        <w:rPr>
          <w:sz w:val="24"/>
          <w:szCs w:val="24"/>
        </w:rPr>
        <w:t xml:space="preserve"> El soporte teórico</w:t>
      </w:r>
      <w:r w:rsidR="00271500" w:rsidRPr="0026190D">
        <w:rPr>
          <w:sz w:val="24"/>
          <w:szCs w:val="24"/>
        </w:rPr>
        <w:t xml:space="preserve"> utilizado para explicar </w:t>
      </w:r>
      <w:r w:rsidR="001F5AD4" w:rsidRPr="0026190D">
        <w:rPr>
          <w:sz w:val="24"/>
          <w:szCs w:val="24"/>
        </w:rPr>
        <w:t>el éxito</w:t>
      </w:r>
      <w:r w:rsidR="00271500" w:rsidRPr="0026190D">
        <w:rPr>
          <w:sz w:val="24"/>
          <w:szCs w:val="24"/>
        </w:rPr>
        <w:t xml:space="preserve"> en los acuerdos de cooperación</w:t>
      </w:r>
      <w:r w:rsidR="0045741C" w:rsidRPr="0026190D">
        <w:rPr>
          <w:sz w:val="24"/>
          <w:szCs w:val="24"/>
        </w:rPr>
        <w:t xml:space="preserve"> o</w:t>
      </w:r>
      <w:r w:rsidR="00DC6E15" w:rsidRPr="0026190D">
        <w:rPr>
          <w:sz w:val="24"/>
          <w:szCs w:val="24"/>
        </w:rPr>
        <w:t xml:space="preserve"> </w:t>
      </w:r>
      <w:r w:rsidR="00271500" w:rsidRPr="0026190D">
        <w:rPr>
          <w:sz w:val="24"/>
          <w:szCs w:val="24"/>
        </w:rPr>
        <w:t>alianza</w:t>
      </w:r>
      <w:r w:rsidR="001F5AD4" w:rsidRPr="0026190D">
        <w:rPr>
          <w:sz w:val="24"/>
          <w:szCs w:val="24"/>
        </w:rPr>
        <w:t>s</w:t>
      </w:r>
      <w:r w:rsidR="00271500" w:rsidRPr="0026190D">
        <w:rPr>
          <w:sz w:val="24"/>
          <w:szCs w:val="24"/>
        </w:rPr>
        <w:t xml:space="preserve"> estratégica</w:t>
      </w:r>
      <w:r w:rsidR="001F5AD4" w:rsidRPr="0026190D">
        <w:rPr>
          <w:sz w:val="24"/>
          <w:szCs w:val="24"/>
        </w:rPr>
        <w:t>s</w:t>
      </w:r>
      <w:r w:rsidR="00DC6E15" w:rsidRPr="0026190D">
        <w:rPr>
          <w:sz w:val="24"/>
          <w:szCs w:val="24"/>
        </w:rPr>
        <w:t xml:space="preserve"> </w:t>
      </w:r>
      <w:r w:rsidR="008C66A0" w:rsidRPr="0026190D">
        <w:rPr>
          <w:sz w:val="24"/>
          <w:szCs w:val="24"/>
        </w:rPr>
        <w:t>estará soportado entre otras teorías</w:t>
      </w:r>
      <w:r w:rsidR="00E119A9" w:rsidRPr="0026190D">
        <w:rPr>
          <w:sz w:val="24"/>
          <w:szCs w:val="24"/>
        </w:rPr>
        <w:t>: recursos</w:t>
      </w:r>
      <w:r w:rsidR="0045741C" w:rsidRPr="0026190D">
        <w:rPr>
          <w:sz w:val="24"/>
          <w:szCs w:val="24"/>
        </w:rPr>
        <w:t xml:space="preserve"> y capacidades</w:t>
      </w:r>
      <w:r w:rsidR="001F5AD4" w:rsidRPr="0026190D">
        <w:rPr>
          <w:sz w:val="24"/>
          <w:szCs w:val="24"/>
        </w:rPr>
        <w:t xml:space="preserve"> </w:t>
      </w:r>
      <w:r w:rsidR="00E119A9" w:rsidRPr="0026190D">
        <w:rPr>
          <w:sz w:val="24"/>
          <w:szCs w:val="24"/>
        </w:rPr>
        <w:t>(Barney</w:t>
      </w:r>
      <w:r w:rsidR="001F5AD4" w:rsidRPr="0026190D">
        <w:rPr>
          <w:sz w:val="24"/>
          <w:szCs w:val="24"/>
        </w:rPr>
        <w:t xml:space="preserve"> 1991; </w:t>
      </w:r>
      <w:proofErr w:type="spellStart"/>
      <w:r w:rsidR="001F5AD4" w:rsidRPr="0026190D">
        <w:rPr>
          <w:sz w:val="24"/>
          <w:szCs w:val="24"/>
        </w:rPr>
        <w:t>Wernerfelt</w:t>
      </w:r>
      <w:proofErr w:type="spellEnd"/>
      <w:r w:rsidR="001F5AD4" w:rsidRPr="0026190D">
        <w:rPr>
          <w:sz w:val="24"/>
          <w:szCs w:val="24"/>
        </w:rPr>
        <w:t>, 1984</w:t>
      </w:r>
      <w:r w:rsidR="00E119A9" w:rsidRPr="0026190D">
        <w:rPr>
          <w:sz w:val="24"/>
          <w:szCs w:val="24"/>
        </w:rPr>
        <w:t>;), los</w:t>
      </w:r>
      <w:r w:rsidR="00CA0991" w:rsidRPr="0026190D">
        <w:rPr>
          <w:sz w:val="24"/>
          <w:szCs w:val="24"/>
        </w:rPr>
        <w:t xml:space="preserve"> enfoques de los sistemas sociales presentados por</w:t>
      </w:r>
      <w:r w:rsidR="008C66A0" w:rsidRPr="0026190D">
        <w:rPr>
          <w:sz w:val="24"/>
          <w:szCs w:val="24"/>
        </w:rPr>
        <w:t xml:space="preserve"> Chester </w:t>
      </w:r>
      <w:r w:rsidR="00CA0991" w:rsidRPr="0026190D">
        <w:rPr>
          <w:sz w:val="24"/>
          <w:szCs w:val="24"/>
        </w:rPr>
        <w:t xml:space="preserve"> </w:t>
      </w:r>
      <w:proofErr w:type="spellStart"/>
      <w:r w:rsidR="00CA0991" w:rsidRPr="0026190D">
        <w:rPr>
          <w:sz w:val="24"/>
          <w:szCs w:val="24"/>
        </w:rPr>
        <w:t>Barnard</w:t>
      </w:r>
      <w:proofErr w:type="spellEnd"/>
      <w:r w:rsidR="00CA0991" w:rsidRPr="0026190D">
        <w:rPr>
          <w:sz w:val="24"/>
          <w:szCs w:val="24"/>
        </w:rPr>
        <w:t xml:space="preserve"> (</w:t>
      </w:r>
      <w:r w:rsidR="00E119A9" w:rsidRPr="0026190D">
        <w:rPr>
          <w:sz w:val="24"/>
          <w:szCs w:val="24"/>
        </w:rPr>
        <w:t>1938)</w:t>
      </w:r>
      <w:r w:rsidR="001267B5" w:rsidRPr="0026190D">
        <w:rPr>
          <w:sz w:val="24"/>
          <w:szCs w:val="24"/>
        </w:rPr>
        <w:t xml:space="preserve">, la teoría de la agencia  de Jensen y </w:t>
      </w:r>
      <w:proofErr w:type="spellStart"/>
      <w:r w:rsidR="001267B5" w:rsidRPr="0026190D">
        <w:rPr>
          <w:sz w:val="24"/>
          <w:szCs w:val="24"/>
        </w:rPr>
        <w:t>Meckling</w:t>
      </w:r>
      <w:proofErr w:type="spellEnd"/>
      <w:r w:rsidR="001267B5" w:rsidRPr="0026190D">
        <w:rPr>
          <w:sz w:val="24"/>
          <w:szCs w:val="24"/>
        </w:rPr>
        <w:t xml:space="preserve"> (1976) </w:t>
      </w:r>
      <w:r w:rsidR="00D9092F" w:rsidRPr="0026190D">
        <w:rPr>
          <w:sz w:val="24"/>
          <w:szCs w:val="24"/>
        </w:rPr>
        <w:t xml:space="preserve"> y por último la </w:t>
      </w:r>
      <w:r w:rsidR="00CA0991" w:rsidRPr="0026190D">
        <w:rPr>
          <w:sz w:val="24"/>
          <w:szCs w:val="24"/>
        </w:rPr>
        <w:t>T</w:t>
      </w:r>
      <w:r w:rsidR="00E119A9" w:rsidRPr="0026190D">
        <w:rPr>
          <w:sz w:val="24"/>
          <w:szCs w:val="24"/>
        </w:rPr>
        <w:t xml:space="preserve">eoría de los costes de transacción  de </w:t>
      </w:r>
      <w:proofErr w:type="spellStart"/>
      <w:r w:rsidR="00E119A9" w:rsidRPr="0026190D">
        <w:rPr>
          <w:sz w:val="24"/>
          <w:szCs w:val="24"/>
        </w:rPr>
        <w:t>Williamson</w:t>
      </w:r>
      <w:proofErr w:type="spellEnd"/>
      <w:r w:rsidR="00E119A9" w:rsidRPr="0026190D">
        <w:rPr>
          <w:sz w:val="24"/>
          <w:szCs w:val="24"/>
        </w:rPr>
        <w:t xml:space="preserve"> (1985).</w:t>
      </w:r>
    </w:p>
    <w:p w:rsidR="00EA6B2F" w:rsidRPr="0026190D" w:rsidRDefault="00E119A9" w:rsidP="00B71D50">
      <w:pPr>
        <w:spacing w:line="360" w:lineRule="auto"/>
        <w:jc w:val="both"/>
        <w:rPr>
          <w:sz w:val="24"/>
          <w:szCs w:val="24"/>
        </w:rPr>
      </w:pPr>
      <w:r w:rsidRPr="0026190D">
        <w:rPr>
          <w:sz w:val="24"/>
          <w:szCs w:val="24"/>
        </w:rPr>
        <w:t xml:space="preserve"> </w:t>
      </w:r>
      <w:r w:rsidR="008054F0" w:rsidRPr="0026190D">
        <w:rPr>
          <w:sz w:val="24"/>
          <w:szCs w:val="24"/>
        </w:rPr>
        <w:t>Los acuerdo de cooperación son alianzas  que muchas organizaciones las realizan para</w:t>
      </w:r>
      <w:r w:rsidR="00DC6E15" w:rsidRPr="0026190D">
        <w:rPr>
          <w:sz w:val="24"/>
          <w:szCs w:val="24"/>
        </w:rPr>
        <w:t xml:space="preserve"> tener una ventaja competitiva, son</w:t>
      </w:r>
      <w:r w:rsidR="008054F0" w:rsidRPr="0026190D">
        <w:rPr>
          <w:sz w:val="24"/>
          <w:szCs w:val="24"/>
        </w:rPr>
        <w:t xml:space="preserve"> a su vez, como lo plantean </w:t>
      </w:r>
      <w:proofErr w:type="spellStart"/>
      <w:r w:rsidR="008054F0" w:rsidRPr="0026190D">
        <w:rPr>
          <w:sz w:val="24"/>
          <w:szCs w:val="24"/>
        </w:rPr>
        <w:t>Eisenhardt</w:t>
      </w:r>
      <w:proofErr w:type="spellEnd"/>
      <w:r w:rsidR="008054F0" w:rsidRPr="0026190D">
        <w:rPr>
          <w:sz w:val="24"/>
          <w:szCs w:val="24"/>
        </w:rPr>
        <w:t xml:space="preserve"> y </w:t>
      </w:r>
      <w:proofErr w:type="spellStart"/>
      <w:r w:rsidR="008054F0" w:rsidRPr="0026190D">
        <w:rPr>
          <w:sz w:val="24"/>
          <w:szCs w:val="24"/>
        </w:rPr>
        <w:t>Schoonhoven</w:t>
      </w:r>
      <w:proofErr w:type="spellEnd"/>
      <w:r w:rsidR="008054F0" w:rsidRPr="0026190D">
        <w:rPr>
          <w:sz w:val="24"/>
          <w:szCs w:val="24"/>
        </w:rPr>
        <w:t xml:space="preserve"> (</w:t>
      </w:r>
      <w:r w:rsidR="00DC6E15" w:rsidRPr="0026190D">
        <w:rPr>
          <w:sz w:val="24"/>
          <w:szCs w:val="24"/>
        </w:rPr>
        <w:t>1996)</w:t>
      </w:r>
      <w:r w:rsidR="008054F0" w:rsidRPr="0026190D">
        <w:rPr>
          <w:sz w:val="24"/>
          <w:szCs w:val="24"/>
        </w:rPr>
        <w:t xml:space="preserve">  un modelo de colaboración importante de muchas empresas debido a las v</w:t>
      </w:r>
      <w:r w:rsidR="00DC6E15" w:rsidRPr="0026190D">
        <w:rPr>
          <w:sz w:val="24"/>
          <w:szCs w:val="24"/>
        </w:rPr>
        <w:t xml:space="preserve">entajas  de conservar recursos, </w:t>
      </w:r>
      <w:r w:rsidR="008054F0" w:rsidRPr="0026190D">
        <w:rPr>
          <w:sz w:val="24"/>
          <w:szCs w:val="24"/>
        </w:rPr>
        <w:t xml:space="preserve">compartir riesgos, obtener legitimidad, adquirir y mejorar competencias. Las alianzas o acuerdos son a su vez una tendencia de organización futura debido a la fuerte competencia global, el incremento del riesgo y el crecimiento del cambio tecnológico </w:t>
      </w:r>
      <w:r w:rsidR="00DC6E15" w:rsidRPr="0026190D">
        <w:rPr>
          <w:sz w:val="24"/>
          <w:szCs w:val="24"/>
        </w:rPr>
        <w:t>(Anderson</w:t>
      </w:r>
      <w:r w:rsidR="008054F0" w:rsidRPr="0026190D">
        <w:rPr>
          <w:sz w:val="24"/>
          <w:szCs w:val="24"/>
        </w:rPr>
        <w:t xml:space="preserve">, </w:t>
      </w:r>
      <w:r w:rsidR="00DC6E15" w:rsidRPr="0026190D">
        <w:rPr>
          <w:sz w:val="24"/>
          <w:szCs w:val="24"/>
        </w:rPr>
        <w:t>1990)</w:t>
      </w:r>
      <w:r w:rsidR="00EA6B2F" w:rsidRPr="0026190D">
        <w:rPr>
          <w:sz w:val="24"/>
          <w:szCs w:val="24"/>
        </w:rPr>
        <w:t>.</w:t>
      </w:r>
    </w:p>
    <w:p w:rsidR="000F25FE" w:rsidRPr="0026190D" w:rsidRDefault="00EA6B2F" w:rsidP="00B71D50">
      <w:pPr>
        <w:spacing w:line="360" w:lineRule="auto"/>
        <w:jc w:val="both"/>
        <w:rPr>
          <w:sz w:val="24"/>
          <w:szCs w:val="24"/>
        </w:rPr>
      </w:pPr>
      <w:r w:rsidRPr="0026190D">
        <w:rPr>
          <w:sz w:val="24"/>
          <w:szCs w:val="24"/>
        </w:rPr>
        <w:t>Teniendo en cuenta los aspect</w:t>
      </w:r>
      <w:r w:rsidR="007636E0" w:rsidRPr="0026190D">
        <w:rPr>
          <w:sz w:val="24"/>
          <w:szCs w:val="24"/>
        </w:rPr>
        <w:t>os mencionados esta investigación  busco</w:t>
      </w:r>
      <w:r w:rsidRPr="0026190D">
        <w:rPr>
          <w:sz w:val="24"/>
          <w:szCs w:val="24"/>
        </w:rPr>
        <w:t xml:space="preserve"> identificar los factores </w:t>
      </w:r>
      <w:r w:rsidR="007636E0" w:rsidRPr="0026190D">
        <w:rPr>
          <w:sz w:val="24"/>
          <w:szCs w:val="24"/>
        </w:rPr>
        <w:t xml:space="preserve">determinantes </w:t>
      </w:r>
      <w:r w:rsidRPr="0026190D">
        <w:rPr>
          <w:sz w:val="24"/>
          <w:szCs w:val="24"/>
        </w:rPr>
        <w:t>de éxito en los acuerdos de cooperación</w:t>
      </w:r>
      <w:r w:rsidR="007636E0" w:rsidRPr="0026190D">
        <w:rPr>
          <w:sz w:val="24"/>
          <w:szCs w:val="24"/>
        </w:rPr>
        <w:t xml:space="preserve"> en organizaciones solidarias </w:t>
      </w:r>
      <w:r w:rsidR="00DC6E15" w:rsidRPr="0026190D">
        <w:rPr>
          <w:sz w:val="24"/>
          <w:szCs w:val="24"/>
        </w:rPr>
        <w:t xml:space="preserve"> y en segundo  lugar, </w:t>
      </w:r>
      <w:r w:rsidRPr="0026190D">
        <w:rPr>
          <w:sz w:val="24"/>
          <w:szCs w:val="24"/>
        </w:rPr>
        <w:t>proponer</w:t>
      </w:r>
      <w:r w:rsidR="007636E0" w:rsidRPr="0026190D">
        <w:rPr>
          <w:sz w:val="24"/>
          <w:szCs w:val="24"/>
        </w:rPr>
        <w:t xml:space="preserve"> un modelo donde se identificaron </w:t>
      </w:r>
      <w:r w:rsidRPr="0026190D">
        <w:rPr>
          <w:sz w:val="24"/>
          <w:szCs w:val="24"/>
        </w:rPr>
        <w:t xml:space="preserve"> esos factores y su relación con el performance </w:t>
      </w:r>
      <w:r w:rsidR="00A212D6" w:rsidRPr="0026190D">
        <w:rPr>
          <w:sz w:val="24"/>
          <w:szCs w:val="24"/>
        </w:rPr>
        <w:t>en organizaciones sin ánimo de lucro.</w:t>
      </w:r>
      <w:r w:rsidR="00A97C83" w:rsidRPr="0026190D">
        <w:rPr>
          <w:sz w:val="24"/>
          <w:szCs w:val="24"/>
        </w:rPr>
        <w:t xml:space="preserve"> Vale la pena </w:t>
      </w:r>
      <w:r w:rsidR="007636E0" w:rsidRPr="0026190D">
        <w:rPr>
          <w:sz w:val="24"/>
          <w:szCs w:val="24"/>
        </w:rPr>
        <w:t xml:space="preserve">resaltar que la falta de información cualitativa y cuantitativa sobre las relaciones u acuerdos entre  este tipo de organizaciones y ante un  reducido </w:t>
      </w:r>
      <w:r w:rsidR="000F25FE" w:rsidRPr="0026190D">
        <w:rPr>
          <w:sz w:val="24"/>
          <w:szCs w:val="24"/>
        </w:rPr>
        <w:t>número</w:t>
      </w:r>
      <w:r w:rsidR="007636E0" w:rsidRPr="0026190D">
        <w:rPr>
          <w:sz w:val="24"/>
          <w:szCs w:val="24"/>
        </w:rPr>
        <w:t xml:space="preserve"> de trabajo empíricos </w:t>
      </w:r>
      <w:r w:rsidR="000F25FE" w:rsidRPr="0026190D">
        <w:rPr>
          <w:sz w:val="24"/>
          <w:szCs w:val="24"/>
        </w:rPr>
        <w:t>como la escases de evidencia empírica fueron entre otras algunas de las limitaciones.</w:t>
      </w:r>
    </w:p>
    <w:p w:rsidR="000F25FE" w:rsidRPr="0026190D" w:rsidRDefault="000F25FE" w:rsidP="00B71D50">
      <w:pPr>
        <w:spacing w:line="360" w:lineRule="auto"/>
        <w:jc w:val="both"/>
        <w:rPr>
          <w:sz w:val="24"/>
          <w:szCs w:val="24"/>
        </w:rPr>
      </w:pPr>
    </w:p>
    <w:p w:rsidR="000F25FE" w:rsidRPr="0026190D" w:rsidRDefault="000F25FE" w:rsidP="00B71D50">
      <w:pPr>
        <w:spacing w:line="360" w:lineRule="auto"/>
        <w:jc w:val="both"/>
        <w:rPr>
          <w:sz w:val="24"/>
          <w:szCs w:val="24"/>
        </w:rPr>
      </w:pPr>
      <w:r w:rsidRPr="0026190D">
        <w:rPr>
          <w:sz w:val="24"/>
          <w:szCs w:val="24"/>
        </w:rPr>
        <w:t xml:space="preserve">Este estudio presenta dos grandes componentes, uno desde lo teórico recurriendo a los distintos aportes de autores, con el fin de tener una claridad del concepto desde el estado del arte. Y un segundo componente es  el aporte empírico que genero nuevos datos procedentes del análisis explicativo  con relación a los factores claves de éxito que influyen en </w:t>
      </w:r>
      <w:proofErr w:type="spellStart"/>
      <w:r w:rsidRPr="0026190D">
        <w:rPr>
          <w:sz w:val="24"/>
          <w:szCs w:val="24"/>
        </w:rPr>
        <w:t>le</w:t>
      </w:r>
      <w:proofErr w:type="spellEnd"/>
      <w:r w:rsidRPr="0026190D">
        <w:rPr>
          <w:sz w:val="24"/>
          <w:szCs w:val="24"/>
        </w:rPr>
        <w:t xml:space="preserve"> performance del acuerdo de cooperación  de la las organizaciones solidarias </w:t>
      </w:r>
    </w:p>
    <w:p w:rsidR="000F25FE" w:rsidRPr="0026190D" w:rsidRDefault="000F25FE" w:rsidP="00B71D50">
      <w:pPr>
        <w:spacing w:line="360" w:lineRule="auto"/>
        <w:jc w:val="both"/>
        <w:rPr>
          <w:sz w:val="24"/>
          <w:szCs w:val="24"/>
        </w:rPr>
      </w:pPr>
    </w:p>
    <w:p w:rsidR="00221E68" w:rsidRPr="0026190D" w:rsidRDefault="002E7DBE" w:rsidP="00B71D50">
      <w:pPr>
        <w:spacing w:line="360" w:lineRule="auto"/>
        <w:jc w:val="both"/>
        <w:rPr>
          <w:sz w:val="24"/>
          <w:szCs w:val="24"/>
        </w:rPr>
      </w:pPr>
      <w:r w:rsidRPr="0026190D">
        <w:rPr>
          <w:sz w:val="24"/>
          <w:szCs w:val="24"/>
        </w:rPr>
        <w:t xml:space="preserve">Para cumplir con esta finalidad </w:t>
      </w:r>
      <w:r w:rsidR="00221E68" w:rsidRPr="0026190D">
        <w:rPr>
          <w:sz w:val="24"/>
          <w:szCs w:val="24"/>
        </w:rPr>
        <w:t>en un primer momento se revisó</w:t>
      </w:r>
      <w:r w:rsidRPr="0026190D">
        <w:rPr>
          <w:sz w:val="24"/>
          <w:szCs w:val="24"/>
        </w:rPr>
        <w:t xml:space="preserve"> </w:t>
      </w:r>
      <w:r w:rsidR="00E90C0A" w:rsidRPr="0026190D">
        <w:rPr>
          <w:sz w:val="24"/>
          <w:szCs w:val="24"/>
        </w:rPr>
        <w:t xml:space="preserve">los conceptos sobre acuerdos de cooperación y </w:t>
      </w:r>
      <w:r w:rsidR="002A390A" w:rsidRPr="0026190D">
        <w:rPr>
          <w:sz w:val="24"/>
          <w:szCs w:val="24"/>
        </w:rPr>
        <w:t xml:space="preserve"> los factores de éxito en las alianzas o  acuerdos</w:t>
      </w:r>
      <w:r w:rsidR="00221E68" w:rsidRPr="0026190D">
        <w:rPr>
          <w:sz w:val="24"/>
          <w:szCs w:val="24"/>
        </w:rPr>
        <w:t xml:space="preserve">, se propuso </w:t>
      </w:r>
      <w:r w:rsidR="00E90C0A" w:rsidRPr="0026190D">
        <w:rPr>
          <w:sz w:val="24"/>
          <w:szCs w:val="24"/>
        </w:rPr>
        <w:t>un modelo básico</w:t>
      </w:r>
      <w:r w:rsidR="004645C0" w:rsidRPr="0026190D">
        <w:rPr>
          <w:sz w:val="24"/>
          <w:szCs w:val="24"/>
        </w:rPr>
        <w:t xml:space="preserve"> eclético, las hipótesis y</w:t>
      </w:r>
      <w:r w:rsidR="00E90C0A" w:rsidRPr="0026190D">
        <w:rPr>
          <w:sz w:val="24"/>
          <w:szCs w:val="24"/>
        </w:rPr>
        <w:t xml:space="preserve"> </w:t>
      </w:r>
      <w:r w:rsidR="00221E68" w:rsidRPr="0026190D">
        <w:rPr>
          <w:sz w:val="24"/>
          <w:szCs w:val="24"/>
        </w:rPr>
        <w:t xml:space="preserve"> la forma como se demostró o explico el modelo utilizando el PLS como herramienta estadística.</w:t>
      </w:r>
    </w:p>
    <w:p w:rsidR="005C73D4" w:rsidRPr="0026190D" w:rsidRDefault="005C73D4" w:rsidP="00B71D50">
      <w:pPr>
        <w:spacing w:line="360" w:lineRule="auto"/>
        <w:jc w:val="both"/>
        <w:rPr>
          <w:sz w:val="24"/>
          <w:szCs w:val="24"/>
        </w:rPr>
      </w:pPr>
    </w:p>
    <w:p w:rsidR="00221E68" w:rsidRPr="0026190D" w:rsidRDefault="00221E68" w:rsidP="00B71D50">
      <w:pPr>
        <w:spacing w:line="360" w:lineRule="auto"/>
        <w:jc w:val="both"/>
        <w:rPr>
          <w:sz w:val="24"/>
          <w:szCs w:val="24"/>
        </w:rPr>
      </w:pPr>
      <w:r w:rsidRPr="0026190D">
        <w:rPr>
          <w:sz w:val="24"/>
          <w:szCs w:val="24"/>
        </w:rPr>
        <w:t>Dado lo anterior el propósito de la presente tesis es dar respuesta a la pregunta:</w:t>
      </w:r>
    </w:p>
    <w:p w:rsidR="00685CB2" w:rsidRPr="0026190D" w:rsidRDefault="00221E68" w:rsidP="00B71D50">
      <w:pPr>
        <w:spacing w:line="360" w:lineRule="auto"/>
        <w:ind w:firstLine="708"/>
        <w:jc w:val="both"/>
        <w:rPr>
          <w:b/>
          <w:sz w:val="24"/>
          <w:szCs w:val="24"/>
        </w:rPr>
      </w:pPr>
      <w:r w:rsidRPr="0026190D">
        <w:rPr>
          <w:b/>
          <w:sz w:val="24"/>
          <w:szCs w:val="24"/>
        </w:rPr>
        <w:t>________________________________________________________________________</w:t>
      </w:r>
    </w:p>
    <w:p w:rsidR="009806A5" w:rsidRPr="0026190D" w:rsidRDefault="00504CE2" w:rsidP="00B71D50">
      <w:pPr>
        <w:spacing w:line="360" w:lineRule="auto"/>
        <w:jc w:val="center"/>
        <w:rPr>
          <w:b/>
          <w:i/>
          <w:sz w:val="24"/>
          <w:szCs w:val="24"/>
        </w:rPr>
      </w:pPr>
      <w:r w:rsidRPr="0026190D">
        <w:rPr>
          <w:b/>
          <w:i/>
          <w:sz w:val="24"/>
          <w:szCs w:val="24"/>
        </w:rPr>
        <w:t>¿Cuáles</w:t>
      </w:r>
      <w:r w:rsidR="00221E68" w:rsidRPr="0026190D">
        <w:rPr>
          <w:b/>
          <w:i/>
          <w:sz w:val="24"/>
          <w:szCs w:val="24"/>
        </w:rPr>
        <w:t xml:space="preserve">  son los factores determinantes de éxito </w:t>
      </w:r>
      <w:r w:rsidR="005A24C8" w:rsidRPr="0026190D">
        <w:rPr>
          <w:b/>
          <w:i/>
          <w:sz w:val="24"/>
          <w:szCs w:val="24"/>
        </w:rPr>
        <w:t xml:space="preserve">en </w:t>
      </w:r>
      <w:r w:rsidR="00FB42F7" w:rsidRPr="0026190D">
        <w:rPr>
          <w:b/>
          <w:i/>
          <w:sz w:val="24"/>
          <w:szCs w:val="24"/>
        </w:rPr>
        <w:t xml:space="preserve"> los acuerdo</w:t>
      </w:r>
      <w:r w:rsidR="009806A5" w:rsidRPr="0026190D">
        <w:rPr>
          <w:b/>
          <w:i/>
          <w:sz w:val="24"/>
          <w:szCs w:val="24"/>
        </w:rPr>
        <w:t>s</w:t>
      </w:r>
      <w:r w:rsidR="00ED6A36" w:rsidRPr="0026190D">
        <w:rPr>
          <w:b/>
          <w:i/>
          <w:sz w:val="24"/>
          <w:szCs w:val="24"/>
        </w:rPr>
        <w:t xml:space="preserve"> de cooperación en</w:t>
      </w:r>
      <w:r w:rsidR="00221E68" w:rsidRPr="0026190D">
        <w:rPr>
          <w:b/>
          <w:i/>
          <w:sz w:val="24"/>
          <w:szCs w:val="24"/>
        </w:rPr>
        <w:t xml:space="preserve">tre </w:t>
      </w:r>
      <w:r w:rsidR="00FB42F7" w:rsidRPr="0026190D">
        <w:rPr>
          <w:b/>
          <w:i/>
          <w:sz w:val="24"/>
          <w:szCs w:val="24"/>
        </w:rPr>
        <w:t xml:space="preserve"> organizaciones  solidarias</w:t>
      </w:r>
      <w:r w:rsidR="005C73D4" w:rsidRPr="0026190D">
        <w:rPr>
          <w:b/>
          <w:i/>
          <w:sz w:val="24"/>
          <w:szCs w:val="24"/>
        </w:rPr>
        <w:t xml:space="preserve"> </w:t>
      </w:r>
      <w:r w:rsidR="00FB42F7" w:rsidRPr="0026190D">
        <w:rPr>
          <w:b/>
          <w:i/>
          <w:sz w:val="24"/>
          <w:szCs w:val="24"/>
        </w:rPr>
        <w:t xml:space="preserve">en </w:t>
      </w:r>
      <w:r w:rsidR="001E3F29" w:rsidRPr="0026190D">
        <w:rPr>
          <w:b/>
          <w:i/>
          <w:sz w:val="24"/>
          <w:szCs w:val="24"/>
        </w:rPr>
        <w:t>Colombia?</w:t>
      </w:r>
    </w:p>
    <w:p w:rsidR="00504CE2" w:rsidRPr="0026190D" w:rsidRDefault="00504CE2" w:rsidP="00B71D50">
      <w:pPr>
        <w:spacing w:line="360" w:lineRule="auto"/>
        <w:ind w:firstLine="708"/>
        <w:jc w:val="both"/>
        <w:rPr>
          <w:b/>
          <w:sz w:val="24"/>
          <w:szCs w:val="24"/>
        </w:rPr>
      </w:pPr>
      <w:r w:rsidRPr="0026190D">
        <w:rPr>
          <w:b/>
          <w:sz w:val="24"/>
          <w:szCs w:val="24"/>
        </w:rPr>
        <w:t>________________________________________________________________________</w:t>
      </w:r>
    </w:p>
    <w:p w:rsidR="00504CE2" w:rsidRPr="0026190D" w:rsidRDefault="00504CE2" w:rsidP="00B71D50">
      <w:pPr>
        <w:pStyle w:val="Prrafodelista"/>
        <w:spacing w:line="360" w:lineRule="auto"/>
        <w:ind w:left="1428"/>
        <w:jc w:val="both"/>
        <w:rPr>
          <w:sz w:val="24"/>
          <w:szCs w:val="24"/>
        </w:rPr>
      </w:pPr>
    </w:p>
    <w:p w:rsidR="00260121" w:rsidRPr="0026190D" w:rsidRDefault="00260121" w:rsidP="00B71D50">
      <w:pPr>
        <w:spacing w:line="360" w:lineRule="auto"/>
        <w:jc w:val="both"/>
        <w:rPr>
          <w:sz w:val="24"/>
          <w:szCs w:val="24"/>
        </w:rPr>
      </w:pPr>
      <w:r w:rsidRPr="0026190D">
        <w:rPr>
          <w:sz w:val="24"/>
          <w:szCs w:val="24"/>
        </w:rPr>
        <w:t>Para dar respuesta a esta pregunta</w:t>
      </w:r>
      <w:r w:rsidR="00EF7C61" w:rsidRPr="0026190D">
        <w:rPr>
          <w:sz w:val="24"/>
          <w:szCs w:val="24"/>
        </w:rPr>
        <w:t xml:space="preserve"> </w:t>
      </w:r>
      <w:r w:rsidR="00504CE2" w:rsidRPr="0026190D">
        <w:rPr>
          <w:sz w:val="24"/>
          <w:szCs w:val="24"/>
        </w:rPr>
        <w:t xml:space="preserve"> se realizó </w:t>
      </w:r>
      <w:r w:rsidR="00EF7C61" w:rsidRPr="0026190D">
        <w:rPr>
          <w:sz w:val="24"/>
          <w:szCs w:val="24"/>
        </w:rPr>
        <w:t xml:space="preserve">  un recorrido conceptual que me </w:t>
      </w:r>
      <w:r w:rsidR="00504CE2" w:rsidRPr="0026190D">
        <w:rPr>
          <w:sz w:val="24"/>
          <w:szCs w:val="24"/>
        </w:rPr>
        <w:t>permitió</w:t>
      </w:r>
      <w:r w:rsidR="004B3332" w:rsidRPr="0026190D">
        <w:rPr>
          <w:sz w:val="24"/>
          <w:szCs w:val="24"/>
        </w:rPr>
        <w:t xml:space="preserve">  </w:t>
      </w:r>
      <w:r w:rsidR="00EF7C61" w:rsidRPr="0026190D">
        <w:rPr>
          <w:sz w:val="24"/>
          <w:szCs w:val="24"/>
        </w:rPr>
        <w:t xml:space="preserve"> ampliar el conocimiento sobre los acuerdos de co</w:t>
      </w:r>
      <w:r w:rsidR="00504CE2" w:rsidRPr="0026190D">
        <w:rPr>
          <w:sz w:val="24"/>
          <w:szCs w:val="24"/>
        </w:rPr>
        <w:t>operación o alianzas y  la revisión   d</w:t>
      </w:r>
      <w:r w:rsidR="00EF7C61" w:rsidRPr="0026190D">
        <w:rPr>
          <w:sz w:val="24"/>
          <w:szCs w:val="24"/>
        </w:rPr>
        <w:t>el estado del arte de diferentes estudios que  han identificado y  validado sobre factores claves de éxito y la manera cómo influyen en la performance del acuerdo, analizando cada uno de los modelos propuestos por algunos invest</w:t>
      </w:r>
      <w:r w:rsidR="00504CE2" w:rsidRPr="0026190D">
        <w:rPr>
          <w:sz w:val="24"/>
          <w:szCs w:val="24"/>
        </w:rPr>
        <w:t xml:space="preserve">igadores. Así mismo se planteó </w:t>
      </w:r>
      <w:r w:rsidR="00EF7C61" w:rsidRPr="0026190D">
        <w:rPr>
          <w:sz w:val="24"/>
          <w:szCs w:val="24"/>
        </w:rPr>
        <w:t xml:space="preserve">  un referente contextual con el fin de ilustrar al lector sobre  las características  d</w:t>
      </w:r>
      <w:r w:rsidR="00504CE2" w:rsidRPr="0026190D">
        <w:rPr>
          <w:sz w:val="24"/>
          <w:szCs w:val="24"/>
        </w:rPr>
        <w:t xml:space="preserve">e las organizaciones </w:t>
      </w:r>
      <w:r w:rsidR="00EF7C61" w:rsidRPr="0026190D">
        <w:rPr>
          <w:sz w:val="24"/>
          <w:szCs w:val="24"/>
        </w:rPr>
        <w:t xml:space="preserve">solidarias en Colombia. </w:t>
      </w:r>
      <w:r w:rsidR="00663E92" w:rsidRPr="0026190D">
        <w:rPr>
          <w:sz w:val="24"/>
          <w:szCs w:val="24"/>
        </w:rPr>
        <w:t xml:space="preserve"> </w:t>
      </w:r>
    </w:p>
    <w:p w:rsidR="00504CE2" w:rsidRPr="0026190D" w:rsidRDefault="00504CE2" w:rsidP="00B71D50">
      <w:pPr>
        <w:spacing w:line="360" w:lineRule="auto"/>
        <w:jc w:val="both"/>
        <w:rPr>
          <w:sz w:val="24"/>
          <w:szCs w:val="24"/>
        </w:rPr>
      </w:pPr>
    </w:p>
    <w:p w:rsidR="00504CE2" w:rsidRPr="0026190D" w:rsidRDefault="00504CE2" w:rsidP="00B71D50">
      <w:pPr>
        <w:spacing w:line="360" w:lineRule="auto"/>
        <w:jc w:val="both"/>
        <w:rPr>
          <w:sz w:val="24"/>
          <w:szCs w:val="24"/>
        </w:rPr>
      </w:pPr>
      <w:r w:rsidRPr="0026190D">
        <w:rPr>
          <w:sz w:val="24"/>
          <w:szCs w:val="24"/>
        </w:rPr>
        <w:t>Los dos objetivos específicos planteados fueron los siguientes:</w:t>
      </w:r>
    </w:p>
    <w:p w:rsidR="00504CE2" w:rsidRPr="0026190D" w:rsidRDefault="00504CE2" w:rsidP="00B71D50">
      <w:pPr>
        <w:spacing w:line="360" w:lineRule="auto"/>
        <w:jc w:val="both"/>
        <w:rPr>
          <w:sz w:val="24"/>
          <w:szCs w:val="24"/>
        </w:rPr>
      </w:pPr>
    </w:p>
    <w:p w:rsidR="004B3332" w:rsidRPr="0026190D" w:rsidRDefault="004B3332" w:rsidP="00B71D50">
      <w:pPr>
        <w:pStyle w:val="Prrafodelista"/>
        <w:numPr>
          <w:ilvl w:val="0"/>
          <w:numId w:val="25"/>
        </w:numPr>
        <w:spacing w:line="360" w:lineRule="auto"/>
        <w:jc w:val="both"/>
        <w:rPr>
          <w:sz w:val="24"/>
          <w:szCs w:val="24"/>
        </w:rPr>
      </w:pPr>
      <w:r w:rsidRPr="0026190D">
        <w:rPr>
          <w:sz w:val="24"/>
          <w:szCs w:val="24"/>
        </w:rPr>
        <w:t>Definir un  marco teórico sobre  acuerdos de cooperación y los  factores claves de éxito en organizaciones sin ánimo de lucro.</w:t>
      </w:r>
    </w:p>
    <w:p w:rsidR="004B3332" w:rsidRPr="0026190D" w:rsidRDefault="004B3332" w:rsidP="00B71D50">
      <w:pPr>
        <w:pStyle w:val="Prrafodelista"/>
        <w:numPr>
          <w:ilvl w:val="0"/>
          <w:numId w:val="25"/>
        </w:numPr>
        <w:spacing w:line="360" w:lineRule="auto"/>
        <w:jc w:val="both"/>
        <w:rPr>
          <w:sz w:val="24"/>
          <w:szCs w:val="24"/>
        </w:rPr>
      </w:pPr>
      <w:r w:rsidRPr="0026190D">
        <w:rPr>
          <w:sz w:val="24"/>
          <w:szCs w:val="24"/>
        </w:rPr>
        <w:t>Analizar como los factores de éxito se comportan en una  muest</w:t>
      </w:r>
      <w:r w:rsidR="00504CE2" w:rsidRPr="0026190D">
        <w:rPr>
          <w:sz w:val="24"/>
          <w:szCs w:val="24"/>
        </w:rPr>
        <w:t xml:space="preserve">ra de organizaciones </w:t>
      </w:r>
      <w:r w:rsidRPr="0026190D">
        <w:rPr>
          <w:sz w:val="24"/>
          <w:szCs w:val="24"/>
        </w:rPr>
        <w:t xml:space="preserve">solidarias en Colombia  con el fin de  comprobar si este modelo responde a los acuerdos de cooperación, planteados en la  teoría. </w:t>
      </w:r>
    </w:p>
    <w:p w:rsidR="00504CE2" w:rsidRPr="0026190D" w:rsidRDefault="00504CE2" w:rsidP="00B71D50">
      <w:pPr>
        <w:pStyle w:val="Prrafodelista"/>
        <w:spacing w:line="360" w:lineRule="auto"/>
        <w:ind w:left="360"/>
        <w:jc w:val="both"/>
        <w:rPr>
          <w:sz w:val="24"/>
          <w:szCs w:val="24"/>
        </w:rPr>
      </w:pPr>
    </w:p>
    <w:p w:rsidR="00504CE2" w:rsidRPr="0026190D" w:rsidRDefault="00504CE2" w:rsidP="00B71D50">
      <w:pPr>
        <w:spacing w:line="360" w:lineRule="auto"/>
        <w:jc w:val="both"/>
        <w:rPr>
          <w:sz w:val="24"/>
          <w:szCs w:val="24"/>
        </w:rPr>
      </w:pPr>
      <w:r w:rsidRPr="0026190D">
        <w:rPr>
          <w:sz w:val="24"/>
          <w:szCs w:val="24"/>
        </w:rPr>
        <w:t xml:space="preserve">Para cumplir con los anteriores </w:t>
      </w:r>
      <w:r w:rsidR="00001FFF" w:rsidRPr="0026190D">
        <w:rPr>
          <w:sz w:val="24"/>
          <w:szCs w:val="24"/>
        </w:rPr>
        <w:t>objetivos,</w:t>
      </w:r>
      <w:r w:rsidRPr="0026190D">
        <w:rPr>
          <w:sz w:val="24"/>
          <w:szCs w:val="24"/>
        </w:rPr>
        <w:t xml:space="preserve"> la prese</w:t>
      </w:r>
      <w:r w:rsidR="007D5E2B" w:rsidRPr="0026190D">
        <w:rPr>
          <w:sz w:val="24"/>
          <w:szCs w:val="24"/>
        </w:rPr>
        <w:t xml:space="preserve">nte investigación se estructurara </w:t>
      </w:r>
      <w:proofErr w:type="spellStart"/>
      <w:r w:rsidR="007D5E2B" w:rsidRPr="0026190D">
        <w:rPr>
          <w:sz w:val="24"/>
          <w:szCs w:val="24"/>
        </w:rPr>
        <w:t>asi</w:t>
      </w:r>
      <w:proofErr w:type="spellEnd"/>
    </w:p>
    <w:p w:rsidR="00504CE2" w:rsidRPr="0026190D" w:rsidRDefault="00504CE2" w:rsidP="00B71D50">
      <w:pPr>
        <w:spacing w:line="360" w:lineRule="auto"/>
        <w:jc w:val="both"/>
        <w:rPr>
          <w:sz w:val="24"/>
          <w:szCs w:val="24"/>
        </w:rPr>
      </w:pPr>
      <w:r w:rsidRPr="0026190D">
        <w:rPr>
          <w:b/>
          <w:i/>
          <w:sz w:val="24"/>
          <w:szCs w:val="24"/>
        </w:rPr>
        <w:t>Capítulo 1</w:t>
      </w:r>
      <w:r w:rsidRPr="0026190D">
        <w:rPr>
          <w:b/>
          <w:sz w:val="24"/>
          <w:szCs w:val="24"/>
        </w:rPr>
        <w:t xml:space="preserve">.  </w:t>
      </w:r>
      <w:r w:rsidR="00001FFF" w:rsidRPr="0026190D">
        <w:rPr>
          <w:sz w:val="24"/>
          <w:szCs w:val="24"/>
        </w:rPr>
        <w:t xml:space="preserve">El referente teórico de los acuerdos  de cooperación </w:t>
      </w:r>
    </w:p>
    <w:p w:rsidR="00001FFF" w:rsidRPr="0026190D" w:rsidRDefault="00001FFF" w:rsidP="00B71D50">
      <w:pPr>
        <w:spacing w:line="360" w:lineRule="auto"/>
        <w:jc w:val="both"/>
        <w:rPr>
          <w:sz w:val="24"/>
          <w:szCs w:val="24"/>
        </w:rPr>
      </w:pPr>
      <w:r w:rsidRPr="0026190D">
        <w:rPr>
          <w:b/>
          <w:i/>
          <w:sz w:val="24"/>
          <w:szCs w:val="24"/>
        </w:rPr>
        <w:t>Capítulo 2</w:t>
      </w:r>
      <w:r w:rsidRPr="0026190D">
        <w:rPr>
          <w:b/>
          <w:sz w:val="24"/>
          <w:szCs w:val="24"/>
        </w:rPr>
        <w:t>.</w:t>
      </w:r>
      <w:r w:rsidRPr="0026190D">
        <w:rPr>
          <w:sz w:val="24"/>
          <w:szCs w:val="24"/>
        </w:rPr>
        <w:t xml:space="preserve">  Los factores claves de éxito y el modelo de análisis </w:t>
      </w:r>
    </w:p>
    <w:p w:rsidR="00001FFF" w:rsidRPr="0026190D" w:rsidRDefault="00001FFF" w:rsidP="00B71D50">
      <w:pPr>
        <w:spacing w:line="360" w:lineRule="auto"/>
        <w:jc w:val="both"/>
        <w:rPr>
          <w:sz w:val="24"/>
          <w:szCs w:val="24"/>
        </w:rPr>
      </w:pPr>
      <w:r w:rsidRPr="0026190D">
        <w:rPr>
          <w:b/>
          <w:i/>
          <w:sz w:val="24"/>
          <w:szCs w:val="24"/>
        </w:rPr>
        <w:t>Capítulo 3.</w:t>
      </w:r>
      <w:r w:rsidRPr="0026190D">
        <w:rPr>
          <w:sz w:val="24"/>
          <w:szCs w:val="24"/>
        </w:rPr>
        <w:t xml:space="preserve">  Diseño de la Investigación </w:t>
      </w:r>
    </w:p>
    <w:p w:rsidR="00001FFF" w:rsidRPr="0026190D" w:rsidRDefault="00001FFF" w:rsidP="00B71D50">
      <w:pPr>
        <w:spacing w:line="360" w:lineRule="auto"/>
        <w:jc w:val="both"/>
        <w:rPr>
          <w:sz w:val="24"/>
          <w:szCs w:val="24"/>
        </w:rPr>
      </w:pPr>
      <w:r w:rsidRPr="0026190D">
        <w:rPr>
          <w:b/>
          <w:sz w:val="24"/>
          <w:szCs w:val="24"/>
        </w:rPr>
        <w:t>Capítulo 4.</w:t>
      </w:r>
      <w:r w:rsidRPr="0026190D">
        <w:rPr>
          <w:sz w:val="24"/>
          <w:szCs w:val="24"/>
        </w:rPr>
        <w:t xml:space="preserve">  Análisis de los resultados </w:t>
      </w:r>
    </w:p>
    <w:p w:rsidR="00001FFF" w:rsidRPr="0026190D" w:rsidRDefault="00001FFF" w:rsidP="00B71D50">
      <w:pPr>
        <w:spacing w:line="360" w:lineRule="auto"/>
        <w:jc w:val="both"/>
        <w:rPr>
          <w:sz w:val="24"/>
          <w:szCs w:val="24"/>
        </w:rPr>
      </w:pPr>
    </w:p>
    <w:p w:rsidR="00001FFF" w:rsidRPr="0026190D" w:rsidRDefault="00001FFF" w:rsidP="00B71D50">
      <w:pPr>
        <w:spacing w:line="360" w:lineRule="auto"/>
        <w:jc w:val="both"/>
        <w:rPr>
          <w:sz w:val="24"/>
          <w:szCs w:val="24"/>
        </w:rPr>
      </w:pPr>
    </w:p>
    <w:p w:rsidR="00001FFF" w:rsidRPr="0026190D" w:rsidRDefault="009B5929" w:rsidP="00B71D50">
      <w:pPr>
        <w:spacing w:line="360" w:lineRule="auto"/>
        <w:jc w:val="center"/>
        <w:rPr>
          <w:b/>
          <w:sz w:val="24"/>
          <w:szCs w:val="24"/>
        </w:rPr>
      </w:pPr>
      <w:r w:rsidRPr="0026190D">
        <w:rPr>
          <w:b/>
          <w:sz w:val="24"/>
          <w:szCs w:val="24"/>
        </w:rPr>
        <w:t>CAPITULO  1</w:t>
      </w:r>
    </w:p>
    <w:p w:rsidR="009B5929" w:rsidRPr="0026190D" w:rsidRDefault="009B5929" w:rsidP="00B71D50">
      <w:pPr>
        <w:spacing w:line="360" w:lineRule="auto"/>
        <w:jc w:val="center"/>
        <w:rPr>
          <w:b/>
          <w:sz w:val="24"/>
          <w:szCs w:val="24"/>
        </w:rPr>
      </w:pPr>
    </w:p>
    <w:p w:rsidR="009B5929" w:rsidRPr="0026190D" w:rsidRDefault="009B5929" w:rsidP="00B71D50">
      <w:pPr>
        <w:spacing w:line="360" w:lineRule="auto"/>
        <w:jc w:val="center"/>
        <w:rPr>
          <w:b/>
          <w:sz w:val="24"/>
          <w:szCs w:val="24"/>
        </w:rPr>
      </w:pPr>
      <w:r w:rsidRPr="0026190D">
        <w:rPr>
          <w:b/>
          <w:sz w:val="24"/>
          <w:szCs w:val="24"/>
        </w:rPr>
        <w:t xml:space="preserve"> REFERENTE TEORICO DE LOS ACUERDOS DE COOPERACION </w:t>
      </w:r>
    </w:p>
    <w:p w:rsidR="004B3332" w:rsidRPr="0026190D" w:rsidRDefault="004B3332" w:rsidP="00B71D50">
      <w:pPr>
        <w:pStyle w:val="Prrafodelista"/>
        <w:spacing w:line="360" w:lineRule="auto"/>
        <w:ind w:left="360"/>
        <w:jc w:val="both"/>
        <w:rPr>
          <w:sz w:val="24"/>
          <w:szCs w:val="24"/>
        </w:rPr>
      </w:pPr>
    </w:p>
    <w:p w:rsidR="00CC2FE5" w:rsidRPr="0026190D" w:rsidRDefault="004E3498" w:rsidP="00B71D50">
      <w:pPr>
        <w:spacing w:line="360" w:lineRule="auto"/>
        <w:jc w:val="both"/>
        <w:rPr>
          <w:sz w:val="24"/>
          <w:szCs w:val="24"/>
          <w:lang w:val="es-ES"/>
        </w:rPr>
      </w:pPr>
      <w:r w:rsidRPr="0026190D">
        <w:rPr>
          <w:sz w:val="24"/>
          <w:szCs w:val="24"/>
          <w:lang w:val="es-CO"/>
        </w:rPr>
        <w:t xml:space="preserve">Con relación a los </w:t>
      </w:r>
      <w:r w:rsidRPr="0026190D">
        <w:rPr>
          <w:b/>
          <w:sz w:val="24"/>
          <w:szCs w:val="24"/>
          <w:lang w:val="es-CO"/>
        </w:rPr>
        <w:t>acuerdo de cooperación</w:t>
      </w:r>
      <w:r w:rsidR="00B63726" w:rsidRPr="0026190D">
        <w:rPr>
          <w:sz w:val="24"/>
          <w:szCs w:val="24"/>
          <w:lang w:val="es-CO"/>
        </w:rPr>
        <w:t xml:space="preserve"> o alianzas </w:t>
      </w:r>
      <w:r w:rsidRPr="0026190D">
        <w:rPr>
          <w:sz w:val="24"/>
          <w:szCs w:val="24"/>
          <w:lang w:val="es-CO"/>
        </w:rPr>
        <w:t xml:space="preserve"> vale la pena resaltar  que  la </w:t>
      </w:r>
      <w:r w:rsidR="007E2A7A" w:rsidRPr="0026190D">
        <w:rPr>
          <w:sz w:val="24"/>
          <w:szCs w:val="24"/>
          <w:lang w:val="es-CO"/>
        </w:rPr>
        <w:t>cooperación</w:t>
      </w:r>
      <w:r w:rsidRPr="0026190D">
        <w:rPr>
          <w:sz w:val="24"/>
          <w:szCs w:val="24"/>
          <w:lang w:val="es-CO"/>
        </w:rPr>
        <w:t xml:space="preserve"> se ha mantenido presente en el desarrollo de la humanidad, pues el ser humano para poder sobrevivir a requerido de la ayuda y la </w:t>
      </w:r>
      <w:r w:rsidR="007E2A7A" w:rsidRPr="0026190D">
        <w:rPr>
          <w:sz w:val="24"/>
          <w:szCs w:val="24"/>
          <w:lang w:val="es-CO"/>
        </w:rPr>
        <w:t>cooperación</w:t>
      </w:r>
      <w:r w:rsidRPr="0026190D">
        <w:rPr>
          <w:sz w:val="24"/>
          <w:szCs w:val="24"/>
          <w:lang w:val="es-CO"/>
        </w:rPr>
        <w:t xml:space="preserve"> de </w:t>
      </w:r>
      <w:r w:rsidR="007E2A7A" w:rsidRPr="0026190D">
        <w:rPr>
          <w:sz w:val="24"/>
          <w:szCs w:val="24"/>
          <w:lang w:val="es-CO"/>
        </w:rPr>
        <w:t>otros.</w:t>
      </w:r>
      <w:r w:rsidR="00514EF1" w:rsidRPr="0026190D">
        <w:rPr>
          <w:sz w:val="24"/>
          <w:szCs w:val="24"/>
          <w:lang w:val="es-CO"/>
        </w:rPr>
        <w:t xml:space="preserve"> Analizando la historia y doctrina de la cooperación, esta  presenta su desarrollo con la aparición del padre de la Cooperación Roberto Owen</w:t>
      </w:r>
      <w:r w:rsidR="007473B8" w:rsidRPr="0026190D">
        <w:rPr>
          <w:sz w:val="24"/>
          <w:szCs w:val="24"/>
          <w:lang w:val="es-CO"/>
        </w:rPr>
        <w:t xml:space="preserve"> afirmando que  “No</w:t>
      </w:r>
      <w:r w:rsidR="007473B8" w:rsidRPr="0026190D">
        <w:rPr>
          <w:sz w:val="24"/>
          <w:szCs w:val="24"/>
          <w:lang w:val="es-ES"/>
        </w:rPr>
        <w:t xml:space="preserve"> es sino un modo en que el hombre pueda poseer toda la felicidad que su naturaleza puede poseer, a través de la unión y la cooperación de todos en beneficio de cada uno.</w:t>
      </w:r>
    </w:p>
    <w:p w:rsidR="005C5AB2" w:rsidRPr="0026190D" w:rsidRDefault="00DC6E15" w:rsidP="00B71D50">
      <w:pPr>
        <w:spacing w:line="360" w:lineRule="auto"/>
        <w:jc w:val="both"/>
        <w:rPr>
          <w:sz w:val="24"/>
          <w:szCs w:val="24"/>
        </w:rPr>
      </w:pPr>
      <w:r w:rsidRPr="0026190D">
        <w:rPr>
          <w:sz w:val="24"/>
          <w:szCs w:val="24"/>
        </w:rPr>
        <w:t xml:space="preserve">Desde un planteamiento más organizacional y según </w:t>
      </w:r>
      <w:r w:rsidR="005C5AB2" w:rsidRPr="0026190D">
        <w:rPr>
          <w:sz w:val="24"/>
          <w:szCs w:val="24"/>
        </w:rPr>
        <w:t xml:space="preserve"> </w:t>
      </w:r>
      <w:r w:rsidR="00BB3D90" w:rsidRPr="0026190D">
        <w:rPr>
          <w:sz w:val="24"/>
          <w:szCs w:val="24"/>
        </w:rPr>
        <w:t>Mora (2002</w:t>
      </w:r>
      <w:r w:rsidR="005C5AB2" w:rsidRPr="0026190D">
        <w:rPr>
          <w:sz w:val="24"/>
          <w:szCs w:val="24"/>
        </w:rPr>
        <w:t>),</w:t>
      </w:r>
      <w:r w:rsidRPr="0026190D">
        <w:rPr>
          <w:sz w:val="24"/>
          <w:szCs w:val="24"/>
        </w:rPr>
        <w:t xml:space="preserve"> </w:t>
      </w:r>
      <w:r w:rsidR="005C5AB2" w:rsidRPr="0026190D">
        <w:rPr>
          <w:sz w:val="24"/>
          <w:szCs w:val="24"/>
        </w:rPr>
        <w:t xml:space="preserve">  los acuerdos de cooperación</w:t>
      </w:r>
      <w:r w:rsidRPr="0026190D">
        <w:rPr>
          <w:sz w:val="24"/>
          <w:szCs w:val="24"/>
        </w:rPr>
        <w:t xml:space="preserve"> se pueden argumentar </w:t>
      </w:r>
      <w:r w:rsidR="005C5AB2" w:rsidRPr="0026190D">
        <w:rPr>
          <w:sz w:val="24"/>
          <w:szCs w:val="24"/>
        </w:rPr>
        <w:t xml:space="preserve">desde tres enfoques: </w:t>
      </w:r>
      <w:r w:rsidR="005C5AB2" w:rsidRPr="0026190D">
        <w:rPr>
          <w:b/>
          <w:sz w:val="24"/>
          <w:szCs w:val="24"/>
        </w:rPr>
        <w:t>el económico</w:t>
      </w:r>
      <w:r w:rsidR="005C5AB2" w:rsidRPr="0026190D">
        <w:rPr>
          <w:sz w:val="24"/>
          <w:szCs w:val="24"/>
        </w:rPr>
        <w:t xml:space="preserve">,  </w:t>
      </w:r>
      <w:r w:rsidR="005C5AB2" w:rsidRPr="0026190D">
        <w:rPr>
          <w:b/>
          <w:sz w:val="24"/>
          <w:szCs w:val="24"/>
        </w:rPr>
        <w:t xml:space="preserve">estratégico </w:t>
      </w:r>
      <w:r w:rsidR="005C5AB2" w:rsidRPr="0026190D">
        <w:rPr>
          <w:sz w:val="24"/>
          <w:szCs w:val="24"/>
        </w:rPr>
        <w:t xml:space="preserve">y  el </w:t>
      </w:r>
      <w:r w:rsidR="005C5AB2" w:rsidRPr="0026190D">
        <w:rPr>
          <w:b/>
          <w:sz w:val="24"/>
          <w:szCs w:val="24"/>
        </w:rPr>
        <w:t>organizacional,</w:t>
      </w:r>
      <w:r w:rsidR="005C5AB2" w:rsidRPr="0026190D">
        <w:rPr>
          <w:sz w:val="24"/>
          <w:szCs w:val="24"/>
        </w:rPr>
        <w:t xml:space="preserve">  vale la pena resaltar que no hay un límite claro desde donde inicia o termina el enfoque, pues hay una interrelación con cada uno de ellos y las causa o razón de generarse un acuerdo  de cooperación puede tener  múltiples matices.</w:t>
      </w:r>
    </w:p>
    <w:p w:rsidR="00133E17" w:rsidRPr="0026190D" w:rsidRDefault="00FB2944" w:rsidP="00B71D50">
      <w:pPr>
        <w:spacing w:line="360" w:lineRule="auto"/>
        <w:jc w:val="both"/>
        <w:rPr>
          <w:sz w:val="24"/>
          <w:szCs w:val="24"/>
        </w:rPr>
      </w:pPr>
      <w:r w:rsidRPr="0026190D">
        <w:rPr>
          <w:sz w:val="24"/>
          <w:szCs w:val="24"/>
        </w:rPr>
        <w:t xml:space="preserve">Revisando los acuerdos de cooperación desde </w:t>
      </w:r>
      <w:r w:rsidRPr="0026190D">
        <w:rPr>
          <w:b/>
          <w:sz w:val="24"/>
          <w:szCs w:val="24"/>
        </w:rPr>
        <w:t>el enfoque económico</w:t>
      </w:r>
      <w:r w:rsidRPr="0026190D">
        <w:rPr>
          <w:sz w:val="24"/>
          <w:szCs w:val="24"/>
        </w:rPr>
        <w:t xml:space="preserve">, estarían soportados desde la teoría de los costes de transacción y la   teoría de la agencia. </w:t>
      </w:r>
      <w:r w:rsidRPr="0026190D">
        <w:rPr>
          <w:b/>
          <w:sz w:val="24"/>
          <w:szCs w:val="24"/>
        </w:rPr>
        <w:t>La teoría de los costes de transacción</w:t>
      </w:r>
      <w:r w:rsidRPr="0026190D">
        <w:rPr>
          <w:sz w:val="24"/>
          <w:szCs w:val="24"/>
        </w:rPr>
        <w:t xml:space="preserve"> se empieza a fundamentar con los aportes de </w:t>
      </w:r>
      <w:proofErr w:type="spellStart"/>
      <w:r w:rsidRPr="0026190D">
        <w:rPr>
          <w:sz w:val="24"/>
          <w:szCs w:val="24"/>
        </w:rPr>
        <w:t>Commons</w:t>
      </w:r>
      <w:proofErr w:type="spellEnd"/>
      <w:r w:rsidRPr="0026190D">
        <w:rPr>
          <w:sz w:val="24"/>
          <w:szCs w:val="24"/>
        </w:rPr>
        <w:t xml:space="preserve"> (1934) que considera la transacción como la unidad básica, advirtió también que la organización económica no es solo una respuesta a las características tecnológicas, economías de escala, economías de alcance; otros aspectos físicos o técnicos, sino que a menudo  tiene el propósito de armonizar las relaciones existentes entre partes, que lo de más están en conflicto real o parcial. De otra parte </w:t>
      </w:r>
      <w:proofErr w:type="spellStart"/>
      <w:r w:rsidRPr="0026190D">
        <w:rPr>
          <w:sz w:val="24"/>
          <w:szCs w:val="24"/>
        </w:rPr>
        <w:t>Williamson</w:t>
      </w:r>
      <w:proofErr w:type="spellEnd"/>
      <w:r w:rsidRPr="0026190D">
        <w:rPr>
          <w:sz w:val="24"/>
          <w:szCs w:val="24"/>
        </w:rPr>
        <w:t xml:space="preserve"> </w:t>
      </w:r>
      <w:r w:rsidR="007801AB" w:rsidRPr="0026190D">
        <w:rPr>
          <w:sz w:val="24"/>
          <w:szCs w:val="24"/>
        </w:rPr>
        <w:t xml:space="preserve">(1985) </w:t>
      </w:r>
      <w:r w:rsidRPr="0026190D">
        <w:rPr>
          <w:sz w:val="24"/>
          <w:szCs w:val="24"/>
        </w:rPr>
        <w:t xml:space="preserve"> plantea que hay  razones económicas racionales para organizar algunas transacciones, que hay diferencias exi</w:t>
      </w:r>
      <w:r w:rsidR="00133E17" w:rsidRPr="0026190D">
        <w:rPr>
          <w:sz w:val="24"/>
          <w:szCs w:val="24"/>
        </w:rPr>
        <w:t>stentes entre las transacciones y que las causas de las imperfecciones de los mercados responsables de esos costes de transacción s</w:t>
      </w:r>
      <w:r w:rsidRPr="0026190D">
        <w:rPr>
          <w:sz w:val="24"/>
          <w:szCs w:val="24"/>
        </w:rPr>
        <w:t>on: la especificidad de los activos, la incertidumbre</w:t>
      </w:r>
      <w:r w:rsidR="00133E17" w:rsidRPr="0026190D">
        <w:rPr>
          <w:sz w:val="24"/>
          <w:szCs w:val="24"/>
        </w:rPr>
        <w:t xml:space="preserve"> del entorno,  el número </w:t>
      </w:r>
      <w:r w:rsidR="007801AB" w:rsidRPr="0026190D">
        <w:rPr>
          <w:sz w:val="24"/>
          <w:szCs w:val="24"/>
        </w:rPr>
        <w:t xml:space="preserve">de participantes en el mercado, la frecuencia con que se realizan esa transacciones y la asimetría en el reparto de la información. También resaltan otras causas como la racionalidad limitada  y el oportunismo, este </w:t>
      </w:r>
      <w:r w:rsidR="00525E1C" w:rsidRPr="0026190D">
        <w:rPr>
          <w:sz w:val="24"/>
          <w:szCs w:val="24"/>
        </w:rPr>
        <w:t>último</w:t>
      </w:r>
      <w:r w:rsidR="007801AB" w:rsidRPr="0026190D">
        <w:rPr>
          <w:sz w:val="24"/>
          <w:szCs w:val="24"/>
        </w:rPr>
        <w:t xml:space="preserve"> lo define como ese interés propio que se busca mediante la astucia y el engaño y su no manejo adecuado puede conllevar hasta el cierre de una empresa, por eso el autor aconseja que se den los controles jerárquicos al interior de las organizaciones, pues estos </w:t>
      </w:r>
      <w:r w:rsidR="00525E1C" w:rsidRPr="0026190D">
        <w:rPr>
          <w:sz w:val="24"/>
          <w:szCs w:val="24"/>
        </w:rPr>
        <w:t>no se encuentran en el mercado y que resultan como garantía para evitar sacrificar a otros por los comportamiento oportunistas.</w:t>
      </w:r>
    </w:p>
    <w:p w:rsidR="00FB2944" w:rsidRPr="0026190D" w:rsidRDefault="00FB2944" w:rsidP="00B71D50">
      <w:pPr>
        <w:spacing w:line="360" w:lineRule="auto"/>
        <w:jc w:val="both"/>
        <w:rPr>
          <w:sz w:val="24"/>
          <w:szCs w:val="24"/>
        </w:rPr>
      </w:pPr>
      <w:r w:rsidRPr="0026190D">
        <w:rPr>
          <w:sz w:val="24"/>
          <w:szCs w:val="24"/>
        </w:rPr>
        <w:t>Se podría decir que los acuerdos de cooperación  desde la perspectiva de la teoría de los costes de transacción es considerado como un forma hibrida  entre el mercado y  la empresa (</w:t>
      </w:r>
      <w:proofErr w:type="spellStart"/>
      <w:r w:rsidRPr="0026190D">
        <w:rPr>
          <w:sz w:val="24"/>
          <w:szCs w:val="24"/>
        </w:rPr>
        <w:t>Williamson</w:t>
      </w:r>
      <w:proofErr w:type="spellEnd"/>
      <w:r w:rsidRPr="0026190D">
        <w:rPr>
          <w:sz w:val="24"/>
          <w:szCs w:val="24"/>
        </w:rPr>
        <w:t xml:space="preserve"> 1985), por consiguiente esto permite múltiples alternativas contractuales (Fernández y Arranz, 1999), es decir alternativas intermedias  que pueden materializarse por medio de contratos, convenios, redes, acuerdos, alianzas, pactos entre otros. Por consiguiente la empresa y el mercado poseen estructuras de gestión para realizar las transacciones, pero además  existe una serie de posibilidades intermedias materializadas en una amplia variedad de contratos que conforman un tejido de relaciones  complejas entre agentes económicos (</w:t>
      </w:r>
      <w:proofErr w:type="spellStart"/>
      <w:r w:rsidRPr="0026190D">
        <w:rPr>
          <w:sz w:val="24"/>
          <w:szCs w:val="24"/>
        </w:rPr>
        <w:t>Men</w:t>
      </w:r>
      <w:r w:rsidR="00B47869" w:rsidRPr="0026190D">
        <w:rPr>
          <w:sz w:val="24"/>
          <w:szCs w:val="24"/>
        </w:rPr>
        <w:t>guzzato</w:t>
      </w:r>
      <w:proofErr w:type="spellEnd"/>
      <w:r w:rsidR="00B47869" w:rsidRPr="0026190D">
        <w:rPr>
          <w:sz w:val="24"/>
          <w:szCs w:val="24"/>
        </w:rPr>
        <w:t>,  1995).</w:t>
      </w:r>
    </w:p>
    <w:p w:rsidR="007464DE" w:rsidRPr="0026190D" w:rsidRDefault="007464DE" w:rsidP="00B71D50">
      <w:pPr>
        <w:pStyle w:val="Prrafodelista"/>
        <w:spacing w:line="360" w:lineRule="auto"/>
        <w:ind w:left="0"/>
        <w:jc w:val="both"/>
        <w:rPr>
          <w:color w:val="2A2A2A"/>
          <w:sz w:val="24"/>
          <w:szCs w:val="24"/>
        </w:rPr>
      </w:pPr>
      <w:r w:rsidRPr="0026190D">
        <w:rPr>
          <w:color w:val="2A2A2A"/>
          <w:sz w:val="24"/>
          <w:szCs w:val="24"/>
        </w:rPr>
        <w:t>Con relación a la  teoría de la agencia</w:t>
      </w:r>
      <w:r w:rsidR="00D06856" w:rsidRPr="0026190D">
        <w:rPr>
          <w:color w:val="2A2A2A"/>
          <w:sz w:val="24"/>
          <w:szCs w:val="24"/>
        </w:rPr>
        <w:t xml:space="preserve">, que también es conocida como la teoría de la cooperación </w:t>
      </w:r>
      <w:r w:rsidRPr="0026190D">
        <w:rPr>
          <w:color w:val="2A2A2A"/>
          <w:sz w:val="24"/>
          <w:szCs w:val="24"/>
        </w:rPr>
        <w:t xml:space="preserve"> permite aclarar algunos aspectos entre la relación empresa-entorno-recursos, examina las situaciones de delegación  de autoridad y la conjugación de intereses, como también la relación de las empresas con el exterior (Álvarez, 2000). De otra parte podríamos decir que la empresa se considera como ficción legal que sirve como conexión para un conjunto de contratos, conjugándose aspectos tanto económicos como jurídicos ( Jensen y </w:t>
      </w:r>
      <w:proofErr w:type="spellStart"/>
      <w:r w:rsidRPr="0026190D">
        <w:rPr>
          <w:color w:val="2A2A2A"/>
          <w:sz w:val="24"/>
          <w:szCs w:val="24"/>
        </w:rPr>
        <w:t>Meckling</w:t>
      </w:r>
      <w:proofErr w:type="spellEnd"/>
      <w:r w:rsidRPr="0026190D">
        <w:rPr>
          <w:color w:val="2A2A2A"/>
          <w:sz w:val="24"/>
          <w:szCs w:val="24"/>
        </w:rPr>
        <w:t xml:space="preserve">, 1976 )  y teniendo en cuenta también el concepto de agencia dada por Jensen y </w:t>
      </w:r>
      <w:proofErr w:type="spellStart"/>
      <w:r w:rsidRPr="0026190D">
        <w:rPr>
          <w:color w:val="2A2A2A"/>
          <w:sz w:val="24"/>
          <w:szCs w:val="24"/>
        </w:rPr>
        <w:t>Meckling</w:t>
      </w:r>
      <w:proofErr w:type="spellEnd"/>
      <w:r w:rsidRPr="0026190D">
        <w:rPr>
          <w:color w:val="2A2A2A"/>
          <w:sz w:val="24"/>
          <w:szCs w:val="24"/>
        </w:rPr>
        <w:t xml:space="preserve">: como un contrato bajo el cual una persona principal encarga a otra, agente, la realización de algún servicio en su interés, incluyendo delegación de autoridad  en el agente y lógicamente a cambio de una contraprestación. </w:t>
      </w:r>
    </w:p>
    <w:p w:rsidR="007464DE" w:rsidRPr="0026190D" w:rsidRDefault="007464DE" w:rsidP="00B71D50">
      <w:pPr>
        <w:spacing w:line="360" w:lineRule="auto"/>
        <w:jc w:val="both"/>
        <w:rPr>
          <w:sz w:val="24"/>
          <w:szCs w:val="24"/>
        </w:rPr>
      </w:pPr>
      <w:r w:rsidRPr="0026190D">
        <w:rPr>
          <w:sz w:val="24"/>
          <w:szCs w:val="24"/>
        </w:rPr>
        <w:t>De</w:t>
      </w:r>
      <w:r w:rsidR="001E7A8B" w:rsidRPr="0026190D">
        <w:rPr>
          <w:sz w:val="24"/>
          <w:szCs w:val="24"/>
        </w:rPr>
        <w:t xml:space="preserve">sde el </w:t>
      </w:r>
      <w:r w:rsidR="001E7A8B" w:rsidRPr="0026190D">
        <w:rPr>
          <w:b/>
          <w:sz w:val="24"/>
          <w:szCs w:val="24"/>
        </w:rPr>
        <w:t>enfoque estratégico</w:t>
      </w:r>
      <w:r w:rsidR="001E7A8B" w:rsidRPr="0026190D">
        <w:rPr>
          <w:sz w:val="24"/>
          <w:szCs w:val="24"/>
        </w:rPr>
        <w:t xml:space="preserve"> tenemos la teoría de recursos y capacidades que tiene en cuenta las </w:t>
      </w:r>
      <w:r w:rsidRPr="0026190D">
        <w:rPr>
          <w:sz w:val="24"/>
          <w:szCs w:val="24"/>
        </w:rPr>
        <w:t xml:space="preserve"> fortalezas </w:t>
      </w:r>
      <w:r w:rsidR="001E7A8B" w:rsidRPr="0026190D">
        <w:rPr>
          <w:sz w:val="24"/>
          <w:szCs w:val="24"/>
        </w:rPr>
        <w:t xml:space="preserve">de la organización </w:t>
      </w:r>
      <w:r w:rsidRPr="0026190D">
        <w:rPr>
          <w:sz w:val="24"/>
          <w:szCs w:val="24"/>
        </w:rPr>
        <w:t>representadas en recursos y capacidades que le permit</w:t>
      </w:r>
      <w:r w:rsidR="0092594E" w:rsidRPr="0026190D">
        <w:rPr>
          <w:sz w:val="24"/>
          <w:szCs w:val="24"/>
        </w:rPr>
        <w:t>an tener una ventaja competitiva</w:t>
      </w:r>
      <w:r w:rsidRPr="0026190D">
        <w:rPr>
          <w:sz w:val="24"/>
          <w:szCs w:val="24"/>
        </w:rPr>
        <w:t xml:space="preserve"> y unos productos y servicios difíciles de imitar</w:t>
      </w:r>
      <w:r w:rsidR="00F22CA1" w:rsidRPr="0026190D">
        <w:rPr>
          <w:sz w:val="24"/>
          <w:szCs w:val="24"/>
        </w:rPr>
        <w:t xml:space="preserve">. </w:t>
      </w:r>
      <w:r w:rsidRPr="0026190D">
        <w:rPr>
          <w:sz w:val="24"/>
          <w:szCs w:val="24"/>
        </w:rPr>
        <w:t>Los recursos y capacidades de las empresas se pueden traducir como esa dotación de recursos que es el resultado de su propia historia y dado que esta composición puede mantenerse a lo largo del tiempo</w:t>
      </w:r>
      <w:r w:rsidRPr="0026190D">
        <w:rPr>
          <w:rStyle w:val="Refdenotaalpie"/>
          <w:rFonts w:eastAsia="MS Mincho"/>
          <w:sz w:val="24"/>
          <w:szCs w:val="24"/>
        </w:rPr>
        <w:footnoteReference w:id="1"/>
      </w:r>
      <w:r w:rsidRPr="0026190D">
        <w:rPr>
          <w:sz w:val="24"/>
          <w:szCs w:val="24"/>
        </w:rPr>
        <w:t xml:space="preserve">. De otra parte </w:t>
      </w:r>
      <w:proofErr w:type="spellStart"/>
      <w:r w:rsidRPr="0026190D">
        <w:rPr>
          <w:sz w:val="24"/>
          <w:szCs w:val="24"/>
        </w:rPr>
        <w:t>Grant</w:t>
      </w:r>
      <w:proofErr w:type="spellEnd"/>
      <w:r w:rsidRPr="0026190D">
        <w:rPr>
          <w:sz w:val="24"/>
          <w:szCs w:val="24"/>
        </w:rPr>
        <w:t xml:space="preserve"> (1991) define tanto  el sostenimiento y la </w:t>
      </w:r>
      <w:proofErr w:type="spellStart"/>
      <w:r w:rsidRPr="0026190D">
        <w:rPr>
          <w:sz w:val="24"/>
          <w:szCs w:val="24"/>
        </w:rPr>
        <w:t>apropiabilidad</w:t>
      </w:r>
      <w:proofErr w:type="spellEnd"/>
      <w:r w:rsidRPr="0026190D">
        <w:rPr>
          <w:sz w:val="24"/>
          <w:szCs w:val="24"/>
        </w:rPr>
        <w:t xml:space="preserve"> como dos factores para que los recursos  generen ventaja competitiva en una organización , vale la pena resaltar que este enfoque se aplica para empresas lucrativas puesto que habla de la habilidad que debe tener la empresa para apropiarse de las ganancias que genera un ventaja competitiva. </w:t>
      </w:r>
    </w:p>
    <w:p w:rsidR="00C9761C" w:rsidRPr="0026190D" w:rsidRDefault="007464DE" w:rsidP="00022F8E">
      <w:pPr>
        <w:spacing w:line="360" w:lineRule="auto"/>
        <w:jc w:val="both"/>
        <w:rPr>
          <w:sz w:val="24"/>
          <w:szCs w:val="24"/>
        </w:rPr>
      </w:pPr>
      <w:r w:rsidRPr="0026190D">
        <w:rPr>
          <w:sz w:val="24"/>
          <w:szCs w:val="24"/>
        </w:rPr>
        <w:t>Barney (1991)</w:t>
      </w:r>
      <w:r w:rsidR="00D11590" w:rsidRPr="0026190D">
        <w:rPr>
          <w:sz w:val="24"/>
          <w:szCs w:val="24"/>
        </w:rPr>
        <w:t xml:space="preserve">, </w:t>
      </w:r>
      <w:r w:rsidR="004B3332" w:rsidRPr="0026190D">
        <w:rPr>
          <w:sz w:val="24"/>
          <w:szCs w:val="24"/>
        </w:rPr>
        <w:t>(ver</w:t>
      </w:r>
      <w:r w:rsidR="00E32475" w:rsidRPr="0026190D">
        <w:rPr>
          <w:sz w:val="24"/>
          <w:szCs w:val="24"/>
        </w:rPr>
        <w:t xml:space="preserve"> Fig.</w:t>
      </w:r>
      <w:r w:rsidR="00D11590" w:rsidRPr="0026190D">
        <w:rPr>
          <w:sz w:val="24"/>
          <w:szCs w:val="24"/>
        </w:rPr>
        <w:t xml:space="preserve"> 1) </w:t>
      </w:r>
      <w:r w:rsidRPr="0026190D">
        <w:rPr>
          <w:sz w:val="24"/>
          <w:szCs w:val="24"/>
        </w:rPr>
        <w:t xml:space="preserve">define los recursos como los activos, procesos organizativos, atributos, información y conocimientos controlados por una empresa que le permiten conseguir e implantar estrategias que mejoren su eficacia y eficiencia. </w:t>
      </w:r>
      <w:r w:rsidR="00D11590" w:rsidRPr="0026190D">
        <w:rPr>
          <w:sz w:val="24"/>
          <w:szCs w:val="24"/>
        </w:rPr>
        <w:t>Barney identifica</w:t>
      </w:r>
      <w:r w:rsidR="00E83188" w:rsidRPr="0026190D">
        <w:rPr>
          <w:sz w:val="24"/>
          <w:szCs w:val="24"/>
        </w:rPr>
        <w:t xml:space="preserve"> tres tipos de recursos: Los recursos físicos de capital incluyen tecnología física utilizada en una empresa, planta y equipo de una empresa, su localización geográfica y su acceso a materias primas. Los recursos de capital humano incluyen el entrenamiento, la experiencia, juicio, inteligencia, relaciones y conocimiento de los administradores y trabajadores en una empresa. </w:t>
      </w:r>
    </w:p>
    <w:p w:rsidR="00FB7AE7" w:rsidRPr="0026190D" w:rsidRDefault="007464DE" w:rsidP="00B71D50">
      <w:pPr>
        <w:spacing w:line="360" w:lineRule="auto"/>
        <w:jc w:val="both"/>
        <w:rPr>
          <w:sz w:val="24"/>
          <w:szCs w:val="24"/>
        </w:rPr>
      </w:pPr>
      <w:r w:rsidRPr="0026190D">
        <w:rPr>
          <w:sz w:val="24"/>
          <w:szCs w:val="24"/>
        </w:rPr>
        <w:t xml:space="preserve"> </w:t>
      </w:r>
    </w:p>
    <w:p w:rsidR="007464DE" w:rsidRPr="0026190D" w:rsidRDefault="007464DE" w:rsidP="00B71D50">
      <w:pPr>
        <w:spacing w:line="360" w:lineRule="auto"/>
        <w:jc w:val="both"/>
        <w:rPr>
          <w:sz w:val="24"/>
          <w:szCs w:val="24"/>
        </w:rPr>
      </w:pPr>
      <w:r w:rsidRPr="0026190D">
        <w:rPr>
          <w:sz w:val="24"/>
          <w:szCs w:val="24"/>
        </w:rPr>
        <w:t xml:space="preserve">Desde el </w:t>
      </w:r>
      <w:r w:rsidRPr="0026190D">
        <w:rPr>
          <w:b/>
          <w:sz w:val="24"/>
          <w:szCs w:val="24"/>
        </w:rPr>
        <w:t>enfoque organizacional</w:t>
      </w:r>
      <w:r w:rsidRPr="0026190D">
        <w:rPr>
          <w:sz w:val="24"/>
          <w:szCs w:val="24"/>
        </w:rPr>
        <w:t xml:space="preserve">, me basaré en la escuela de </w:t>
      </w:r>
      <w:r w:rsidRPr="0026190D">
        <w:rPr>
          <w:b/>
          <w:sz w:val="24"/>
          <w:szCs w:val="24"/>
        </w:rPr>
        <w:t>los sistemas sociales</w:t>
      </w:r>
      <w:r w:rsidRPr="0026190D">
        <w:rPr>
          <w:sz w:val="24"/>
          <w:szCs w:val="24"/>
        </w:rPr>
        <w:t xml:space="preserve"> ( </w:t>
      </w:r>
      <w:proofErr w:type="spellStart"/>
      <w:r w:rsidRPr="0026190D">
        <w:rPr>
          <w:sz w:val="24"/>
          <w:szCs w:val="24"/>
        </w:rPr>
        <w:t>Barnard</w:t>
      </w:r>
      <w:proofErr w:type="spellEnd"/>
      <w:r w:rsidRPr="0026190D">
        <w:rPr>
          <w:sz w:val="24"/>
          <w:szCs w:val="24"/>
        </w:rPr>
        <w:t>, 1938 ) pues la organización es vista como un sistema social, cuyos elementos son  personas que persiguen un conjunto de objetivos  y adoptan pautas de comportamiento, se tiene en cuenta la Cooperación como elemento clave para entender el funcionamiento de toda organización.</w:t>
      </w:r>
    </w:p>
    <w:p w:rsidR="007464DE" w:rsidRPr="0026190D" w:rsidRDefault="007464DE" w:rsidP="00B71D50">
      <w:pPr>
        <w:spacing w:line="360" w:lineRule="auto"/>
        <w:jc w:val="both"/>
        <w:rPr>
          <w:sz w:val="24"/>
          <w:szCs w:val="24"/>
        </w:rPr>
      </w:pPr>
      <w:proofErr w:type="spellStart"/>
      <w:r w:rsidRPr="0026190D">
        <w:rPr>
          <w:sz w:val="24"/>
          <w:szCs w:val="24"/>
        </w:rPr>
        <w:t>Barnard</w:t>
      </w:r>
      <w:proofErr w:type="spellEnd"/>
      <w:r w:rsidRPr="0026190D">
        <w:rPr>
          <w:sz w:val="24"/>
          <w:szCs w:val="24"/>
        </w:rPr>
        <w:t xml:space="preserve"> a su vez se ocupa de los procesos de la organización, destaca el estudio de la organización formal, pero sin excluir a la organización informal y asignaba a la cooperación un lugar central. Él decía además que: la Cooperación se determina conjuntamente por los factores sociales y los alineamientos de los incentivos.</w:t>
      </w:r>
      <w:r w:rsidR="003A3237" w:rsidRPr="0026190D">
        <w:rPr>
          <w:sz w:val="24"/>
          <w:szCs w:val="24"/>
        </w:rPr>
        <w:t xml:space="preserve"> Resalta además que si hay identificación con  los objetivos personas, los de la organización se cumplirán con eficiencia.</w:t>
      </w:r>
    </w:p>
    <w:p w:rsidR="00BE030F" w:rsidRPr="0026190D" w:rsidRDefault="000D19AB" w:rsidP="00B71D50">
      <w:pPr>
        <w:spacing w:line="360" w:lineRule="auto"/>
        <w:jc w:val="both"/>
        <w:rPr>
          <w:sz w:val="24"/>
          <w:szCs w:val="24"/>
        </w:rPr>
      </w:pPr>
      <w:r w:rsidRPr="0026190D">
        <w:rPr>
          <w:sz w:val="24"/>
          <w:szCs w:val="24"/>
        </w:rPr>
        <w:t>A continuación presentaré</w:t>
      </w:r>
      <w:r w:rsidR="00BE030F" w:rsidRPr="0026190D">
        <w:rPr>
          <w:sz w:val="24"/>
          <w:szCs w:val="24"/>
        </w:rPr>
        <w:t xml:space="preserve"> un resumen </w:t>
      </w:r>
      <w:r w:rsidR="00A7250F" w:rsidRPr="0026190D">
        <w:rPr>
          <w:sz w:val="24"/>
          <w:szCs w:val="24"/>
        </w:rPr>
        <w:t>(ver</w:t>
      </w:r>
      <w:r w:rsidR="00B250F0" w:rsidRPr="0026190D">
        <w:rPr>
          <w:sz w:val="24"/>
          <w:szCs w:val="24"/>
        </w:rPr>
        <w:t xml:space="preserve"> tabla</w:t>
      </w:r>
      <w:r w:rsidR="00BE030F" w:rsidRPr="0026190D">
        <w:rPr>
          <w:sz w:val="24"/>
          <w:szCs w:val="24"/>
        </w:rPr>
        <w:t xml:space="preserve"> </w:t>
      </w:r>
      <w:r w:rsidR="00A7250F" w:rsidRPr="0026190D">
        <w:rPr>
          <w:sz w:val="24"/>
          <w:szCs w:val="24"/>
        </w:rPr>
        <w:t>1)</w:t>
      </w:r>
      <w:r w:rsidR="00BE030F" w:rsidRPr="0026190D">
        <w:rPr>
          <w:sz w:val="24"/>
          <w:szCs w:val="24"/>
        </w:rPr>
        <w:t xml:space="preserve"> que identifica el enfoque, las teorías y algunos elementos relacionados con la argumentación de la cooperación.</w:t>
      </w:r>
    </w:p>
    <w:p w:rsidR="008E2EE1" w:rsidRPr="0026190D" w:rsidRDefault="008E2EE1" w:rsidP="00B71D50">
      <w:pPr>
        <w:spacing w:line="360" w:lineRule="auto"/>
        <w:jc w:val="center"/>
        <w:rPr>
          <w:b/>
          <w:i/>
          <w:sz w:val="24"/>
          <w:szCs w:val="24"/>
        </w:rPr>
      </w:pPr>
    </w:p>
    <w:p w:rsidR="00A7250F" w:rsidRPr="0026190D" w:rsidRDefault="0027260D" w:rsidP="00B71D50">
      <w:pPr>
        <w:spacing w:line="360" w:lineRule="auto"/>
        <w:jc w:val="center"/>
        <w:rPr>
          <w:b/>
          <w:i/>
          <w:sz w:val="24"/>
          <w:szCs w:val="24"/>
        </w:rPr>
      </w:pPr>
      <w:r w:rsidRPr="0026190D">
        <w:rPr>
          <w:b/>
          <w:i/>
          <w:sz w:val="24"/>
          <w:szCs w:val="24"/>
        </w:rPr>
        <w:t>Tabla</w:t>
      </w:r>
      <w:r w:rsidR="00A7250F" w:rsidRPr="0026190D">
        <w:rPr>
          <w:b/>
          <w:i/>
          <w:sz w:val="24"/>
          <w:szCs w:val="24"/>
        </w:rPr>
        <w:t xml:space="preserve"> 1: Enfoque teórico de los acuerdos </w:t>
      </w:r>
    </w:p>
    <w:tbl>
      <w:tblPr>
        <w:tblStyle w:val="Tablaconcuadrcula"/>
        <w:tblW w:w="9399" w:type="dxa"/>
        <w:tblInd w:w="108" w:type="dxa"/>
        <w:tblLook w:val="04A0" w:firstRow="1" w:lastRow="0" w:firstColumn="1" w:lastColumn="0" w:noHBand="0" w:noVBand="1"/>
      </w:tblPr>
      <w:tblGrid>
        <w:gridCol w:w="1695"/>
        <w:gridCol w:w="3085"/>
        <w:gridCol w:w="4619"/>
      </w:tblGrid>
      <w:tr w:rsidR="00C25A49" w:rsidRPr="0026190D" w:rsidTr="005803B3">
        <w:trPr>
          <w:trHeight w:val="109"/>
        </w:trPr>
        <w:tc>
          <w:tcPr>
            <w:tcW w:w="1695" w:type="dxa"/>
          </w:tcPr>
          <w:p w:rsidR="00C25A49" w:rsidRPr="0026190D" w:rsidRDefault="00C25A49" w:rsidP="00B71D50">
            <w:pPr>
              <w:spacing w:line="360" w:lineRule="auto"/>
              <w:jc w:val="center"/>
              <w:rPr>
                <w:b/>
                <w:sz w:val="24"/>
                <w:szCs w:val="24"/>
              </w:rPr>
            </w:pPr>
            <w:r w:rsidRPr="0026190D">
              <w:rPr>
                <w:b/>
                <w:sz w:val="24"/>
                <w:szCs w:val="24"/>
              </w:rPr>
              <w:t>ENFOQUE</w:t>
            </w:r>
          </w:p>
        </w:tc>
        <w:tc>
          <w:tcPr>
            <w:tcW w:w="3085" w:type="dxa"/>
          </w:tcPr>
          <w:p w:rsidR="00C25A49" w:rsidRPr="0026190D" w:rsidRDefault="00C25A49" w:rsidP="00B71D50">
            <w:pPr>
              <w:spacing w:line="360" w:lineRule="auto"/>
              <w:jc w:val="center"/>
              <w:rPr>
                <w:b/>
                <w:sz w:val="24"/>
                <w:szCs w:val="24"/>
              </w:rPr>
            </w:pPr>
            <w:r w:rsidRPr="0026190D">
              <w:rPr>
                <w:b/>
                <w:sz w:val="24"/>
                <w:szCs w:val="24"/>
              </w:rPr>
              <w:t>TEORIA</w:t>
            </w:r>
            <w:r w:rsidR="00F35B61" w:rsidRPr="0026190D">
              <w:rPr>
                <w:b/>
                <w:sz w:val="24"/>
                <w:szCs w:val="24"/>
              </w:rPr>
              <w:t xml:space="preserve"> – AUTORES </w:t>
            </w:r>
          </w:p>
        </w:tc>
        <w:tc>
          <w:tcPr>
            <w:tcW w:w="4619" w:type="dxa"/>
          </w:tcPr>
          <w:p w:rsidR="00C25A49" w:rsidRPr="0026190D" w:rsidRDefault="00C25A49" w:rsidP="00B71D50">
            <w:pPr>
              <w:spacing w:line="360" w:lineRule="auto"/>
              <w:jc w:val="center"/>
              <w:rPr>
                <w:b/>
                <w:sz w:val="24"/>
                <w:szCs w:val="24"/>
              </w:rPr>
            </w:pPr>
            <w:r w:rsidRPr="0026190D">
              <w:rPr>
                <w:b/>
                <w:sz w:val="24"/>
                <w:szCs w:val="24"/>
              </w:rPr>
              <w:t>ARGUMENTOS COOPERACION</w:t>
            </w:r>
          </w:p>
        </w:tc>
      </w:tr>
      <w:tr w:rsidR="00F35B61" w:rsidRPr="0026190D" w:rsidTr="005803B3">
        <w:trPr>
          <w:trHeight w:val="648"/>
        </w:trPr>
        <w:tc>
          <w:tcPr>
            <w:tcW w:w="1695" w:type="dxa"/>
            <w:vMerge w:val="restart"/>
          </w:tcPr>
          <w:p w:rsidR="00F35B61" w:rsidRPr="0026190D" w:rsidRDefault="00F35B61" w:rsidP="00B71D50">
            <w:pPr>
              <w:spacing w:line="360" w:lineRule="auto"/>
              <w:jc w:val="both"/>
              <w:rPr>
                <w:sz w:val="24"/>
                <w:szCs w:val="24"/>
              </w:rPr>
            </w:pPr>
            <w:r w:rsidRPr="0026190D">
              <w:rPr>
                <w:sz w:val="24"/>
                <w:szCs w:val="24"/>
              </w:rPr>
              <w:t xml:space="preserve">Económico </w:t>
            </w:r>
          </w:p>
        </w:tc>
        <w:tc>
          <w:tcPr>
            <w:tcW w:w="3085" w:type="dxa"/>
          </w:tcPr>
          <w:p w:rsidR="00F35B61" w:rsidRPr="0026190D" w:rsidRDefault="00F35B61" w:rsidP="00B71D50">
            <w:pPr>
              <w:spacing w:line="360" w:lineRule="auto"/>
              <w:jc w:val="both"/>
              <w:rPr>
                <w:sz w:val="24"/>
                <w:szCs w:val="24"/>
              </w:rPr>
            </w:pPr>
            <w:r w:rsidRPr="0026190D">
              <w:rPr>
                <w:sz w:val="24"/>
                <w:szCs w:val="24"/>
              </w:rPr>
              <w:t xml:space="preserve">Teoría de los Costes de Transacción. </w:t>
            </w:r>
            <w:proofErr w:type="spellStart"/>
            <w:r w:rsidRPr="0026190D">
              <w:rPr>
                <w:sz w:val="24"/>
                <w:szCs w:val="24"/>
              </w:rPr>
              <w:t>Williamson</w:t>
            </w:r>
            <w:proofErr w:type="spellEnd"/>
            <w:r w:rsidRPr="0026190D">
              <w:rPr>
                <w:sz w:val="24"/>
                <w:szCs w:val="24"/>
              </w:rPr>
              <w:t xml:space="preserve"> (1985) </w:t>
            </w:r>
          </w:p>
          <w:p w:rsidR="00F35B61" w:rsidRPr="0026190D" w:rsidRDefault="00F35B61" w:rsidP="00B71D50">
            <w:pPr>
              <w:spacing w:line="360" w:lineRule="auto"/>
              <w:jc w:val="both"/>
              <w:rPr>
                <w:sz w:val="24"/>
                <w:szCs w:val="24"/>
              </w:rPr>
            </w:pPr>
          </w:p>
        </w:tc>
        <w:tc>
          <w:tcPr>
            <w:tcW w:w="4619" w:type="dxa"/>
          </w:tcPr>
          <w:p w:rsidR="00A062C0" w:rsidRPr="0026190D" w:rsidRDefault="001F2FE0" w:rsidP="00B71D50">
            <w:pPr>
              <w:pStyle w:val="Prrafodelista"/>
              <w:numPr>
                <w:ilvl w:val="0"/>
                <w:numId w:val="10"/>
              </w:numPr>
              <w:spacing w:line="360" w:lineRule="auto"/>
              <w:jc w:val="both"/>
              <w:rPr>
                <w:sz w:val="24"/>
                <w:szCs w:val="24"/>
              </w:rPr>
            </w:pPr>
            <w:r w:rsidRPr="0026190D">
              <w:rPr>
                <w:sz w:val="24"/>
                <w:szCs w:val="24"/>
              </w:rPr>
              <w:t>Hay razones económicas para organizar algunas transacciones</w:t>
            </w:r>
            <w:r w:rsidR="00D06856" w:rsidRPr="0026190D">
              <w:rPr>
                <w:sz w:val="24"/>
                <w:szCs w:val="24"/>
              </w:rPr>
              <w:t xml:space="preserve">, en la forma </w:t>
            </w:r>
            <w:proofErr w:type="spellStart"/>
            <w:proofErr w:type="gramStart"/>
            <w:r w:rsidR="00D06856" w:rsidRPr="0026190D">
              <w:rPr>
                <w:sz w:val="24"/>
                <w:szCs w:val="24"/>
              </w:rPr>
              <w:t>mas</w:t>
            </w:r>
            <w:proofErr w:type="spellEnd"/>
            <w:proofErr w:type="gramEnd"/>
            <w:r w:rsidR="00D06856" w:rsidRPr="0026190D">
              <w:rPr>
                <w:sz w:val="24"/>
                <w:szCs w:val="24"/>
              </w:rPr>
              <w:t xml:space="preserve"> eficiente.</w:t>
            </w:r>
          </w:p>
          <w:p w:rsidR="00F35B61" w:rsidRPr="0026190D" w:rsidRDefault="00A062C0" w:rsidP="00B71D50">
            <w:pPr>
              <w:pStyle w:val="Prrafodelista"/>
              <w:numPr>
                <w:ilvl w:val="0"/>
                <w:numId w:val="10"/>
              </w:numPr>
              <w:spacing w:line="360" w:lineRule="auto"/>
              <w:jc w:val="both"/>
              <w:rPr>
                <w:sz w:val="24"/>
                <w:szCs w:val="24"/>
              </w:rPr>
            </w:pPr>
            <w:r w:rsidRPr="0026190D">
              <w:rPr>
                <w:sz w:val="24"/>
                <w:szCs w:val="24"/>
              </w:rPr>
              <w:t xml:space="preserve"> El concepto de oportunismo e incertidumbre </w:t>
            </w:r>
          </w:p>
          <w:p w:rsidR="00A062C0" w:rsidRPr="0026190D" w:rsidRDefault="00A062C0" w:rsidP="00B71D50">
            <w:pPr>
              <w:pStyle w:val="Prrafodelista"/>
              <w:numPr>
                <w:ilvl w:val="0"/>
                <w:numId w:val="10"/>
              </w:numPr>
              <w:spacing w:line="360" w:lineRule="auto"/>
              <w:jc w:val="both"/>
              <w:rPr>
                <w:sz w:val="24"/>
                <w:szCs w:val="24"/>
              </w:rPr>
            </w:pPr>
            <w:r w:rsidRPr="0026190D">
              <w:rPr>
                <w:sz w:val="24"/>
                <w:szCs w:val="24"/>
              </w:rPr>
              <w:t xml:space="preserve">Forma hibrida entre el mercado y la empresa </w:t>
            </w:r>
          </w:p>
        </w:tc>
      </w:tr>
      <w:tr w:rsidR="00F35B61" w:rsidRPr="0026190D" w:rsidTr="005803B3">
        <w:trPr>
          <w:trHeight w:val="844"/>
        </w:trPr>
        <w:tc>
          <w:tcPr>
            <w:tcW w:w="1695" w:type="dxa"/>
            <w:vMerge/>
          </w:tcPr>
          <w:p w:rsidR="00F35B61" w:rsidRPr="0026190D" w:rsidRDefault="00F35B61" w:rsidP="00B71D50">
            <w:pPr>
              <w:spacing w:line="360" w:lineRule="auto"/>
              <w:jc w:val="both"/>
              <w:rPr>
                <w:sz w:val="24"/>
                <w:szCs w:val="24"/>
              </w:rPr>
            </w:pPr>
          </w:p>
        </w:tc>
        <w:tc>
          <w:tcPr>
            <w:tcW w:w="3085" w:type="dxa"/>
          </w:tcPr>
          <w:p w:rsidR="00F35B61" w:rsidRPr="0026190D" w:rsidRDefault="00F35B61" w:rsidP="00B71D50">
            <w:pPr>
              <w:spacing w:line="360" w:lineRule="auto"/>
              <w:jc w:val="both"/>
              <w:rPr>
                <w:sz w:val="24"/>
                <w:szCs w:val="24"/>
              </w:rPr>
            </w:pPr>
            <w:r w:rsidRPr="0026190D">
              <w:rPr>
                <w:sz w:val="24"/>
                <w:szCs w:val="24"/>
              </w:rPr>
              <w:t xml:space="preserve">Teoría de la agencia. Jensen y </w:t>
            </w:r>
            <w:proofErr w:type="spellStart"/>
            <w:r w:rsidRPr="0026190D">
              <w:rPr>
                <w:sz w:val="24"/>
                <w:szCs w:val="24"/>
              </w:rPr>
              <w:t>Meckling</w:t>
            </w:r>
            <w:proofErr w:type="spellEnd"/>
            <w:r w:rsidRPr="0026190D">
              <w:rPr>
                <w:sz w:val="24"/>
                <w:szCs w:val="24"/>
              </w:rPr>
              <w:t xml:space="preserve"> (1976 )  </w:t>
            </w:r>
          </w:p>
          <w:p w:rsidR="00F35B61" w:rsidRPr="0026190D" w:rsidRDefault="00F35B61" w:rsidP="00B71D50">
            <w:pPr>
              <w:spacing w:line="360" w:lineRule="auto"/>
              <w:jc w:val="both"/>
              <w:rPr>
                <w:sz w:val="24"/>
                <w:szCs w:val="24"/>
              </w:rPr>
            </w:pPr>
          </w:p>
        </w:tc>
        <w:tc>
          <w:tcPr>
            <w:tcW w:w="4619" w:type="dxa"/>
          </w:tcPr>
          <w:p w:rsidR="00F35B61" w:rsidRPr="0026190D" w:rsidRDefault="00F22CA1" w:rsidP="00B71D50">
            <w:pPr>
              <w:pStyle w:val="Prrafodelista"/>
              <w:numPr>
                <w:ilvl w:val="0"/>
                <w:numId w:val="11"/>
              </w:numPr>
              <w:spacing w:line="360" w:lineRule="auto"/>
              <w:jc w:val="both"/>
              <w:rPr>
                <w:sz w:val="24"/>
                <w:szCs w:val="24"/>
              </w:rPr>
            </w:pPr>
            <w:r w:rsidRPr="0026190D">
              <w:rPr>
                <w:sz w:val="24"/>
                <w:szCs w:val="24"/>
              </w:rPr>
              <w:t>Examina situaciones de delegación e intereses.</w:t>
            </w:r>
          </w:p>
          <w:p w:rsidR="00F22CA1" w:rsidRPr="0026190D" w:rsidRDefault="00F22CA1" w:rsidP="00B71D50">
            <w:pPr>
              <w:pStyle w:val="Prrafodelista"/>
              <w:numPr>
                <w:ilvl w:val="0"/>
                <w:numId w:val="11"/>
              </w:numPr>
              <w:spacing w:line="360" w:lineRule="auto"/>
              <w:jc w:val="both"/>
              <w:rPr>
                <w:sz w:val="24"/>
                <w:szCs w:val="24"/>
              </w:rPr>
            </w:pPr>
            <w:r w:rsidRPr="0026190D">
              <w:rPr>
                <w:sz w:val="24"/>
                <w:szCs w:val="24"/>
              </w:rPr>
              <w:t xml:space="preserve">Conexión para un conjunto de contratos </w:t>
            </w:r>
          </w:p>
          <w:p w:rsidR="0095028E" w:rsidRPr="0026190D" w:rsidRDefault="0095028E" w:rsidP="00B71D50">
            <w:pPr>
              <w:spacing w:line="360" w:lineRule="auto"/>
              <w:jc w:val="both"/>
              <w:rPr>
                <w:sz w:val="24"/>
                <w:szCs w:val="24"/>
              </w:rPr>
            </w:pPr>
          </w:p>
        </w:tc>
      </w:tr>
      <w:tr w:rsidR="00C25A49" w:rsidRPr="0026190D" w:rsidTr="005803B3">
        <w:trPr>
          <w:trHeight w:val="1166"/>
        </w:trPr>
        <w:tc>
          <w:tcPr>
            <w:tcW w:w="1695" w:type="dxa"/>
          </w:tcPr>
          <w:p w:rsidR="00C25A49" w:rsidRPr="0026190D" w:rsidRDefault="00C25A49" w:rsidP="00B71D50">
            <w:pPr>
              <w:spacing w:line="360" w:lineRule="auto"/>
              <w:jc w:val="both"/>
              <w:rPr>
                <w:sz w:val="24"/>
                <w:szCs w:val="24"/>
              </w:rPr>
            </w:pPr>
            <w:r w:rsidRPr="0026190D">
              <w:rPr>
                <w:sz w:val="24"/>
                <w:szCs w:val="24"/>
              </w:rPr>
              <w:t xml:space="preserve">Estratégico </w:t>
            </w:r>
          </w:p>
        </w:tc>
        <w:tc>
          <w:tcPr>
            <w:tcW w:w="3085" w:type="dxa"/>
          </w:tcPr>
          <w:p w:rsidR="00C25A49" w:rsidRPr="0026190D" w:rsidRDefault="00F35B61" w:rsidP="00B71D50">
            <w:pPr>
              <w:spacing w:line="360" w:lineRule="auto"/>
              <w:jc w:val="both"/>
              <w:rPr>
                <w:sz w:val="24"/>
                <w:szCs w:val="24"/>
              </w:rPr>
            </w:pPr>
            <w:r w:rsidRPr="0026190D">
              <w:rPr>
                <w:sz w:val="24"/>
                <w:szCs w:val="24"/>
              </w:rPr>
              <w:t xml:space="preserve">Recursos y Capacidades. Barney (1991), </w:t>
            </w:r>
            <w:proofErr w:type="spellStart"/>
            <w:r w:rsidRPr="0026190D">
              <w:rPr>
                <w:sz w:val="24"/>
                <w:szCs w:val="24"/>
              </w:rPr>
              <w:t>Wernerfelt</w:t>
            </w:r>
            <w:proofErr w:type="spellEnd"/>
            <w:r w:rsidRPr="0026190D">
              <w:rPr>
                <w:sz w:val="24"/>
                <w:szCs w:val="24"/>
              </w:rPr>
              <w:t xml:space="preserve">(1984) </w:t>
            </w:r>
          </w:p>
        </w:tc>
        <w:tc>
          <w:tcPr>
            <w:tcW w:w="4619" w:type="dxa"/>
          </w:tcPr>
          <w:p w:rsidR="00C25A49" w:rsidRPr="0026190D" w:rsidRDefault="00F22CA1" w:rsidP="00B71D50">
            <w:pPr>
              <w:pStyle w:val="Prrafodelista"/>
              <w:numPr>
                <w:ilvl w:val="0"/>
                <w:numId w:val="12"/>
              </w:numPr>
              <w:spacing w:line="360" w:lineRule="auto"/>
              <w:jc w:val="both"/>
              <w:rPr>
                <w:sz w:val="24"/>
                <w:szCs w:val="24"/>
              </w:rPr>
            </w:pPr>
            <w:r w:rsidRPr="0026190D">
              <w:rPr>
                <w:sz w:val="24"/>
                <w:szCs w:val="24"/>
              </w:rPr>
              <w:t>Conseguir recursos y capacidades que no cuente la organización.</w:t>
            </w:r>
          </w:p>
          <w:p w:rsidR="00F22CA1" w:rsidRPr="0026190D" w:rsidRDefault="00F22CA1" w:rsidP="00B71D50">
            <w:pPr>
              <w:pStyle w:val="Prrafodelista"/>
              <w:numPr>
                <w:ilvl w:val="0"/>
                <w:numId w:val="12"/>
              </w:numPr>
              <w:spacing w:line="360" w:lineRule="auto"/>
              <w:jc w:val="both"/>
              <w:rPr>
                <w:sz w:val="24"/>
                <w:szCs w:val="24"/>
              </w:rPr>
            </w:pPr>
            <w:r w:rsidRPr="0026190D">
              <w:rPr>
                <w:sz w:val="24"/>
                <w:szCs w:val="24"/>
              </w:rPr>
              <w:t xml:space="preserve">Fortaleza de la organización representada en recursos y capacidades </w:t>
            </w:r>
          </w:p>
        </w:tc>
      </w:tr>
      <w:tr w:rsidR="00D06856" w:rsidRPr="0026190D" w:rsidTr="005803B3">
        <w:trPr>
          <w:trHeight w:val="1440"/>
        </w:trPr>
        <w:tc>
          <w:tcPr>
            <w:tcW w:w="1695" w:type="dxa"/>
            <w:vMerge w:val="restart"/>
          </w:tcPr>
          <w:p w:rsidR="00D06856" w:rsidRPr="0026190D" w:rsidRDefault="00D06856" w:rsidP="00B71D50">
            <w:pPr>
              <w:spacing w:line="360" w:lineRule="auto"/>
              <w:jc w:val="both"/>
              <w:rPr>
                <w:sz w:val="24"/>
                <w:szCs w:val="24"/>
              </w:rPr>
            </w:pPr>
            <w:r w:rsidRPr="0026190D">
              <w:rPr>
                <w:sz w:val="24"/>
                <w:szCs w:val="24"/>
              </w:rPr>
              <w:t xml:space="preserve">Organizativo </w:t>
            </w:r>
          </w:p>
        </w:tc>
        <w:tc>
          <w:tcPr>
            <w:tcW w:w="3085" w:type="dxa"/>
          </w:tcPr>
          <w:p w:rsidR="00D06856" w:rsidRPr="0026190D" w:rsidRDefault="00D06856" w:rsidP="00B71D50">
            <w:pPr>
              <w:spacing w:line="360" w:lineRule="auto"/>
              <w:jc w:val="both"/>
              <w:rPr>
                <w:sz w:val="24"/>
                <w:szCs w:val="24"/>
              </w:rPr>
            </w:pPr>
            <w:r w:rsidRPr="0026190D">
              <w:rPr>
                <w:sz w:val="24"/>
                <w:szCs w:val="24"/>
              </w:rPr>
              <w:t xml:space="preserve">Sistemas sociales. </w:t>
            </w:r>
            <w:proofErr w:type="spellStart"/>
            <w:r w:rsidRPr="0026190D">
              <w:rPr>
                <w:sz w:val="24"/>
                <w:szCs w:val="24"/>
              </w:rPr>
              <w:t>Barnard</w:t>
            </w:r>
            <w:proofErr w:type="spellEnd"/>
            <w:r w:rsidRPr="0026190D">
              <w:rPr>
                <w:sz w:val="24"/>
                <w:szCs w:val="24"/>
              </w:rPr>
              <w:t xml:space="preserve"> (1938) Teoría Institucional cuyos orígenes se remontan con </w:t>
            </w:r>
            <w:proofErr w:type="spellStart"/>
            <w:r w:rsidRPr="0026190D">
              <w:rPr>
                <w:sz w:val="24"/>
                <w:szCs w:val="24"/>
              </w:rPr>
              <w:t>Selznick</w:t>
            </w:r>
            <w:proofErr w:type="spellEnd"/>
            <w:r w:rsidRPr="0026190D">
              <w:rPr>
                <w:sz w:val="24"/>
                <w:szCs w:val="24"/>
              </w:rPr>
              <w:t xml:space="preserve"> (1957), Meyer y </w:t>
            </w:r>
            <w:proofErr w:type="spellStart"/>
            <w:r w:rsidRPr="0026190D">
              <w:rPr>
                <w:sz w:val="24"/>
                <w:szCs w:val="24"/>
              </w:rPr>
              <w:t>Rowan</w:t>
            </w:r>
            <w:proofErr w:type="spellEnd"/>
            <w:r w:rsidRPr="0026190D">
              <w:rPr>
                <w:sz w:val="24"/>
                <w:szCs w:val="24"/>
              </w:rPr>
              <w:t xml:space="preserve"> (1977), </w:t>
            </w:r>
            <w:proofErr w:type="spellStart"/>
            <w:r w:rsidRPr="0026190D">
              <w:rPr>
                <w:sz w:val="24"/>
                <w:szCs w:val="24"/>
              </w:rPr>
              <w:t>Dimagio</w:t>
            </w:r>
            <w:proofErr w:type="spellEnd"/>
            <w:r w:rsidRPr="0026190D">
              <w:rPr>
                <w:sz w:val="24"/>
                <w:szCs w:val="24"/>
              </w:rPr>
              <w:t xml:space="preserve"> y Powell (1983). </w:t>
            </w:r>
          </w:p>
        </w:tc>
        <w:tc>
          <w:tcPr>
            <w:tcW w:w="4619" w:type="dxa"/>
          </w:tcPr>
          <w:p w:rsidR="00D06856" w:rsidRPr="0026190D" w:rsidRDefault="00D06856" w:rsidP="00B71D50">
            <w:pPr>
              <w:pStyle w:val="Prrafodelista"/>
              <w:numPr>
                <w:ilvl w:val="0"/>
                <w:numId w:val="13"/>
              </w:numPr>
              <w:spacing w:line="360" w:lineRule="auto"/>
              <w:jc w:val="both"/>
              <w:rPr>
                <w:sz w:val="24"/>
                <w:szCs w:val="24"/>
              </w:rPr>
            </w:pPr>
            <w:r w:rsidRPr="0026190D">
              <w:rPr>
                <w:sz w:val="24"/>
                <w:szCs w:val="24"/>
              </w:rPr>
              <w:t xml:space="preserve">Se persigue conjunto de objetivos </w:t>
            </w:r>
          </w:p>
          <w:p w:rsidR="00D06856" w:rsidRPr="0026190D" w:rsidRDefault="00D06856" w:rsidP="00B71D50">
            <w:pPr>
              <w:pStyle w:val="Prrafodelista"/>
              <w:numPr>
                <w:ilvl w:val="0"/>
                <w:numId w:val="13"/>
              </w:numPr>
              <w:spacing w:line="360" w:lineRule="auto"/>
              <w:jc w:val="both"/>
              <w:rPr>
                <w:sz w:val="24"/>
                <w:szCs w:val="24"/>
              </w:rPr>
            </w:pPr>
            <w:r w:rsidRPr="0026190D">
              <w:rPr>
                <w:sz w:val="24"/>
                <w:szCs w:val="24"/>
              </w:rPr>
              <w:t>Se tiene en cuenta la cooperación como elemento clave.</w:t>
            </w:r>
          </w:p>
          <w:p w:rsidR="00D06856" w:rsidRPr="0026190D" w:rsidRDefault="00D06856" w:rsidP="00B71D50">
            <w:pPr>
              <w:pStyle w:val="Prrafodelista"/>
              <w:numPr>
                <w:ilvl w:val="0"/>
                <w:numId w:val="13"/>
              </w:numPr>
              <w:spacing w:line="360" w:lineRule="auto"/>
              <w:jc w:val="both"/>
              <w:rPr>
                <w:sz w:val="24"/>
                <w:szCs w:val="24"/>
              </w:rPr>
            </w:pPr>
            <w:r w:rsidRPr="0026190D">
              <w:rPr>
                <w:sz w:val="24"/>
                <w:szCs w:val="24"/>
              </w:rPr>
              <w:t xml:space="preserve">La cooperación se determina por factores sociales. </w:t>
            </w:r>
          </w:p>
        </w:tc>
      </w:tr>
      <w:tr w:rsidR="00D06856" w:rsidRPr="0026190D" w:rsidTr="005803B3">
        <w:trPr>
          <w:trHeight w:val="1358"/>
        </w:trPr>
        <w:tc>
          <w:tcPr>
            <w:tcW w:w="1695" w:type="dxa"/>
            <w:vMerge/>
          </w:tcPr>
          <w:p w:rsidR="00D06856" w:rsidRPr="0026190D" w:rsidRDefault="00D06856" w:rsidP="00B71D50">
            <w:pPr>
              <w:spacing w:line="360" w:lineRule="auto"/>
              <w:jc w:val="both"/>
              <w:rPr>
                <w:sz w:val="24"/>
                <w:szCs w:val="24"/>
              </w:rPr>
            </w:pPr>
          </w:p>
        </w:tc>
        <w:tc>
          <w:tcPr>
            <w:tcW w:w="3085" w:type="dxa"/>
          </w:tcPr>
          <w:p w:rsidR="00D06856" w:rsidRPr="0026190D" w:rsidRDefault="00D06856" w:rsidP="00B71D50">
            <w:pPr>
              <w:spacing w:line="360" w:lineRule="auto"/>
              <w:jc w:val="both"/>
              <w:rPr>
                <w:sz w:val="24"/>
                <w:szCs w:val="24"/>
              </w:rPr>
            </w:pPr>
          </w:p>
          <w:p w:rsidR="00D06856" w:rsidRPr="0026190D" w:rsidRDefault="008F6EEB" w:rsidP="00B71D50">
            <w:pPr>
              <w:spacing w:line="360" w:lineRule="auto"/>
              <w:jc w:val="both"/>
              <w:rPr>
                <w:sz w:val="24"/>
                <w:szCs w:val="24"/>
              </w:rPr>
            </w:pPr>
            <w:proofErr w:type="spellStart"/>
            <w:r w:rsidRPr="0026190D">
              <w:rPr>
                <w:sz w:val="24"/>
                <w:szCs w:val="24"/>
              </w:rPr>
              <w:t>Teoría</w:t>
            </w:r>
            <w:r w:rsidR="00D06856" w:rsidRPr="0026190D">
              <w:rPr>
                <w:sz w:val="24"/>
                <w:szCs w:val="24"/>
              </w:rPr>
              <w:t>Institucional</w:t>
            </w:r>
            <w:proofErr w:type="spellEnd"/>
            <w:r w:rsidR="00D06856" w:rsidRPr="0026190D">
              <w:rPr>
                <w:sz w:val="24"/>
                <w:szCs w:val="24"/>
              </w:rPr>
              <w:t xml:space="preserve">. </w:t>
            </w:r>
            <w:proofErr w:type="spellStart"/>
            <w:proofErr w:type="gramStart"/>
            <w:r w:rsidR="00D06856" w:rsidRPr="0026190D">
              <w:rPr>
                <w:sz w:val="24"/>
                <w:szCs w:val="24"/>
              </w:rPr>
              <w:t>Selznick</w:t>
            </w:r>
            <w:proofErr w:type="spellEnd"/>
            <w:r w:rsidR="00D06856" w:rsidRPr="0026190D">
              <w:rPr>
                <w:sz w:val="24"/>
                <w:szCs w:val="24"/>
              </w:rPr>
              <w:t>(</w:t>
            </w:r>
            <w:proofErr w:type="gramEnd"/>
            <w:r w:rsidR="00D06856" w:rsidRPr="0026190D">
              <w:rPr>
                <w:sz w:val="24"/>
                <w:szCs w:val="24"/>
              </w:rPr>
              <w:t xml:space="preserve">1957), Meyer y </w:t>
            </w:r>
            <w:proofErr w:type="spellStart"/>
            <w:r w:rsidR="00D06856" w:rsidRPr="0026190D">
              <w:rPr>
                <w:sz w:val="24"/>
                <w:szCs w:val="24"/>
              </w:rPr>
              <w:t>Rowan</w:t>
            </w:r>
            <w:proofErr w:type="spellEnd"/>
            <w:r w:rsidR="00D06856" w:rsidRPr="0026190D">
              <w:rPr>
                <w:sz w:val="24"/>
                <w:szCs w:val="24"/>
              </w:rPr>
              <w:t xml:space="preserve"> (1977), </w:t>
            </w:r>
            <w:proofErr w:type="spellStart"/>
            <w:r w:rsidR="00D06856" w:rsidRPr="0026190D">
              <w:rPr>
                <w:sz w:val="24"/>
                <w:szCs w:val="24"/>
              </w:rPr>
              <w:t>Dimagio</w:t>
            </w:r>
            <w:proofErr w:type="spellEnd"/>
            <w:r w:rsidR="00D06856" w:rsidRPr="0026190D">
              <w:rPr>
                <w:sz w:val="24"/>
                <w:szCs w:val="24"/>
              </w:rPr>
              <w:t xml:space="preserve"> y Powell (1983 ).</w:t>
            </w:r>
          </w:p>
          <w:p w:rsidR="00D06856" w:rsidRPr="0026190D" w:rsidRDefault="00D06856" w:rsidP="00B71D50">
            <w:pPr>
              <w:spacing w:line="360" w:lineRule="auto"/>
              <w:jc w:val="both"/>
              <w:rPr>
                <w:sz w:val="24"/>
                <w:szCs w:val="24"/>
              </w:rPr>
            </w:pPr>
          </w:p>
        </w:tc>
        <w:tc>
          <w:tcPr>
            <w:tcW w:w="4619" w:type="dxa"/>
          </w:tcPr>
          <w:p w:rsidR="00D06856" w:rsidRPr="0026190D" w:rsidRDefault="00D06856" w:rsidP="00B71D50">
            <w:pPr>
              <w:pStyle w:val="Prrafodelista"/>
              <w:spacing w:line="360" w:lineRule="auto"/>
              <w:jc w:val="both"/>
              <w:rPr>
                <w:sz w:val="24"/>
                <w:szCs w:val="24"/>
              </w:rPr>
            </w:pPr>
          </w:p>
          <w:p w:rsidR="00D06856" w:rsidRPr="0026190D" w:rsidRDefault="008F6EEB" w:rsidP="00B71D50">
            <w:pPr>
              <w:pStyle w:val="Prrafodelista"/>
              <w:spacing w:line="360" w:lineRule="auto"/>
              <w:jc w:val="both"/>
              <w:rPr>
                <w:sz w:val="24"/>
                <w:szCs w:val="24"/>
              </w:rPr>
            </w:pPr>
            <w:r w:rsidRPr="0026190D">
              <w:rPr>
                <w:sz w:val="24"/>
                <w:szCs w:val="24"/>
              </w:rPr>
              <w:t xml:space="preserve">La organización adapta su estructura para ganar legitimidad para sobrevivir, la organización para tener aceptación social debe asumir presiones de otras organizaciones. </w:t>
            </w:r>
          </w:p>
        </w:tc>
      </w:tr>
    </w:tbl>
    <w:p w:rsidR="00C25A49" w:rsidRPr="0026190D" w:rsidRDefault="00C25A49" w:rsidP="00B71D50">
      <w:pPr>
        <w:spacing w:line="360" w:lineRule="auto"/>
        <w:jc w:val="both"/>
        <w:rPr>
          <w:i/>
          <w:sz w:val="24"/>
          <w:szCs w:val="24"/>
        </w:rPr>
      </w:pPr>
      <w:r w:rsidRPr="0026190D">
        <w:rPr>
          <w:i/>
          <w:sz w:val="24"/>
          <w:szCs w:val="24"/>
        </w:rPr>
        <w:t xml:space="preserve">Fuente: elaboración propia </w:t>
      </w:r>
    </w:p>
    <w:p w:rsidR="00734297" w:rsidRPr="0026190D" w:rsidRDefault="00734297" w:rsidP="00B71D50">
      <w:pPr>
        <w:spacing w:line="360" w:lineRule="auto"/>
        <w:jc w:val="both"/>
        <w:rPr>
          <w:sz w:val="24"/>
          <w:szCs w:val="24"/>
        </w:rPr>
      </w:pPr>
    </w:p>
    <w:p w:rsidR="00C93F29" w:rsidRPr="0026190D" w:rsidRDefault="00C93F29" w:rsidP="00B71D50">
      <w:pPr>
        <w:spacing w:line="360" w:lineRule="auto"/>
        <w:jc w:val="both"/>
        <w:rPr>
          <w:sz w:val="24"/>
          <w:szCs w:val="24"/>
        </w:rPr>
      </w:pPr>
    </w:p>
    <w:p w:rsidR="003B450A" w:rsidRPr="0026190D" w:rsidRDefault="003B450A" w:rsidP="00B71D50">
      <w:pPr>
        <w:spacing w:line="360" w:lineRule="auto"/>
        <w:jc w:val="both"/>
        <w:rPr>
          <w:sz w:val="24"/>
          <w:szCs w:val="24"/>
        </w:rPr>
      </w:pPr>
      <w:r w:rsidRPr="0026190D">
        <w:rPr>
          <w:sz w:val="24"/>
          <w:szCs w:val="24"/>
        </w:rPr>
        <w:t>Un acuerdo de cooperación también se puede definir como una modalidad de crecimiento externo que consiste en alcanzar  una serie de acuerdos entre dos o más empresas para conseguir una mayor presencia en el mercado (Fernández y Arranz, 1999), a partir de la suma de fuerzas en aquellas actividades  en que están asociadas. Podemos decir que la cooperación se puede materializar por medio de unos acuerdos verbales o escritos, a través de las cuales las organizaciones coordinan actividades o acciones. Es decir un acuerdo de cooperación requiere de una decisión por parte del direccionamiento estratégico de la organización, pero vale la pena resaltar que no requiere de rigidez en la estructura o implicaciones en la misma, es decir cuando se pacta un acuerdo de cooperación por lo general presenta flexibilidad y menor grado de implicación estructural. Para Fernández y Arranz la Cooperación es un acuerdo verbal o escrito concluido entre varias empresas para la realización de una actividad  en común, con unos objetivos determinados  y con un cierto grado de coordinación y estructuración para llevarlos a cabo, es decir si una empresa entra a cooperar con la otra  no pierde su independencia ni autonomía ni jurídica ni estratégica.</w:t>
      </w:r>
    </w:p>
    <w:p w:rsidR="003B450A" w:rsidRPr="0026190D" w:rsidRDefault="003B450A" w:rsidP="00B71D50">
      <w:pPr>
        <w:spacing w:line="360" w:lineRule="auto"/>
        <w:jc w:val="both"/>
        <w:rPr>
          <w:sz w:val="24"/>
          <w:szCs w:val="24"/>
        </w:rPr>
      </w:pPr>
      <w:r w:rsidRPr="0026190D">
        <w:rPr>
          <w:sz w:val="24"/>
          <w:szCs w:val="24"/>
        </w:rPr>
        <w:t>Fernández y Arranz plantean que hay dos explicaciones teóricas para la cooperación: uno está relacionada que  se llega a un acuerdo de cooperación para efectos de crecimiento y de  poder  y la otra para buscar o generar  sinergias o complementariedades.</w:t>
      </w:r>
    </w:p>
    <w:p w:rsidR="00FF39BD" w:rsidRPr="0026190D" w:rsidRDefault="007C6EC8" w:rsidP="00B71D50">
      <w:pPr>
        <w:spacing w:line="360" w:lineRule="auto"/>
        <w:jc w:val="both"/>
        <w:rPr>
          <w:sz w:val="24"/>
          <w:szCs w:val="24"/>
        </w:rPr>
      </w:pPr>
      <w:r w:rsidRPr="0026190D">
        <w:rPr>
          <w:sz w:val="24"/>
          <w:szCs w:val="24"/>
        </w:rPr>
        <w:t>Para finalizar</w:t>
      </w:r>
      <w:r w:rsidR="001303E4" w:rsidRPr="0026190D">
        <w:rPr>
          <w:sz w:val="24"/>
          <w:szCs w:val="24"/>
        </w:rPr>
        <w:t xml:space="preserve">, </w:t>
      </w:r>
      <w:r w:rsidRPr="0026190D">
        <w:rPr>
          <w:sz w:val="24"/>
          <w:szCs w:val="24"/>
        </w:rPr>
        <w:t xml:space="preserve">diferentes autores han hablado sobre las formas de cooperación </w:t>
      </w:r>
      <w:r w:rsidR="00FF39BD" w:rsidRPr="0026190D">
        <w:rPr>
          <w:sz w:val="24"/>
          <w:szCs w:val="24"/>
        </w:rPr>
        <w:t xml:space="preserve">entre otros </w:t>
      </w:r>
      <w:proofErr w:type="spellStart"/>
      <w:r w:rsidR="00FF39BD" w:rsidRPr="0026190D">
        <w:rPr>
          <w:sz w:val="24"/>
          <w:szCs w:val="24"/>
        </w:rPr>
        <w:t>Menguzzato</w:t>
      </w:r>
      <w:proofErr w:type="spellEnd"/>
      <w:r w:rsidR="00FF39BD" w:rsidRPr="0026190D">
        <w:rPr>
          <w:sz w:val="24"/>
          <w:szCs w:val="24"/>
        </w:rPr>
        <w:t xml:space="preserve"> (1992) y de</w:t>
      </w:r>
      <w:r w:rsidR="001C6D59" w:rsidRPr="0026190D">
        <w:rPr>
          <w:sz w:val="24"/>
          <w:szCs w:val="24"/>
        </w:rPr>
        <w:t xml:space="preserve">fine entre otras las siguientes expresiones: </w:t>
      </w:r>
    </w:p>
    <w:p w:rsidR="007C6EC8" w:rsidRPr="0026190D" w:rsidRDefault="00FF39BD" w:rsidP="00B71D50">
      <w:pPr>
        <w:pStyle w:val="Prrafodelista"/>
        <w:numPr>
          <w:ilvl w:val="0"/>
          <w:numId w:val="29"/>
        </w:numPr>
        <w:spacing w:line="360" w:lineRule="auto"/>
        <w:jc w:val="both"/>
        <w:rPr>
          <w:sz w:val="24"/>
          <w:szCs w:val="24"/>
        </w:rPr>
      </w:pPr>
      <w:r w:rsidRPr="0026190D">
        <w:rPr>
          <w:sz w:val="24"/>
          <w:szCs w:val="24"/>
        </w:rPr>
        <w:t>Joint Venture: acuerdo mediante el cual dos o más empresas independientes deciden  crear una nueva empresa, con entidad jurídica propia  y dedican recursos necesarios para su funcionamiento.</w:t>
      </w:r>
    </w:p>
    <w:p w:rsidR="00FF39BD" w:rsidRPr="0026190D" w:rsidRDefault="00FF39BD" w:rsidP="00B71D50">
      <w:pPr>
        <w:pStyle w:val="Prrafodelista"/>
        <w:numPr>
          <w:ilvl w:val="0"/>
          <w:numId w:val="29"/>
        </w:numPr>
        <w:spacing w:line="360" w:lineRule="auto"/>
        <w:jc w:val="both"/>
        <w:rPr>
          <w:sz w:val="24"/>
          <w:szCs w:val="24"/>
        </w:rPr>
      </w:pPr>
      <w:r w:rsidRPr="0026190D">
        <w:rPr>
          <w:sz w:val="24"/>
          <w:szCs w:val="24"/>
        </w:rPr>
        <w:t>La subcontratación: en esta forma de cooperación la empresa principal o contratista encarga a la otra empresa realizar una parte o a veces la totalidad de su producción. Se logra mediante esta forma de cooperación  reducir los costos, al disminuir la magnitud  de ciertos activos fijos.</w:t>
      </w:r>
    </w:p>
    <w:p w:rsidR="00FF39BD" w:rsidRPr="0026190D" w:rsidRDefault="00FF39BD" w:rsidP="00B71D50">
      <w:pPr>
        <w:pStyle w:val="Prrafodelista"/>
        <w:numPr>
          <w:ilvl w:val="0"/>
          <w:numId w:val="29"/>
        </w:numPr>
        <w:spacing w:line="360" w:lineRule="auto"/>
        <w:jc w:val="both"/>
        <w:rPr>
          <w:sz w:val="24"/>
          <w:szCs w:val="24"/>
        </w:rPr>
      </w:pPr>
      <w:r w:rsidRPr="0026190D">
        <w:rPr>
          <w:sz w:val="24"/>
          <w:szCs w:val="24"/>
        </w:rPr>
        <w:t xml:space="preserve">El Spin-off: cuando una empresa impulsa o apoya la creación de una empresa por parte de personas o trabajadores de la misma que se independizan. La idea es que externaliza una parte de sus actividades </w:t>
      </w:r>
    </w:p>
    <w:p w:rsidR="001C6D59" w:rsidRPr="0026190D" w:rsidRDefault="001C6D59" w:rsidP="00B71D50">
      <w:pPr>
        <w:pStyle w:val="Prrafodelista"/>
        <w:numPr>
          <w:ilvl w:val="0"/>
          <w:numId w:val="29"/>
        </w:numPr>
        <w:spacing w:line="360" w:lineRule="auto"/>
        <w:jc w:val="both"/>
        <w:rPr>
          <w:sz w:val="24"/>
          <w:szCs w:val="24"/>
        </w:rPr>
      </w:pPr>
      <w:r w:rsidRPr="0026190D">
        <w:rPr>
          <w:sz w:val="24"/>
          <w:szCs w:val="24"/>
        </w:rPr>
        <w:t xml:space="preserve">El </w:t>
      </w:r>
      <w:proofErr w:type="spellStart"/>
      <w:r w:rsidRPr="0026190D">
        <w:rPr>
          <w:sz w:val="24"/>
          <w:szCs w:val="24"/>
        </w:rPr>
        <w:t>second-sourcing</w:t>
      </w:r>
      <w:proofErr w:type="spellEnd"/>
      <w:r w:rsidRPr="0026190D">
        <w:rPr>
          <w:sz w:val="24"/>
          <w:szCs w:val="24"/>
        </w:rPr>
        <w:t>: tiene por objeto la transferencia de tecnología de un producto, incluyendo a menudo especificaciones técnicas, que permite a una empresa fabricar una copia exacta del producto.</w:t>
      </w:r>
    </w:p>
    <w:p w:rsidR="001C6D59" w:rsidRPr="0026190D" w:rsidRDefault="001C6D59" w:rsidP="00B71D50">
      <w:pPr>
        <w:pStyle w:val="Prrafodelista"/>
        <w:numPr>
          <w:ilvl w:val="0"/>
          <w:numId w:val="29"/>
        </w:numPr>
        <w:spacing w:line="360" w:lineRule="auto"/>
        <w:jc w:val="both"/>
        <w:rPr>
          <w:sz w:val="24"/>
          <w:szCs w:val="24"/>
        </w:rPr>
      </w:pPr>
      <w:r w:rsidRPr="0026190D">
        <w:rPr>
          <w:sz w:val="24"/>
          <w:szCs w:val="24"/>
        </w:rPr>
        <w:t>La franquicia: es una modalidad de cooperación mediante el cual una empresa, el franquiciador  a cambio de determinadas compensaciones económicas, cede a otras empresas o franquiciados el derecho a comercializar  y/o a fabricar un producto ya acreditado.</w:t>
      </w:r>
    </w:p>
    <w:p w:rsidR="001C6D59" w:rsidRPr="0026190D" w:rsidRDefault="001C6D59" w:rsidP="00B71D50">
      <w:pPr>
        <w:pStyle w:val="Prrafodelista"/>
        <w:numPr>
          <w:ilvl w:val="0"/>
          <w:numId w:val="29"/>
        </w:numPr>
        <w:spacing w:line="360" w:lineRule="auto"/>
        <w:jc w:val="both"/>
        <w:rPr>
          <w:sz w:val="24"/>
          <w:szCs w:val="24"/>
        </w:rPr>
      </w:pPr>
      <w:r w:rsidRPr="0026190D">
        <w:rPr>
          <w:sz w:val="24"/>
          <w:szCs w:val="24"/>
        </w:rPr>
        <w:t xml:space="preserve">Los consorcios: o agrupaciones temporales, son acuerdos cuyo fin es llevar  a cabo un trabajo conjunto, como por ejemplo un proyecto de gran envergadura. Cada una de las empresas que forman parte del consorcio pueden realizar una parte del trabajo. </w:t>
      </w:r>
    </w:p>
    <w:p w:rsidR="001C6D59" w:rsidRPr="0026190D" w:rsidRDefault="001C6D59" w:rsidP="00B71D50">
      <w:pPr>
        <w:pStyle w:val="Prrafodelista"/>
        <w:numPr>
          <w:ilvl w:val="0"/>
          <w:numId w:val="29"/>
        </w:numPr>
        <w:spacing w:line="360" w:lineRule="auto"/>
        <w:jc w:val="both"/>
        <w:rPr>
          <w:sz w:val="24"/>
          <w:szCs w:val="24"/>
        </w:rPr>
      </w:pPr>
      <w:r w:rsidRPr="0026190D">
        <w:rPr>
          <w:sz w:val="24"/>
          <w:szCs w:val="24"/>
        </w:rPr>
        <w:t xml:space="preserve">Redes </w:t>
      </w:r>
      <w:proofErr w:type="spellStart"/>
      <w:r w:rsidRPr="0026190D">
        <w:rPr>
          <w:sz w:val="24"/>
          <w:szCs w:val="24"/>
        </w:rPr>
        <w:t>interempresariales</w:t>
      </w:r>
      <w:proofErr w:type="spellEnd"/>
      <w:r w:rsidRPr="0026190D">
        <w:rPr>
          <w:sz w:val="24"/>
          <w:szCs w:val="24"/>
        </w:rPr>
        <w:t>:  una forma de cooperación en la cual múltiples empresas tienen establecidos acuerdos de cooperación</w:t>
      </w:r>
    </w:p>
    <w:p w:rsidR="001C6D59" w:rsidRPr="0026190D" w:rsidRDefault="001C6D59" w:rsidP="00B71D50">
      <w:pPr>
        <w:spacing w:line="360" w:lineRule="auto"/>
        <w:jc w:val="both"/>
        <w:rPr>
          <w:sz w:val="24"/>
          <w:szCs w:val="24"/>
        </w:rPr>
      </w:pPr>
    </w:p>
    <w:p w:rsidR="001C6D59" w:rsidRPr="0026190D" w:rsidRDefault="00F70052" w:rsidP="00B71D50">
      <w:pPr>
        <w:spacing w:line="360" w:lineRule="auto"/>
        <w:jc w:val="both"/>
        <w:rPr>
          <w:sz w:val="24"/>
          <w:szCs w:val="24"/>
        </w:rPr>
      </w:pPr>
      <w:r w:rsidRPr="0026190D">
        <w:rPr>
          <w:sz w:val="24"/>
          <w:szCs w:val="24"/>
        </w:rPr>
        <w:t>Después de hacer este recorrido general del conc</w:t>
      </w:r>
      <w:r w:rsidR="004328F8" w:rsidRPr="0026190D">
        <w:rPr>
          <w:sz w:val="24"/>
          <w:szCs w:val="24"/>
        </w:rPr>
        <w:t>epto de la cooperación,</w:t>
      </w:r>
      <w:r w:rsidRPr="0026190D">
        <w:rPr>
          <w:sz w:val="24"/>
          <w:szCs w:val="24"/>
        </w:rPr>
        <w:t xml:space="preserve"> puedo decir que la mayoría de autores estudiados coinciden que la cooperación  es ese acuerdo que busca un fin común y por consiguiente debe beneficiar a ambas partes.  En el siguiente aparte identificaré  los diferentes factores claves de éxito estudi</w:t>
      </w:r>
      <w:r w:rsidR="00B47869" w:rsidRPr="0026190D">
        <w:rPr>
          <w:sz w:val="24"/>
          <w:szCs w:val="24"/>
        </w:rPr>
        <w:t>ados por los investigadores y có</w:t>
      </w:r>
      <w:r w:rsidRPr="0026190D">
        <w:rPr>
          <w:sz w:val="24"/>
          <w:szCs w:val="24"/>
        </w:rPr>
        <w:t xml:space="preserve">mo estos influyen en el performance o éxito del acuerdo  </w:t>
      </w:r>
    </w:p>
    <w:p w:rsidR="00DC7D49" w:rsidRPr="0026190D" w:rsidRDefault="00DC7D49" w:rsidP="00B71D50">
      <w:pPr>
        <w:spacing w:line="360" w:lineRule="auto"/>
        <w:jc w:val="both"/>
        <w:rPr>
          <w:sz w:val="24"/>
          <w:szCs w:val="24"/>
        </w:rPr>
      </w:pPr>
    </w:p>
    <w:p w:rsidR="003F4C73" w:rsidRPr="0026190D" w:rsidRDefault="00E253E6" w:rsidP="00B71D50">
      <w:pPr>
        <w:spacing w:line="360" w:lineRule="auto"/>
        <w:jc w:val="center"/>
        <w:rPr>
          <w:b/>
          <w:sz w:val="24"/>
          <w:szCs w:val="24"/>
        </w:rPr>
      </w:pPr>
      <w:r w:rsidRPr="0026190D">
        <w:rPr>
          <w:b/>
          <w:sz w:val="24"/>
          <w:szCs w:val="24"/>
        </w:rPr>
        <w:t>CAPITULO 2</w:t>
      </w:r>
    </w:p>
    <w:p w:rsidR="00E253E6" w:rsidRPr="0026190D" w:rsidRDefault="00E253E6" w:rsidP="00B71D50">
      <w:pPr>
        <w:spacing w:line="360" w:lineRule="auto"/>
        <w:jc w:val="center"/>
        <w:rPr>
          <w:b/>
          <w:sz w:val="24"/>
          <w:szCs w:val="24"/>
        </w:rPr>
      </w:pPr>
      <w:r w:rsidRPr="0026190D">
        <w:rPr>
          <w:b/>
          <w:sz w:val="24"/>
          <w:szCs w:val="24"/>
        </w:rPr>
        <w:t>FACTORES CLAVES DE ÉXITO Y EL MODELO DE ANALISIS</w:t>
      </w:r>
    </w:p>
    <w:p w:rsidR="007C6EC8" w:rsidRPr="0026190D" w:rsidRDefault="007C6EC8" w:rsidP="00B71D50">
      <w:pPr>
        <w:pStyle w:val="Prrafodelista"/>
        <w:spacing w:line="360" w:lineRule="auto"/>
        <w:ind w:left="2856"/>
        <w:jc w:val="center"/>
        <w:rPr>
          <w:b/>
          <w:sz w:val="24"/>
          <w:szCs w:val="24"/>
        </w:rPr>
      </w:pPr>
    </w:p>
    <w:p w:rsidR="00B3723E" w:rsidRPr="0026190D" w:rsidRDefault="00E253E6" w:rsidP="00B71D50">
      <w:pPr>
        <w:spacing w:line="360" w:lineRule="auto"/>
        <w:jc w:val="both"/>
        <w:rPr>
          <w:sz w:val="24"/>
          <w:szCs w:val="24"/>
        </w:rPr>
      </w:pPr>
      <w:r w:rsidRPr="0026190D">
        <w:rPr>
          <w:sz w:val="24"/>
          <w:szCs w:val="24"/>
        </w:rPr>
        <w:t xml:space="preserve">En este capítulo la meta es determinar </w:t>
      </w:r>
      <w:proofErr w:type="spellStart"/>
      <w:r w:rsidRPr="0026190D">
        <w:rPr>
          <w:sz w:val="24"/>
          <w:szCs w:val="24"/>
        </w:rPr>
        <w:t>que</w:t>
      </w:r>
      <w:proofErr w:type="spellEnd"/>
      <w:r w:rsidRPr="0026190D">
        <w:rPr>
          <w:sz w:val="24"/>
          <w:szCs w:val="24"/>
        </w:rPr>
        <w:t xml:space="preserve"> factores claves de éxito influyen en el </w:t>
      </w:r>
      <w:r w:rsidR="00F6375C" w:rsidRPr="0026190D">
        <w:rPr>
          <w:sz w:val="24"/>
          <w:szCs w:val="24"/>
        </w:rPr>
        <w:t>performance</w:t>
      </w:r>
      <w:r w:rsidRPr="0026190D">
        <w:rPr>
          <w:sz w:val="24"/>
          <w:szCs w:val="24"/>
        </w:rPr>
        <w:t xml:space="preserve"> del acuerdo de cooperación entre organizaciones </w:t>
      </w:r>
      <w:r w:rsidR="00F6375C" w:rsidRPr="0026190D">
        <w:rPr>
          <w:sz w:val="24"/>
          <w:szCs w:val="24"/>
        </w:rPr>
        <w:t xml:space="preserve">solidarias, por consiguiente este </w:t>
      </w:r>
      <w:r w:rsidR="00EC0ED9" w:rsidRPr="0026190D">
        <w:rPr>
          <w:sz w:val="24"/>
          <w:szCs w:val="24"/>
        </w:rPr>
        <w:t>capítulo</w:t>
      </w:r>
      <w:r w:rsidR="00F6375C" w:rsidRPr="0026190D">
        <w:rPr>
          <w:sz w:val="24"/>
          <w:szCs w:val="24"/>
        </w:rPr>
        <w:t xml:space="preserve"> se compone de un estado del arte de factores claves de éxito identificados por difer</w:t>
      </w:r>
      <w:r w:rsidR="00EC0ED9" w:rsidRPr="0026190D">
        <w:rPr>
          <w:sz w:val="24"/>
          <w:szCs w:val="24"/>
        </w:rPr>
        <w:t>entes investigadores y autores,</w:t>
      </w:r>
      <w:r w:rsidR="00F6375C" w:rsidRPr="0026190D">
        <w:rPr>
          <w:sz w:val="24"/>
          <w:szCs w:val="24"/>
        </w:rPr>
        <w:t xml:space="preserve"> se presenta</w:t>
      </w:r>
      <w:r w:rsidR="00EC0ED9" w:rsidRPr="0026190D">
        <w:rPr>
          <w:sz w:val="24"/>
          <w:szCs w:val="24"/>
        </w:rPr>
        <w:t xml:space="preserve"> además </w:t>
      </w:r>
      <w:r w:rsidR="00F6375C" w:rsidRPr="0026190D">
        <w:rPr>
          <w:sz w:val="24"/>
          <w:szCs w:val="24"/>
        </w:rPr>
        <w:t xml:space="preserve"> un modelo de análisis </w:t>
      </w:r>
      <w:r w:rsidR="00B3723E" w:rsidRPr="0026190D">
        <w:rPr>
          <w:sz w:val="24"/>
          <w:szCs w:val="24"/>
        </w:rPr>
        <w:t>con la definición y descripción de cada uno de los factores identificados y por último el planteamiento de las hipótesis.</w:t>
      </w:r>
    </w:p>
    <w:p w:rsidR="00EC0ED9" w:rsidRPr="0026190D" w:rsidRDefault="00EC0ED9" w:rsidP="00B71D50">
      <w:pPr>
        <w:spacing w:line="360" w:lineRule="auto"/>
        <w:jc w:val="both"/>
        <w:rPr>
          <w:sz w:val="24"/>
          <w:szCs w:val="24"/>
        </w:rPr>
      </w:pPr>
    </w:p>
    <w:p w:rsidR="00EC0ED9" w:rsidRPr="0026190D" w:rsidRDefault="00EC0ED9" w:rsidP="00B71D50">
      <w:pPr>
        <w:spacing w:line="360" w:lineRule="auto"/>
        <w:jc w:val="both"/>
        <w:rPr>
          <w:sz w:val="24"/>
          <w:szCs w:val="24"/>
        </w:rPr>
      </w:pPr>
      <w:r w:rsidRPr="0026190D">
        <w:rPr>
          <w:sz w:val="24"/>
          <w:szCs w:val="24"/>
        </w:rPr>
        <w:t>Algunos estudios agrupan los factores determinantes del éxito  de acuerdo a la estructura y funcionamiento interno de la relación (</w:t>
      </w:r>
      <w:proofErr w:type="spellStart"/>
      <w:r w:rsidRPr="0026190D">
        <w:rPr>
          <w:sz w:val="24"/>
          <w:szCs w:val="24"/>
        </w:rPr>
        <w:t>Provan</w:t>
      </w:r>
      <w:proofErr w:type="spellEnd"/>
      <w:r w:rsidRPr="0026190D">
        <w:rPr>
          <w:sz w:val="24"/>
          <w:szCs w:val="24"/>
        </w:rPr>
        <w:t xml:space="preserve"> y </w:t>
      </w:r>
      <w:proofErr w:type="spellStart"/>
      <w:r w:rsidRPr="0026190D">
        <w:rPr>
          <w:sz w:val="24"/>
          <w:szCs w:val="24"/>
        </w:rPr>
        <w:t>Milward</w:t>
      </w:r>
      <w:proofErr w:type="spellEnd"/>
      <w:r w:rsidRPr="0026190D">
        <w:rPr>
          <w:sz w:val="24"/>
          <w:szCs w:val="24"/>
        </w:rPr>
        <w:t xml:space="preserve"> </w:t>
      </w:r>
      <w:proofErr w:type="gramStart"/>
      <w:r w:rsidRPr="0026190D">
        <w:rPr>
          <w:sz w:val="24"/>
          <w:szCs w:val="24"/>
        </w:rPr>
        <w:t>1995 )</w:t>
      </w:r>
      <w:proofErr w:type="gramEnd"/>
      <w:r w:rsidRPr="0026190D">
        <w:rPr>
          <w:sz w:val="24"/>
          <w:szCs w:val="24"/>
        </w:rPr>
        <w:t xml:space="preserve"> , otros estudios a las características del socio aliado ( </w:t>
      </w:r>
      <w:proofErr w:type="spellStart"/>
      <w:r w:rsidRPr="0026190D">
        <w:rPr>
          <w:sz w:val="24"/>
          <w:szCs w:val="24"/>
        </w:rPr>
        <w:t>Saxto</w:t>
      </w:r>
      <w:proofErr w:type="spellEnd"/>
      <w:r w:rsidRPr="0026190D">
        <w:rPr>
          <w:sz w:val="24"/>
          <w:szCs w:val="24"/>
        </w:rPr>
        <w:t xml:space="preserve"> 1997 ) </w:t>
      </w:r>
    </w:p>
    <w:p w:rsidR="00F6375C" w:rsidRPr="0026190D" w:rsidRDefault="00B3723E" w:rsidP="00B71D50">
      <w:pPr>
        <w:spacing w:line="360" w:lineRule="auto"/>
        <w:jc w:val="both"/>
        <w:rPr>
          <w:sz w:val="24"/>
          <w:szCs w:val="24"/>
        </w:rPr>
      </w:pPr>
      <w:r w:rsidRPr="0026190D">
        <w:rPr>
          <w:sz w:val="24"/>
          <w:szCs w:val="24"/>
        </w:rPr>
        <w:t xml:space="preserve"> </w:t>
      </w:r>
    </w:p>
    <w:p w:rsidR="00BD7279" w:rsidRPr="0026190D" w:rsidRDefault="00E253E6" w:rsidP="00B71D50">
      <w:pPr>
        <w:spacing w:line="360" w:lineRule="auto"/>
        <w:jc w:val="both"/>
        <w:rPr>
          <w:rFonts w:eastAsiaTheme="minorHAnsi"/>
          <w:sz w:val="24"/>
          <w:szCs w:val="24"/>
          <w:lang w:val="es-CO" w:eastAsia="en-US"/>
        </w:rPr>
      </w:pPr>
      <w:r w:rsidRPr="0026190D">
        <w:rPr>
          <w:sz w:val="24"/>
          <w:szCs w:val="24"/>
        </w:rPr>
        <w:t xml:space="preserve"> </w:t>
      </w:r>
      <w:r w:rsidR="00B63726" w:rsidRPr="0026190D">
        <w:rPr>
          <w:sz w:val="24"/>
          <w:szCs w:val="24"/>
        </w:rPr>
        <w:t xml:space="preserve">Con relación a los </w:t>
      </w:r>
      <w:r w:rsidR="00F70052" w:rsidRPr="0026190D">
        <w:rPr>
          <w:b/>
          <w:sz w:val="24"/>
          <w:szCs w:val="24"/>
        </w:rPr>
        <w:t>factores</w:t>
      </w:r>
      <w:r w:rsidR="00300ED0" w:rsidRPr="0026190D">
        <w:rPr>
          <w:b/>
          <w:sz w:val="24"/>
          <w:szCs w:val="24"/>
        </w:rPr>
        <w:t xml:space="preserve"> determinantes </w:t>
      </w:r>
      <w:r w:rsidR="00F70052" w:rsidRPr="0026190D">
        <w:rPr>
          <w:b/>
          <w:sz w:val="24"/>
          <w:szCs w:val="24"/>
        </w:rPr>
        <w:t xml:space="preserve"> </w:t>
      </w:r>
      <w:r w:rsidR="00B63726" w:rsidRPr="0026190D">
        <w:rPr>
          <w:b/>
          <w:sz w:val="24"/>
          <w:szCs w:val="24"/>
        </w:rPr>
        <w:t>de éxito</w:t>
      </w:r>
      <w:r w:rsidR="00CF0CC7" w:rsidRPr="0026190D">
        <w:rPr>
          <w:b/>
          <w:sz w:val="24"/>
          <w:szCs w:val="24"/>
        </w:rPr>
        <w:t xml:space="preserve"> </w:t>
      </w:r>
      <w:r w:rsidR="00CF0CC7" w:rsidRPr="0026190D">
        <w:rPr>
          <w:sz w:val="24"/>
          <w:szCs w:val="24"/>
        </w:rPr>
        <w:t>en los acuerdos o alianzas estratégicas que incluyen o impacta en la performance de las organizaciones</w:t>
      </w:r>
      <w:r w:rsidR="00150FF2" w:rsidRPr="0026190D">
        <w:rPr>
          <w:sz w:val="24"/>
          <w:szCs w:val="24"/>
        </w:rPr>
        <w:t xml:space="preserve">, </w:t>
      </w:r>
      <w:r w:rsidR="005D4FAD" w:rsidRPr="0026190D">
        <w:rPr>
          <w:sz w:val="24"/>
          <w:szCs w:val="24"/>
        </w:rPr>
        <w:t xml:space="preserve">se han presentado </w:t>
      </w:r>
      <w:r w:rsidR="00BB4A9B" w:rsidRPr="0026190D">
        <w:rPr>
          <w:sz w:val="24"/>
          <w:szCs w:val="24"/>
        </w:rPr>
        <w:t>diversos t</w:t>
      </w:r>
      <w:r w:rsidR="003F4C73" w:rsidRPr="0026190D">
        <w:rPr>
          <w:sz w:val="24"/>
          <w:szCs w:val="24"/>
        </w:rPr>
        <w:t xml:space="preserve">rabajos que profundizan en </w:t>
      </w:r>
      <w:r w:rsidR="00C15BEA" w:rsidRPr="0026190D">
        <w:rPr>
          <w:sz w:val="24"/>
          <w:szCs w:val="24"/>
        </w:rPr>
        <w:t xml:space="preserve">estos </w:t>
      </w:r>
      <w:r w:rsidR="005D4FAD" w:rsidRPr="0026190D">
        <w:rPr>
          <w:sz w:val="24"/>
          <w:szCs w:val="24"/>
        </w:rPr>
        <w:t xml:space="preserve"> factores</w:t>
      </w:r>
      <w:r w:rsidR="00150FF2" w:rsidRPr="0026190D">
        <w:rPr>
          <w:sz w:val="24"/>
          <w:szCs w:val="24"/>
        </w:rPr>
        <w:t xml:space="preserve">. </w:t>
      </w:r>
      <w:r w:rsidR="005D4FAD" w:rsidRPr="0026190D">
        <w:rPr>
          <w:sz w:val="24"/>
          <w:szCs w:val="24"/>
        </w:rPr>
        <w:t xml:space="preserve"> </w:t>
      </w:r>
      <w:r w:rsidR="00C93F29" w:rsidRPr="0026190D">
        <w:rPr>
          <w:sz w:val="24"/>
          <w:szCs w:val="24"/>
        </w:rPr>
        <w:t xml:space="preserve">Hay unos primeros estudios </w:t>
      </w:r>
      <w:r w:rsidR="00BD7279" w:rsidRPr="0026190D">
        <w:rPr>
          <w:sz w:val="24"/>
          <w:szCs w:val="24"/>
        </w:rPr>
        <w:t>que se remonta</w:t>
      </w:r>
      <w:r w:rsidR="00150FF2" w:rsidRPr="0026190D">
        <w:rPr>
          <w:sz w:val="24"/>
          <w:szCs w:val="24"/>
        </w:rPr>
        <w:t xml:space="preserve">n </w:t>
      </w:r>
      <w:r w:rsidR="00BD7279" w:rsidRPr="0026190D">
        <w:rPr>
          <w:sz w:val="24"/>
          <w:szCs w:val="24"/>
        </w:rPr>
        <w:t xml:space="preserve"> en la década de los 70 y son referenciados por </w:t>
      </w:r>
      <w:proofErr w:type="spellStart"/>
      <w:r w:rsidR="00BD7279" w:rsidRPr="0026190D">
        <w:rPr>
          <w:sz w:val="24"/>
          <w:szCs w:val="24"/>
        </w:rPr>
        <w:t>Geringer</w:t>
      </w:r>
      <w:proofErr w:type="spellEnd"/>
      <w:r w:rsidR="00BD7279" w:rsidRPr="0026190D">
        <w:rPr>
          <w:sz w:val="24"/>
          <w:szCs w:val="24"/>
        </w:rPr>
        <w:t xml:space="preserve"> (1991 ) en los determinantes estratégicos para la selección del socio uno de ellos  son los autores</w:t>
      </w:r>
      <w:r w:rsidR="00B47869" w:rsidRPr="0026190D">
        <w:rPr>
          <w:sz w:val="24"/>
          <w:szCs w:val="24"/>
        </w:rPr>
        <w:t>:</w:t>
      </w:r>
      <w:r w:rsidR="00BD7279" w:rsidRPr="0026190D">
        <w:rPr>
          <w:sz w:val="24"/>
          <w:szCs w:val="24"/>
        </w:rPr>
        <w:t xml:space="preserve">  </w:t>
      </w:r>
      <w:r w:rsidR="00BD7279" w:rsidRPr="0026190D">
        <w:rPr>
          <w:rFonts w:eastAsiaTheme="minorHAnsi"/>
          <w:sz w:val="24"/>
          <w:szCs w:val="24"/>
          <w:lang w:val="es-CO" w:eastAsia="en-US"/>
        </w:rPr>
        <w:t xml:space="preserve">Adler y </w:t>
      </w:r>
      <w:proofErr w:type="spellStart"/>
      <w:r w:rsidR="00BD7279" w:rsidRPr="0026190D">
        <w:rPr>
          <w:rFonts w:eastAsiaTheme="minorHAnsi"/>
          <w:sz w:val="24"/>
          <w:szCs w:val="24"/>
          <w:lang w:val="es-CO" w:eastAsia="en-US"/>
        </w:rPr>
        <w:t>Hlavacek</w:t>
      </w:r>
      <w:proofErr w:type="spellEnd"/>
      <w:r w:rsidR="00BD7279" w:rsidRPr="0026190D">
        <w:rPr>
          <w:rFonts w:eastAsiaTheme="minorHAnsi"/>
          <w:sz w:val="24"/>
          <w:szCs w:val="24"/>
          <w:lang w:val="es-CO" w:eastAsia="en-US"/>
        </w:rPr>
        <w:t xml:space="preserve"> (1976)  que plantean que las alianzas estratégicas deben  estar orientadas hacia la innovación de productos y dicen que las características que deben tener los  socios a la hora de pactar alianzas  son las siguientes: Fuerza de venta, Imagen de los clientes, Tecnología para mejorar, Recursos financieros, Tamaño de la empresa. </w:t>
      </w:r>
    </w:p>
    <w:p w:rsidR="00BD7279" w:rsidRPr="0026190D" w:rsidRDefault="00BD7279" w:rsidP="00B71D50">
      <w:pPr>
        <w:autoSpaceDE w:val="0"/>
        <w:autoSpaceDN w:val="0"/>
        <w:adjustRightInd w:val="0"/>
        <w:spacing w:line="360" w:lineRule="auto"/>
        <w:jc w:val="both"/>
        <w:rPr>
          <w:rFonts w:eastAsiaTheme="minorHAnsi"/>
          <w:sz w:val="24"/>
          <w:szCs w:val="24"/>
          <w:lang w:val="es-CO" w:eastAsia="en-US"/>
        </w:rPr>
      </w:pPr>
      <w:r w:rsidRPr="0026190D">
        <w:rPr>
          <w:rFonts w:eastAsiaTheme="minorHAnsi"/>
          <w:sz w:val="24"/>
          <w:szCs w:val="24"/>
          <w:lang w:val="es-CO" w:eastAsia="en-US"/>
        </w:rPr>
        <w:t xml:space="preserve">De otra parte </w:t>
      </w:r>
      <w:proofErr w:type="spellStart"/>
      <w:r w:rsidRPr="0026190D">
        <w:rPr>
          <w:rFonts w:eastAsiaTheme="minorHAnsi"/>
          <w:sz w:val="24"/>
          <w:szCs w:val="24"/>
          <w:lang w:val="es-CO" w:eastAsia="en-US"/>
        </w:rPr>
        <w:t>Awadzi</w:t>
      </w:r>
      <w:proofErr w:type="spellEnd"/>
      <w:r w:rsidRPr="0026190D">
        <w:rPr>
          <w:rFonts w:eastAsiaTheme="minorHAnsi"/>
          <w:sz w:val="24"/>
          <w:szCs w:val="24"/>
          <w:lang w:val="es-CO" w:eastAsia="en-US"/>
        </w:rPr>
        <w:t xml:space="preserve"> (1987) con una muestra de 40 alianzas de empresas manufactureras  en EU, identifico 4 criterios para la selección de una alianza o acuerdo: Contribución de recu</w:t>
      </w:r>
      <w:r w:rsidR="00B47869" w:rsidRPr="0026190D">
        <w:rPr>
          <w:rFonts w:eastAsiaTheme="minorHAnsi"/>
          <w:sz w:val="24"/>
          <w:szCs w:val="24"/>
          <w:lang w:val="es-CO" w:eastAsia="en-US"/>
        </w:rPr>
        <w:t>rsos, asociación entre socios, r</w:t>
      </w:r>
      <w:r w:rsidRPr="0026190D">
        <w:rPr>
          <w:rFonts w:eastAsiaTheme="minorHAnsi"/>
          <w:sz w:val="24"/>
          <w:szCs w:val="24"/>
          <w:lang w:val="es-CO" w:eastAsia="en-US"/>
        </w:rPr>
        <w:t>elación del negocio y los socios extranjeros.</w:t>
      </w:r>
    </w:p>
    <w:p w:rsidR="00BD7279" w:rsidRPr="0026190D" w:rsidRDefault="00BD7279" w:rsidP="00B71D50">
      <w:pPr>
        <w:autoSpaceDE w:val="0"/>
        <w:autoSpaceDN w:val="0"/>
        <w:adjustRightInd w:val="0"/>
        <w:spacing w:line="360" w:lineRule="auto"/>
        <w:jc w:val="both"/>
        <w:rPr>
          <w:rFonts w:eastAsiaTheme="minorHAnsi"/>
          <w:sz w:val="24"/>
          <w:szCs w:val="24"/>
          <w:lang w:val="es-CO" w:eastAsia="en-US"/>
        </w:rPr>
      </w:pPr>
      <w:r w:rsidRPr="0026190D">
        <w:rPr>
          <w:rFonts w:eastAsiaTheme="minorHAnsi"/>
          <w:sz w:val="24"/>
          <w:szCs w:val="24"/>
          <w:lang w:val="es-CO" w:eastAsia="en-US"/>
        </w:rPr>
        <w:t>Dentro de las hipótesis que planteó, entre otras, entre mayor sean los recursos  de una empresa  pueda contribuir a una alianza mayor es la posibilidad de que sea seleccionado como socio.</w:t>
      </w:r>
    </w:p>
    <w:p w:rsidR="00BD7279" w:rsidRPr="0026190D" w:rsidRDefault="00BD7279" w:rsidP="00B71D50">
      <w:pPr>
        <w:autoSpaceDE w:val="0"/>
        <w:autoSpaceDN w:val="0"/>
        <w:adjustRightInd w:val="0"/>
        <w:spacing w:line="360" w:lineRule="auto"/>
        <w:jc w:val="both"/>
        <w:rPr>
          <w:rFonts w:eastAsiaTheme="minorHAnsi"/>
          <w:sz w:val="24"/>
          <w:szCs w:val="24"/>
          <w:lang w:val="es-CO" w:eastAsia="en-US"/>
        </w:rPr>
      </w:pPr>
      <w:r w:rsidRPr="0026190D">
        <w:rPr>
          <w:rFonts w:eastAsiaTheme="minorHAnsi"/>
          <w:sz w:val="24"/>
          <w:szCs w:val="24"/>
          <w:lang w:val="es-CO" w:eastAsia="en-US"/>
        </w:rPr>
        <w:t xml:space="preserve">A su vez  </w:t>
      </w:r>
      <w:proofErr w:type="spellStart"/>
      <w:r w:rsidRPr="0026190D">
        <w:rPr>
          <w:rFonts w:eastAsiaTheme="minorHAnsi"/>
          <w:sz w:val="24"/>
          <w:szCs w:val="24"/>
          <w:lang w:val="es-CO" w:eastAsia="en-US"/>
        </w:rPr>
        <w:t>Leidecker</w:t>
      </w:r>
      <w:proofErr w:type="spellEnd"/>
      <w:r w:rsidRPr="0026190D">
        <w:rPr>
          <w:rFonts w:eastAsiaTheme="minorHAnsi"/>
          <w:sz w:val="24"/>
          <w:szCs w:val="24"/>
          <w:lang w:val="es-CO" w:eastAsia="en-US"/>
        </w:rPr>
        <w:t xml:space="preserve"> y Bruno (1984) manifiestan  que si se identifican con precisión los factores claves de éxito en una Organización  pueden enfrentar dificultades significativas. Sin embargo el tema central es la percepción de los </w:t>
      </w:r>
      <w:proofErr w:type="spellStart"/>
      <w:r w:rsidRPr="0026190D">
        <w:rPr>
          <w:rFonts w:eastAsiaTheme="minorHAnsi"/>
          <w:sz w:val="24"/>
          <w:szCs w:val="24"/>
          <w:lang w:val="es-CO" w:eastAsia="en-US"/>
        </w:rPr>
        <w:t>CEOs</w:t>
      </w:r>
      <w:proofErr w:type="spellEnd"/>
      <w:r w:rsidRPr="0026190D">
        <w:rPr>
          <w:rFonts w:eastAsiaTheme="minorHAnsi"/>
          <w:sz w:val="24"/>
          <w:szCs w:val="24"/>
          <w:lang w:val="es-CO" w:eastAsia="en-US"/>
        </w:rPr>
        <w:t xml:space="preserve">  sobre los factores críticos de éxito y la posición de la empresa relativa a ellos. La evaluación de los gerentes de esos factores claves de éxito relevantes y la posición  de la empresa frente a esos factores  proporcionan la base para una estrategia competitiva de la organización </w:t>
      </w:r>
      <w:proofErr w:type="spellStart"/>
      <w:r w:rsidRPr="0026190D">
        <w:rPr>
          <w:rFonts w:eastAsiaTheme="minorHAnsi"/>
          <w:sz w:val="24"/>
          <w:szCs w:val="24"/>
          <w:lang w:val="es-CO" w:eastAsia="en-US"/>
        </w:rPr>
        <w:t>Porter</w:t>
      </w:r>
      <w:proofErr w:type="spellEnd"/>
      <w:r w:rsidRPr="0026190D">
        <w:rPr>
          <w:rFonts w:eastAsiaTheme="minorHAnsi"/>
          <w:sz w:val="24"/>
          <w:szCs w:val="24"/>
          <w:lang w:val="es-CO" w:eastAsia="en-US"/>
        </w:rPr>
        <w:t xml:space="preserve"> (1980).</w:t>
      </w:r>
    </w:p>
    <w:p w:rsidR="00672BED" w:rsidRPr="0026190D" w:rsidRDefault="00BD7279" w:rsidP="00B71D50">
      <w:pPr>
        <w:autoSpaceDE w:val="0"/>
        <w:autoSpaceDN w:val="0"/>
        <w:adjustRightInd w:val="0"/>
        <w:spacing w:line="360" w:lineRule="auto"/>
        <w:jc w:val="both"/>
        <w:rPr>
          <w:rFonts w:eastAsiaTheme="minorHAnsi"/>
          <w:sz w:val="24"/>
          <w:szCs w:val="24"/>
          <w:lang w:val="es-CO" w:eastAsia="en-US"/>
        </w:rPr>
      </w:pPr>
      <w:r w:rsidRPr="0026190D">
        <w:rPr>
          <w:rFonts w:eastAsiaTheme="minorHAnsi"/>
          <w:sz w:val="24"/>
          <w:szCs w:val="24"/>
          <w:lang w:val="es-CO" w:eastAsia="en-US"/>
        </w:rPr>
        <w:t>La escogencia de un socio como factor clave, debe mejorar  la posición competitiva y desarrollar ventaja competitiva sostenible. Se espera que las percepciones  gerenciales  de los factores críticos de una empresa evidencien una fuerte relación  positiva con la importancia de los criterios de selección del socio.</w:t>
      </w:r>
      <w:r w:rsidR="00B47869" w:rsidRPr="0026190D">
        <w:rPr>
          <w:rFonts w:eastAsiaTheme="minorHAnsi"/>
          <w:sz w:val="24"/>
          <w:szCs w:val="24"/>
          <w:lang w:val="es-CO" w:eastAsia="en-US"/>
        </w:rPr>
        <w:t xml:space="preserve"> Retomando este párrafo y analizando autores que le dan importancia al factor: escogencia del socio</w:t>
      </w:r>
      <w:r w:rsidR="00351704" w:rsidRPr="0026190D">
        <w:rPr>
          <w:rFonts w:eastAsiaTheme="minorHAnsi"/>
          <w:sz w:val="24"/>
          <w:szCs w:val="24"/>
          <w:lang w:val="es-CO" w:eastAsia="en-US"/>
        </w:rPr>
        <w:t xml:space="preserve"> como ese actor determinante a la hora de conformarse la alianza y si ese socio es bien seleccionado esto influye positivamente en el performance, es </w:t>
      </w:r>
      <w:proofErr w:type="spellStart"/>
      <w:r w:rsidR="00351704" w:rsidRPr="0026190D">
        <w:rPr>
          <w:rFonts w:eastAsiaTheme="minorHAnsi"/>
          <w:sz w:val="24"/>
          <w:szCs w:val="24"/>
          <w:lang w:val="es-CO" w:eastAsia="en-US"/>
        </w:rPr>
        <w:t>asi</w:t>
      </w:r>
      <w:proofErr w:type="spellEnd"/>
      <w:r w:rsidR="00351704" w:rsidRPr="0026190D">
        <w:rPr>
          <w:rFonts w:eastAsiaTheme="minorHAnsi"/>
          <w:sz w:val="24"/>
          <w:szCs w:val="24"/>
          <w:lang w:val="es-CO" w:eastAsia="en-US"/>
        </w:rPr>
        <w:t xml:space="preserve"> que  d</w:t>
      </w:r>
      <w:r w:rsidR="00672BED" w:rsidRPr="0026190D">
        <w:rPr>
          <w:rFonts w:eastAsiaTheme="minorHAnsi"/>
          <w:sz w:val="24"/>
          <w:szCs w:val="24"/>
          <w:lang w:val="es-CO" w:eastAsia="en-US"/>
        </w:rPr>
        <w:t xml:space="preserve">entro del estudio realizado por </w:t>
      </w:r>
      <w:proofErr w:type="spellStart"/>
      <w:r w:rsidR="00672BED" w:rsidRPr="0026190D">
        <w:rPr>
          <w:rFonts w:eastAsiaTheme="minorHAnsi"/>
          <w:sz w:val="24"/>
          <w:szCs w:val="24"/>
          <w:lang w:val="es-CO" w:eastAsia="en-US"/>
        </w:rPr>
        <w:t>Geringer</w:t>
      </w:r>
      <w:proofErr w:type="spellEnd"/>
      <w:r w:rsidR="00672BED" w:rsidRPr="0026190D">
        <w:rPr>
          <w:rFonts w:eastAsiaTheme="minorHAnsi"/>
          <w:sz w:val="24"/>
          <w:szCs w:val="24"/>
          <w:lang w:val="es-CO" w:eastAsia="en-US"/>
        </w:rPr>
        <w:t xml:space="preserve"> (1991) se habla de la importancia de un factor de éxito como es la escogencia del socio, esta selección influye en la performance de la alianza, resalta en su estudio la siguiente hipótesis: los criterios de selección del socio están relacionados con los factores de éxito. </w:t>
      </w:r>
      <w:proofErr w:type="spellStart"/>
      <w:r w:rsidR="00672BED" w:rsidRPr="0026190D">
        <w:rPr>
          <w:rFonts w:eastAsiaTheme="minorHAnsi"/>
          <w:sz w:val="24"/>
          <w:szCs w:val="24"/>
          <w:lang w:val="es-CO" w:eastAsia="en-US"/>
        </w:rPr>
        <w:t>Geringer</w:t>
      </w:r>
      <w:proofErr w:type="spellEnd"/>
      <w:r w:rsidR="00672BED" w:rsidRPr="0026190D">
        <w:rPr>
          <w:rFonts w:eastAsiaTheme="minorHAnsi"/>
          <w:sz w:val="24"/>
          <w:szCs w:val="24"/>
          <w:lang w:val="es-CO" w:eastAsia="en-US"/>
        </w:rPr>
        <w:t xml:space="preserve"> analiza estudios de la selección correcta o apropiada del socio desde los referentes dados por  </w:t>
      </w:r>
      <w:proofErr w:type="spellStart"/>
      <w:r w:rsidR="00672BED" w:rsidRPr="0026190D">
        <w:rPr>
          <w:rFonts w:eastAsiaTheme="minorHAnsi"/>
          <w:sz w:val="24"/>
          <w:szCs w:val="24"/>
          <w:lang w:val="es-CO" w:eastAsia="en-US"/>
        </w:rPr>
        <w:t>Devlin</w:t>
      </w:r>
      <w:proofErr w:type="spellEnd"/>
      <w:r w:rsidR="00672BED" w:rsidRPr="0026190D">
        <w:rPr>
          <w:rFonts w:eastAsiaTheme="minorHAnsi"/>
          <w:sz w:val="24"/>
          <w:szCs w:val="24"/>
          <w:lang w:val="es-CO" w:eastAsia="en-US"/>
        </w:rPr>
        <w:t xml:space="preserve"> y </w:t>
      </w:r>
      <w:proofErr w:type="spellStart"/>
      <w:r w:rsidR="00672BED" w:rsidRPr="0026190D">
        <w:rPr>
          <w:rFonts w:eastAsiaTheme="minorHAnsi"/>
          <w:sz w:val="24"/>
          <w:szCs w:val="24"/>
          <w:lang w:val="es-CO" w:eastAsia="en-US"/>
        </w:rPr>
        <w:t>Bleakley</w:t>
      </w:r>
      <w:proofErr w:type="spellEnd"/>
      <w:r w:rsidR="00672BED" w:rsidRPr="0026190D">
        <w:rPr>
          <w:rFonts w:eastAsiaTheme="minorHAnsi"/>
          <w:sz w:val="24"/>
          <w:szCs w:val="24"/>
          <w:lang w:val="es-CO" w:eastAsia="en-US"/>
        </w:rPr>
        <w:t xml:space="preserve"> 1988, Reynolds 1979, y en el caso de </w:t>
      </w:r>
      <w:proofErr w:type="spellStart"/>
      <w:r w:rsidR="00672BED" w:rsidRPr="0026190D">
        <w:rPr>
          <w:rFonts w:eastAsiaTheme="minorHAnsi"/>
          <w:sz w:val="24"/>
          <w:szCs w:val="24"/>
          <w:lang w:val="es-CO" w:eastAsia="en-US"/>
        </w:rPr>
        <w:t>Tomlins</w:t>
      </w:r>
      <w:r w:rsidR="00351704" w:rsidRPr="0026190D">
        <w:rPr>
          <w:rFonts w:eastAsiaTheme="minorHAnsi"/>
          <w:sz w:val="24"/>
          <w:szCs w:val="24"/>
          <w:lang w:val="es-CO" w:eastAsia="en-US"/>
        </w:rPr>
        <w:t>on</w:t>
      </w:r>
      <w:proofErr w:type="spellEnd"/>
      <w:r w:rsidR="00351704" w:rsidRPr="0026190D">
        <w:rPr>
          <w:rFonts w:eastAsiaTheme="minorHAnsi"/>
          <w:sz w:val="24"/>
          <w:szCs w:val="24"/>
          <w:lang w:val="es-CO" w:eastAsia="en-US"/>
        </w:rPr>
        <w:t xml:space="preserve"> en el año de 1970 quien</w:t>
      </w:r>
      <w:r w:rsidR="00672BED" w:rsidRPr="0026190D">
        <w:rPr>
          <w:rFonts w:eastAsiaTheme="minorHAnsi"/>
          <w:sz w:val="24"/>
          <w:szCs w:val="24"/>
          <w:lang w:val="es-CO" w:eastAsia="en-US"/>
        </w:rPr>
        <w:t xml:space="preserve"> identifico variables contextuales  para predecir los criterios  de la selección del socio entre otros: tamaño, motivación, naturaleza del negocio.</w:t>
      </w:r>
    </w:p>
    <w:p w:rsidR="00672BED" w:rsidRPr="0026190D" w:rsidRDefault="00672BED" w:rsidP="00B71D50">
      <w:pPr>
        <w:autoSpaceDE w:val="0"/>
        <w:autoSpaceDN w:val="0"/>
        <w:adjustRightInd w:val="0"/>
        <w:spacing w:line="360" w:lineRule="auto"/>
        <w:jc w:val="both"/>
        <w:rPr>
          <w:rFonts w:eastAsiaTheme="minorHAnsi"/>
          <w:sz w:val="24"/>
          <w:szCs w:val="24"/>
          <w:lang w:val="es-CO" w:eastAsia="en-US"/>
        </w:rPr>
      </w:pPr>
      <w:r w:rsidRPr="0026190D">
        <w:rPr>
          <w:rFonts w:eastAsiaTheme="minorHAnsi"/>
          <w:sz w:val="24"/>
          <w:szCs w:val="24"/>
          <w:lang w:val="es-CO" w:eastAsia="en-US"/>
        </w:rPr>
        <w:t xml:space="preserve">Para </w:t>
      </w:r>
      <w:proofErr w:type="spellStart"/>
      <w:r w:rsidRPr="0026190D">
        <w:rPr>
          <w:rFonts w:eastAsiaTheme="minorHAnsi"/>
          <w:sz w:val="24"/>
          <w:szCs w:val="24"/>
          <w:lang w:val="es-CO" w:eastAsia="en-US"/>
        </w:rPr>
        <w:t>Geringer</w:t>
      </w:r>
      <w:proofErr w:type="spellEnd"/>
      <w:r w:rsidRPr="0026190D">
        <w:rPr>
          <w:rFonts w:eastAsiaTheme="minorHAnsi"/>
          <w:sz w:val="24"/>
          <w:szCs w:val="24"/>
          <w:lang w:val="es-CO" w:eastAsia="en-US"/>
        </w:rPr>
        <w:t xml:space="preserve">  (1991)  la selección de un socio es una decisión marcada  dentro del proceso de conformación de la  Alianza. Hay dos  criterios para seleccionarlos uno relacionado con la tarea que incluye patentes, know-how, recurso, personal, acceso a sistemas, al mercado y la distribución y el otro criterio es relacionado con el socio entre otras características: cultura del socio, grado de asociación, compatibilidad, tamaño de la organización.  Define  además los  factores críticos de éxito como aquellas pocas áreas de actividad que pueden ser desarrolladas para que las organizaciones sobre pasen a sus competidores, esos factores </w:t>
      </w:r>
      <w:r w:rsidR="00904482" w:rsidRPr="0026190D">
        <w:rPr>
          <w:rFonts w:eastAsiaTheme="minorHAnsi"/>
          <w:sz w:val="24"/>
          <w:szCs w:val="24"/>
          <w:lang w:val="es-CO" w:eastAsia="en-US"/>
        </w:rPr>
        <w:t>están</w:t>
      </w:r>
      <w:r w:rsidRPr="0026190D">
        <w:rPr>
          <w:rFonts w:eastAsiaTheme="minorHAnsi"/>
          <w:sz w:val="24"/>
          <w:szCs w:val="24"/>
          <w:lang w:val="es-CO" w:eastAsia="en-US"/>
        </w:rPr>
        <w:t xml:space="preserve"> determinados por: la característica propia de industria  </w:t>
      </w:r>
      <w:proofErr w:type="spellStart"/>
      <w:r w:rsidRPr="0026190D">
        <w:rPr>
          <w:rFonts w:eastAsiaTheme="minorHAnsi"/>
          <w:sz w:val="24"/>
          <w:szCs w:val="24"/>
          <w:lang w:val="es-CO" w:eastAsia="en-US"/>
        </w:rPr>
        <w:t>Porter</w:t>
      </w:r>
      <w:proofErr w:type="spellEnd"/>
      <w:r w:rsidRPr="0026190D">
        <w:rPr>
          <w:rFonts w:eastAsiaTheme="minorHAnsi"/>
          <w:sz w:val="24"/>
          <w:szCs w:val="24"/>
          <w:lang w:val="es-CO" w:eastAsia="en-US"/>
        </w:rPr>
        <w:t xml:space="preserve"> (1980)  y por la característica de la tarea a llevarse a cabo por una alianza  </w:t>
      </w:r>
      <w:proofErr w:type="spellStart"/>
      <w:r w:rsidRPr="0026190D">
        <w:rPr>
          <w:rFonts w:eastAsiaTheme="minorHAnsi"/>
          <w:sz w:val="24"/>
          <w:szCs w:val="24"/>
          <w:lang w:val="es-CO" w:eastAsia="en-US"/>
        </w:rPr>
        <w:t>Prahalad</w:t>
      </w:r>
      <w:proofErr w:type="spellEnd"/>
      <w:r w:rsidRPr="0026190D">
        <w:rPr>
          <w:rFonts w:eastAsiaTheme="minorHAnsi"/>
          <w:sz w:val="24"/>
          <w:szCs w:val="24"/>
          <w:lang w:val="es-CO" w:eastAsia="en-US"/>
        </w:rPr>
        <w:t xml:space="preserve"> &amp; </w:t>
      </w:r>
      <w:proofErr w:type="spellStart"/>
      <w:r w:rsidRPr="0026190D">
        <w:rPr>
          <w:rFonts w:eastAsiaTheme="minorHAnsi"/>
          <w:sz w:val="24"/>
          <w:szCs w:val="24"/>
          <w:lang w:val="es-CO" w:eastAsia="en-US"/>
        </w:rPr>
        <w:t>Doz</w:t>
      </w:r>
      <w:proofErr w:type="spellEnd"/>
      <w:r w:rsidRPr="0026190D">
        <w:rPr>
          <w:rFonts w:eastAsiaTheme="minorHAnsi"/>
          <w:sz w:val="24"/>
          <w:szCs w:val="24"/>
          <w:lang w:val="es-CO" w:eastAsia="en-US"/>
        </w:rPr>
        <w:t xml:space="preserve"> (1987).</w:t>
      </w:r>
    </w:p>
    <w:p w:rsidR="00C15BEA" w:rsidRPr="0026190D" w:rsidRDefault="00672BED" w:rsidP="00B71D50">
      <w:pPr>
        <w:autoSpaceDE w:val="0"/>
        <w:autoSpaceDN w:val="0"/>
        <w:adjustRightInd w:val="0"/>
        <w:spacing w:line="360" w:lineRule="auto"/>
        <w:jc w:val="both"/>
        <w:rPr>
          <w:rFonts w:eastAsiaTheme="minorHAnsi"/>
          <w:sz w:val="24"/>
          <w:szCs w:val="24"/>
          <w:lang w:val="es-CO" w:eastAsia="en-US"/>
        </w:rPr>
      </w:pPr>
      <w:r w:rsidRPr="0026190D">
        <w:rPr>
          <w:rFonts w:eastAsiaTheme="minorHAnsi"/>
          <w:sz w:val="24"/>
          <w:szCs w:val="24"/>
          <w:lang w:val="es-CO" w:eastAsia="en-US"/>
        </w:rPr>
        <w:t>Otro factor clave de éxito estudiado</w:t>
      </w:r>
      <w:r w:rsidR="00351704" w:rsidRPr="0026190D">
        <w:rPr>
          <w:rFonts w:eastAsiaTheme="minorHAnsi"/>
          <w:sz w:val="24"/>
          <w:szCs w:val="24"/>
          <w:lang w:val="es-CO" w:eastAsia="en-US"/>
        </w:rPr>
        <w:t xml:space="preserve"> por varios investigadores</w:t>
      </w:r>
      <w:r w:rsidRPr="0026190D">
        <w:rPr>
          <w:rFonts w:eastAsiaTheme="minorHAnsi"/>
          <w:sz w:val="24"/>
          <w:szCs w:val="24"/>
          <w:lang w:val="es-CO" w:eastAsia="en-US"/>
        </w:rPr>
        <w:t xml:space="preserve"> ha sido el proceso de generación de la confianza  (Ring y Van de Ven, 1992, </w:t>
      </w:r>
      <w:proofErr w:type="spellStart"/>
      <w:r w:rsidRPr="0026190D">
        <w:rPr>
          <w:rFonts w:eastAsiaTheme="minorHAnsi"/>
          <w:sz w:val="24"/>
          <w:szCs w:val="24"/>
          <w:lang w:val="es-CO" w:eastAsia="en-US"/>
        </w:rPr>
        <w:t>Gulati</w:t>
      </w:r>
      <w:proofErr w:type="spellEnd"/>
      <w:r w:rsidRPr="0026190D">
        <w:rPr>
          <w:rFonts w:eastAsiaTheme="minorHAnsi"/>
          <w:sz w:val="24"/>
          <w:szCs w:val="24"/>
          <w:lang w:val="es-CO" w:eastAsia="en-US"/>
        </w:rPr>
        <w:t xml:space="preserve"> 1995, </w:t>
      </w:r>
      <w:proofErr w:type="spellStart"/>
      <w:r w:rsidRPr="0026190D">
        <w:rPr>
          <w:rFonts w:eastAsiaTheme="minorHAnsi"/>
          <w:sz w:val="24"/>
          <w:szCs w:val="24"/>
          <w:lang w:val="es-CO" w:eastAsia="en-US"/>
        </w:rPr>
        <w:t>Uzzi</w:t>
      </w:r>
      <w:proofErr w:type="spellEnd"/>
      <w:r w:rsidRPr="0026190D">
        <w:rPr>
          <w:rFonts w:eastAsiaTheme="minorHAnsi"/>
          <w:sz w:val="24"/>
          <w:szCs w:val="24"/>
          <w:lang w:val="es-CO" w:eastAsia="en-US"/>
        </w:rPr>
        <w:t xml:space="preserve"> 1997), relacionado con el comportamiento cooperativo  de los socios  durante el desarrollo  de las alianzas (</w:t>
      </w:r>
      <w:proofErr w:type="spellStart"/>
      <w:r w:rsidRPr="0026190D">
        <w:rPr>
          <w:rFonts w:eastAsiaTheme="minorHAnsi"/>
          <w:sz w:val="24"/>
          <w:szCs w:val="24"/>
          <w:lang w:val="es-CO" w:eastAsia="en-US"/>
        </w:rPr>
        <w:t>Ariño</w:t>
      </w:r>
      <w:proofErr w:type="spellEnd"/>
      <w:r w:rsidRPr="0026190D">
        <w:rPr>
          <w:rFonts w:eastAsiaTheme="minorHAnsi"/>
          <w:sz w:val="24"/>
          <w:szCs w:val="24"/>
          <w:lang w:val="es-CO" w:eastAsia="en-US"/>
        </w:rPr>
        <w:t xml:space="preserve"> 1995).</w:t>
      </w:r>
    </w:p>
    <w:p w:rsidR="00672BED" w:rsidRPr="0026190D" w:rsidRDefault="00672BED" w:rsidP="00B71D50">
      <w:pPr>
        <w:autoSpaceDE w:val="0"/>
        <w:autoSpaceDN w:val="0"/>
        <w:adjustRightInd w:val="0"/>
        <w:spacing w:line="360" w:lineRule="auto"/>
        <w:jc w:val="both"/>
        <w:rPr>
          <w:sz w:val="24"/>
          <w:szCs w:val="24"/>
        </w:rPr>
      </w:pPr>
      <w:r w:rsidRPr="0026190D">
        <w:rPr>
          <w:sz w:val="24"/>
          <w:szCs w:val="24"/>
          <w:lang w:val="es-CO"/>
        </w:rPr>
        <w:t>Q</w:t>
      </w:r>
      <w:proofErr w:type="spellStart"/>
      <w:r w:rsidRPr="0026190D">
        <w:rPr>
          <w:sz w:val="24"/>
          <w:szCs w:val="24"/>
        </w:rPr>
        <w:t>uiero</w:t>
      </w:r>
      <w:proofErr w:type="spellEnd"/>
      <w:r w:rsidRPr="0026190D">
        <w:rPr>
          <w:sz w:val="24"/>
          <w:szCs w:val="24"/>
        </w:rPr>
        <w:t xml:space="preserve"> además resaltar que  en Ring &amp; Van de Ven la conformación o el desarrollo  de un acuerdo de cooperación </w:t>
      </w:r>
      <w:proofErr w:type="spellStart"/>
      <w:r w:rsidRPr="0026190D">
        <w:rPr>
          <w:sz w:val="24"/>
          <w:szCs w:val="24"/>
        </w:rPr>
        <w:t>interorganizacional</w:t>
      </w:r>
      <w:proofErr w:type="spellEnd"/>
      <w:r w:rsidRPr="0026190D">
        <w:rPr>
          <w:sz w:val="24"/>
          <w:szCs w:val="24"/>
        </w:rPr>
        <w:t xml:space="preserve"> radica en la secuencia entre negociación, compromiso y ejecución, con la evaluación permanente de la equidad y eficiencia en los procesos. En su modelo identifica factores en el desarrollo de la cooperación,  entre otros como: las expectativas, los riesgos, el contrato psicológico, la acción futura, la eficiencia, los roles y la interacción. </w:t>
      </w:r>
    </w:p>
    <w:p w:rsidR="00672BED" w:rsidRPr="0026190D" w:rsidRDefault="00672BED" w:rsidP="00B71D50">
      <w:pPr>
        <w:autoSpaceDE w:val="0"/>
        <w:autoSpaceDN w:val="0"/>
        <w:adjustRightInd w:val="0"/>
        <w:spacing w:line="360" w:lineRule="auto"/>
        <w:jc w:val="both"/>
        <w:rPr>
          <w:rFonts w:eastAsiaTheme="minorHAnsi"/>
          <w:sz w:val="24"/>
          <w:szCs w:val="24"/>
          <w:lang w:val="es-CO" w:eastAsia="en-US"/>
        </w:rPr>
      </w:pPr>
      <w:r w:rsidRPr="0026190D">
        <w:rPr>
          <w:rFonts w:eastAsiaTheme="minorHAnsi"/>
          <w:sz w:val="24"/>
          <w:szCs w:val="24"/>
          <w:lang w:val="es-CO" w:eastAsia="en-US"/>
        </w:rPr>
        <w:t xml:space="preserve">De otra parte en la propuesta  de </w:t>
      </w:r>
      <w:proofErr w:type="spellStart"/>
      <w:r w:rsidRPr="0026190D">
        <w:rPr>
          <w:rFonts w:eastAsiaTheme="minorHAnsi"/>
          <w:sz w:val="24"/>
          <w:szCs w:val="24"/>
          <w:lang w:val="es-CO" w:eastAsia="en-US"/>
        </w:rPr>
        <w:t>Mohr</w:t>
      </w:r>
      <w:proofErr w:type="spellEnd"/>
      <w:r w:rsidRPr="0026190D">
        <w:rPr>
          <w:rFonts w:eastAsiaTheme="minorHAnsi"/>
          <w:sz w:val="24"/>
          <w:szCs w:val="24"/>
          <w:lang w:val="es-CO" w:eastAsia="en-US"/>
        </w:rPr>
        <w:t xml:space="preserve"> y </w:t>
      </w:r>
      <w:proofErr w:type="spellStart"/>
      <w:r w:rsidRPr="0026190D">
        <w:rPr>
          <w:rFonts w:eastAsiaTheme="minorHAnsi"/>
          <w:sz w:val="24"/>
          <w:szCs w:val="24"/>
          <w:lang w:val="es-CO" w:eastAsia="en-US"/>
        </w:rPr>
        <w:t>Sperman</w:t>
      </w:r>
      <w:proofErr w:type="spellEnd"/>
      <w:r w:rsidRPr="0026190D">
        <w:rPr>
          <w:rFonts w:eastAsiaTheme="minorHAnsi"/>
          <w:sz w:val="24"/>
          <w:szCs w:val="24"/>
          <w:lang w:val="es-CO" w:eastAsia="en-US"/>
        </w:rPr>
        <w:t xml:space="preserve"> (1994 ) definen el éxito de los acuerdos o relaciones entre empresas, una es objetiva y la otra afectiva, la objetiva está relacionada con el cumplimiento de los objetivos de la alianza y que coincide con el performance  y lo afectivo se refiere a la variable dependiente  como lo es la satisfacción de los participantes de la alianza, en últimas lo que ellos plantean en su artículo: “ </w:t>
      </w:r>
      <w:proofErr w:type="spellStart"/>
      <w:r w:rsidRPr="0026190D">
        <w:rPr>
          <w:rFonts w:eastAsiaTheme="minorHAnsi"/>
          <w:sz w:val="24"/>
          <w:szCs w:val="24"/>
          <w:lang w:val="es-CO" w:eastAsia="en-US"/>
        </w:rPr>
        <w:t>Characteristics</w:t>
      </w:r>
      <w:proofErr w:type="spellEnd"/>
      <w:r w:rsidRPr="0026190D">
        <w:rPr>
          <w:rFonts w:eastAsiaTheme="minorHAnsi"/>
          <w:sz w:val="24"/>
          <w:szCs w:val="24"/>
          <w:lang w:val="es-CO" w:eastAsia="en-US"/>
        </w:rPr>
        <w:t xml:space="preserve"> of </w:t>
      </w:r>
      <w:proofErr w:type="spellStart"/>
      <w:r w:rsidRPr="0026190D">
        <w:rPr>
          <w:rFonts w:eastAsiaTheme="minorHAnsi"/>
          <w:sz w:val="24"/>
          <w:szCs w:val="24"/>
          <w:lang w:val="es-CO" w:eastAsia="en-US"/>
        </w:rPr>
        <w:t>Partnership</w:t>
      </w:r>
      <w:proofErr w:type="spellEnd"/>
      <w:r w:rsidRPr="0026190D">
        <w:rPr>
          <w:rFonts w:eastAsiaTheme="minorHAnsi"/>
          <w:sz w:val="24"/>
          <w:szCs w:val="24"/>
          <w:lang w:val="es-CO" w:eastAsia="en-US"/>
        </w:rPr>
        <w:t xml:space="preserve"> </w:t>
      </w:r>
      <w:proofErr w:type="spellStart"/>
      <w:r w:rsidRPr="0026190D">
        <w:rPr>
          <w:rFonts w:eastAsiaTheme="minorHAnsi"/>
          <w:sz w:val="24"/>
          <w:szCs w:val="24"/>
          <w:lang w:val="es-CO" w:eastAsia="en-US"/>
        </w:rPr>
        <w:t>Success</w:t>
      </w:r>
      <w:proofErr w:type="spellEnd"/>
      <w:r w:rsidRPr="0026190D">
        <w:rPr>
          <w:rFonts w:eastAsiaTheme="minorHAnsi"/>
          <w:sz w:val="24"/>
          <w:szCs w:val="24"/>
          <w:lang w:val="es-CO" w:eastAsia="en-US"/>
        </w:rPr>
        <w:t xml:space="preserve">: </w:t>
      </w:r>
      <w:proofErr w:type="spellStart"/>
      <w:r w:rsidRPr="0026190D">
        <w:rPr>
          <w:rFonts w:eastAsiaTheme="minorHAnsi"/>
          <w:sz w:val="24"/>
          <w:szCs w:val="24"/>
          <w:lang w:val="es-CO" w:eastAsia="en-US"/>
        </w:rPr>
        <w:t>Partnership</w:t>
      </w:r>
      <w:proofErr w:type="spellEnd"/>
      <w:r w:rsidRPr="0026190D">
        <w:rPr>
          <w:rFonts w:eastAsiaTheme="minorHAnsi"/>
          <w:sz w:val="24"/>
          <w:szCs w:val="24"/>
          <w:lang w:val="es-CO" w:eastAsia="en-US"/>
        </w:rPr>
        <w:t xml:space="preserve"> </w:t>
      </w:r>
      <w:proofErr w:type="spellStart"/>
      <w:r w:rsidRPr="0026190D">
        <w:rPr>
          <w:rFonts w:eastAsiaTheme="minorHAnsi"/>
          <w:sz w:val="24"/>
          <w:szCs w:val="24"/>
          <w:lang w:val="es-CO" w:eastAsia="en-US"/>
        </w:rPr>
        <w:t>Attributes</w:t>
      </w:r>
      <w:proofErr w:type="spellEnd"/>
      <w:r w:rsidRPr="0026190D">
        <w:rPr>
          <w:rFonts w:eastAsiaTheme="minorHAnsi"/>
          <w:sz w:val="24"/>
          <w:szCs w:val="24"/>
          <w:lang w:val="es-CO" w:eastAsia="en-US"/>
        </w:rPr>
        <w:t xml:space="preserve">, </w:t>
      </w:r>
      <w:proofErr w:type="spellStart"/>
      <w:r w:rsidRPr="0026190D">
        <w:rPr>
          <w:rFonts w:eastAsiaTheme="minorHAnsi"/>
          <w:sz w:val="24"/>
          <w:szCs w:val="24"/>
          <w:lang w:val="es-CO" w:eastAsia="en-US"/>
        </w:rPr>
        <w:t>Communication</w:t>
      </w:r>
      <w:proofErr w:type="spellEnd"/>
      <w:r w:rsidRPr="0026190D">
        <w:rPr>
          <w:rFonts w:eastAsiaTheme="minorHAnsi"/>
          <w:sz w:val="24"/>
          <w:szCs w:val="24"/>
          <w:lang w:val="es-CO" w:eastAsia="en-US"/>
        </w:rPr>
        <w:t xml:space="preserve"> </w:t>
      </w:r>
      <w:proofErr w:type="spellStart"/>
      <w:r w:rsidRPr="0026190D">
        <w:rPr>
          <w:rFonts w:eastAsiaTheme="minorHAnsi"/>
          <w:sz w:val="24"/>
          <w:szCs w:val="24"/>
          <w:lang w:val="es-CO" w:eastAsia="en-US"/>
        </w:rPr>
        <w:t>Behavior</w:t>
      </w:r>
      <w:proofErr w:type="spellEnd"/>
      <w:r w:rsidRPr="0026190D">
        <w:rPr>
          <w:rFonts w:eastAsiaTheme="minorHAnsi"/>
          <w:sz w:val="24"/>
          <w:szCs w:val="24"/>
          <w:lang w:val="es-CO" w:eastAsia="en-US"/>
        </w:rPr>
        <w:t xml:space="preserve">, and </w:t>
      </w:r>
      <w:proofErr w:type="spellStart"/>
      <w:r w:rsidRPr="0026190D">
        <w:rPr>
          <w:rFonts w:eastAsiaTheme="minorHAnsi"/>
          <w:sz w:val="24"/>
          <w:szCs w:val="24"/>
          <w:lang w:val="es-CO" w:eastAsia="en-US"/>
        </w:rPr>
        <w:t>Conflict</w:t>
      </w:r>
      <w:proofErr w:type="spellEnd"/>
      <w:r w:rsidRPr="0026190D">
        <w:rPr>
          <w:rFonts w:eastAsiaTheme="minorHAnsi"/>
          <w:sz w:val="24"/>
          <w:szCs w:val="24"/>
          <w:lang w:val="es-CO" w:eastAsia="en-US"/>
        </w:rPr>
        <w:t xml:space="preserve"> </w:t>
      </w:r>
      <w:proofErr w:type="spellStart"/>
      <w:r w:rsidRPr="0026190D">
        <w:rPr>
          <w:rFonts w:eastAsiaTheme="minorHAnsi"/>
          <w:sz w:val="24"/>
          <w:szCs w:val="24"/>
          <w:lang w:val="es-CO" w:eastAsia="en-US"/>
        </w:rPr>
        <w:t>Resolution</w:t>
      </w:r>
      <w:proofErr w:type="spellEnd"/>
      <w:r w:rsidRPr="0026190D">
        <w:rPr>
          <w:rFonts w:eastAsiaTheme="minorHAnsi"/>
          <w:sz w:val="24"/>
          <w:szCs w:val="24"/>
          <w:lang w:val="es-CO" w:eastAsia="en-US"/>
        </w:rPr>
        <w:t xml:space="preserve">  </w:t>
      </w:r>
      <w:proofErr w:type="spellStart"/>
      <w:r w:rsidRPr="0026190D">
        <w:rPr>
          <w:rFonts w:eastAsiaTheme="minorHAnsi"/>
          <w:sz w:val="24"/>
          <w:szCs w:val="24"/>
          <w:lang w:val="es-CO" w:eastAsia="en-US"/>
        </w:rPr>
        <w:t>Techniques</w:t>
      </w:r>
      <w:proofErr w:type="spellEnd"/>
      <w:r w:rsidRPr="0026190D">
        <w:rPr>
          <w:rFonts w:eastAsiaTheme="minorHAnsi"/>
          <w:sz w:val="24"/>
          <w:szCs w:val="24"/>
          <w:lang w:val="es-CO" w:eastAsia="en-US"/>
        </w:rPr>
        <w:t xml:space="preserve"> ” es que una alianza tiene éxito cuando se logra</w:t>
      </w:r>
      <w:r w:rsidR="00351704" w:rsidRPr="0026190D">
        <w:rPr>
          <w:rFonts w:eastAsiaTheme="minorHAnsi"/>
          <w:sz w:val="24"/>
          <w:szCs w:val="24"/>
          <w:lang w:val="es-CO" w:eastAsia="en-US"/>
        </w:rPr>
        <w:t>n</w:t>
      </w:r>
      <w:r w:rsidRPr="0026190D">
        <w:rPr>
          <w:rFonts w:eastAsiaTheme="minorHAnsi"/>
          <w:sz w:val="24"/>
          <w:szCs w:val="24"/>
          <w:lang w:val="es-CO" w:eastAsia="en-US"/>
        </w:rPr>
        <w:t xml:space="preserve"> resultados y sus socios estas satisfechos.</w:t>
      </w:r>
    </w:p>
    <w:p w:rsidR="00283009" w:rsidRPr="0026190D" w:rsidRDefault="00283009" w:rsidP="00B71D50">
      <w:pPr>
        <w:autoSpaceDE w:val="0"/>
        <w:autoSpaceDN w:val="0"/>
        <w:adjustRightInd w:val="0"/>
        <w:spacing w:line="360" w:lineRule="auto"/>
        <w:jc w:val="both"/>
        <w:rPr>
          <w:rFonts w:eastAsiaTheme="minorHAnsi"/>
          <w:sz w:val="24"/>
          <w:szCs w:val="24"/>
          <w:lang w:val="es-CO" w:eastAsia="en-US"/>
        </w:rPr>
      </w:pPr>
      <w:r w:rsidRPr="0026190D">
        <w:rPr>
          <w:rFonts w:eastAsiaTheme="minorHAnsi"/>
          <w:sz w:val="24"/>
          <w:szCs w:val="24"/>
          <w:lang w:val="es-CO" w:eastAsia="en-US"/>
        </w:rPr>
        <w:t xml:space="preserve">Para </w:t>
      </w:r>
      <w:proofErr w:type="spellStart"/>
      <w:r w:rsidRPr="0026190D">
        <w:rPr>
          <w:rFonts w:eastAsiaTheme="minorHAnsi"/>
          <w:sz w:val="24"/>
          <w:szCs w:val="24"/>
          <w:lang w:val="es-CO" w:eastAsia="en-US"/>
        </w:rPr>
        <w:t>Provan</w:t>
      </w:r>
      <w:proofErr w:type="spellEnd"/>
      <w:r w:rsidRPr="0026190D">
        <w:rPr>
          <w:rFonts w:eastAsiaTheme="minorHAnsi"/>
          <w:sz w:val="24"/>
          <w:szCs w:val="24"/>
          <w:lang w:val="es-CO" w:eastAsia="en-US"/>
        </w:rPr>
        <w:t xml:space="preserve"> y </w:t>
      </w:r>
      <w:proofErr w:type="spellStart"/>
      <w:r w:rsidRPr="0026190D">
        <w:rPr>
          <w:rFonts w:eastAsiaTheme="minorHAnsi"/>
          <w:sz w:val="24"/>
          <w:szCs w:val="24"/>
          <w:lang w:val="es-CO" w:eastAsia="en-US"/>
        </w:rPr>
        <w:t>Milward</w:t>
      </w:r>
      <w:proofErr w:type="spellEnd"/>
      <w:r w:rsidRPr="0026190D">
        <w:rPr>
          <w:rFonts w:eastAsiaTheme="minorHAnsi"/>
          <w:sz w:val="24"/>
          <w:szCs w:val="24"/>
          <w:lang w:val="es-CO" w:eastAsia="en-US"/>
        </w:rPr>
        <w:t xml:space="preserve"> (1995) identifican dos tipos de factores claves de éxito uno con relación a la estructura y funcionamiento interno de  la relación  y otros factores con relación al contexto. Es decir que existe un grupo de factores que son propios de la estructura interna de la organización y los segundos obedecen a las características del contexto.  </w:t>
      </w:r>
    </w:p>
    <w:p w:rsidR="005D7C3E" w:rsidRPr="0026190D" w:rsidRDefault="005D7C3E" w:rsidP="00B71D50">
      <w:pPr>
        <w:pStyle w:val="Texto"/>
        <w:rPr>
          <w:rFonts w:ascii="Times New Roman" w:hAnsi="Times New Roman" w:cs="Times New Roman"/>
          <w:sz w:val="24"/>
          <w:szCs w:val="24"/>
          <w:lang w:val="es-CO"/>
        </w:rPr>
      </w:pPr>
      <w:r w:rsidRPr="0026190D">
        <w:rPr>
          <w:rFonts w:ascii="Times New Roman" w:hAnsi="Times New Roman" w:cs="Times New Roman"/>
          <w:sz w:val="24"/>
          <w:szCs w:val="24"/>
          <w:lang w:val="es-CO"/>
        </w:rPr>
        <w:t xml:space="preserve">El modelo planteado por Little, </w:t>
      </w:r>
      <w:proofErr w:type="spellStart"/>
      <w:r w:rsidRPr="0026190D">
        <w:rPr>
          <w:rFonts w:ascii="Times New Roman" w:hAnsi="Times New Roman" w:cs="Times New Roman"/>
          <w:sz w:val="24"/>
          <w:szCs w:val="24"/>
          <w:lang w:val="es-CO"/>
        </w:rPr>
        <w:t>Leverick</w:t>
      </w:r>
      <w:proofErr w:type="spellEnd"/>
      <w:r w:rsidRPr="0026190D">
        <w:rPr>
          <w:rFonts w:ascii="Times New Roman" w:hAnsi="Times New Roman" w:cs="Times New Roman"/>
          <w:sz w:val="24"/>
          <w:szCs w:val="24"/>
          <w:lang w:val="es-CO"/>
        </w:rPr>
        <w:t xml:space="preserve"> y Wilson (1998), identifican factores que influencian el resultado de un acuerdo de cooperación</w:t>
      </w:r>
      <w:r w:rsidR="00351704" w:rsidRPr="0026190D">
        <w:rPr>
          <w:rFonts w:ascii="Times New Roman" w:hAnsi="Times New Roman" w:cs="Times New Roman"/>
          <w:sz w:val="24"/>
          <w:szCs w:val="24"/>
          <w:lang w:val="es-CO"/>
        </w:rPr>
        <w:t xml:space="preserve"> (Fig</w:t>
      </w:r>
      <w:r w:rsidR="00023460" w:rsidRPr="0026190D">
        <w:rPr>
          <w:rFonts w:ascii="Times New Roman" w:hAnsi="Times New Roman" w:cs="Times New Roman"/>
          <w:sz w:val="24"/>
          <w:szCs w:val="24"/>
          <w:lang w:val="es-CO"/>
        </w:rPr>
        <w:t xml:space="preserve">. </w:t>
      </w:r>
      <w:r w:rsidR="00351704" w:rsidRPr="0026190D">
        <w:rPr>
          <w:rFonts w:ascii="Times New Roman" w:hAnsi="Times New Roman" w:cs="Times New Roman"/>
          <w:sz w:val="24"/>
          <w:szCs w:val="24"/>
          <w:lang w:val="es-CO"/>
        </w:rPr>
        <w:t xml:space="preserve">3) </w:t>
      </w:r>
      <w:r w:rsidRPr="0026190D">
        <w:rPr>
          <w:rFonts w:ascii="Times New Roman" w:hAnsi="Times New Roman" w:cs="Times New Roman"/>
          <w:sz w:val="24"/>
          <w:szCs w:val="24"/>
          <w:lang w:val="es-CO"/>
        </w:rPr>
        <w:t xml:space="preserve"> y los clasifican en tres grupos: Los inputs, factores de administración y los factores de influencia externa o contexto, en el presente grafico se observan las diferentes variables que conforma cada factor </w:t>
      </w:r>
    </w:p>
    <w:p w:rsidR="005D7C3E" w:rsidRPr="0026190D" w:rsidRDefault="005D7C3E" w:rsidP="00B71D50">
      <w:pPr>
        <w:pStyle w:val="Texto"/>
        <w:jc w:val="center"/>
        <w:rPr>
          <w:rFonts w:ascii="Times New Roman" w:hAnsi="Times New Roman" w:cs="Times New Roman"/>
          <w:sz w:val="24"/>
          <w:szCs w:val="24"/>
          <w:lang w:val="es-CO"/>
        </w:rPr>
      </w:pPr>
    </w:p>
    <w:p w:rsidR="00DD2239" w:rsidRPr="0026190D" w:rsidRDefault="005D7C3E" w:rsidP="00B71D50">
      <w:pPr>
        <w:autoSpaceDE w:val="0"/>
        <w:autoSpaceDN w:val="0"/>
        <w:adjustRightInd w:val="0"/>
        <w:spacing w:line="360" w:lineRule="auto"/>
        <w:jc w:val="both"/>
        <w:rPr>
          <w:rFonts w:eastAsiaTheme="minorHAnsi"/>
          <w:sz w:val="24"/>
          <w:szCs w:val="24"/>
          <w:lang w:val="es-CO" w:eastAsia="en-US"/>
        </w:rPr>
      </w:pPr>
      <w:r w:rsidRPr="0026190D">
        <w:rPr>
          <w:sz w:val="24"/>
          <w:szCs w:val="24"/>
        </w:rPr>
        <w:t xml:space="preserve">Quiero resaltar  que existen algunos trabajos donde agrupan los factores, así tenemos: Yuan y Wang </w:t>
      </w:r>
      <w:sdt>
        <w:sdtPr>
          <w:rPr>
            <w:sz w:val="24"/>
            <w:szCs w:val="24"/>
          </w:rPr>
          <w:id w:val="-99802975"/>
          <w:citation/>
        </w:sdtPr>
        <w:sdtEndPr/>
        <w:sdtContent>
          <w:r w:rsidRPr="0026190D">
            <w:rPr>
              <w:sz w:val="24"/>
              <w:szCs w:val="24"/>
            </w:rPr>
            <w:fldChar w:fldCharType="begin"/>
          </w:r>
          <w:r w:rsidRPr="0026190D">
            <w:rPr>
              <w:sz w:val="24"/>
              <w:szCs w:val="24"/>
              <w:lang w:val="es-MX"/>
            </w:rPr>
            <w:instrText xml:space="preserve">CITATION YuanYWang1995 \n  \t  \l 2058 </w:instrText>
          </w:r>
          <w:r w:rsidRPr="0026190D">
            <w:rPr>
              <w:sz w:val="24"/>
              <w:szCs w:val="24"/>
            </w:rPr>
            <w:fldChar w:fldCharType="separate"/>
          </w:r>
          <w:r w:rsidRPr="0026190D">
            <w:rPr>
              <w:noProof/>
              <w:sz w:val="24"/>
              <w:szCs w:val="24"/>
              <w:lang w:val="es-MX"/>
            </w:rPr>
            <w:t>(1995)</w:t>
          </w:r>
          <w:r w:rsidRPr="0026190D">
            <w:rPr>
              <w:sz w:val="24"/>
              <w:szCs w:val="24"/>
            </w:rPr>
            <w:fldChar w:fldCharType="end"/>
          </w:r>
        </w:sdtContent>
      </w:sdt>
      <w:r w:rsidRPr="0026190D">
        <w:rPr>
          <w:sz w:val="24"/>
          <w:szCs w:val="24"/>
        </w:rPr>
        <w:t xml:space="preserve"> identifican seis categorías de  factores: atributos básicos de la organización, entorno operativo, atributos del acuerdo, interacción bilateral, influencia de la actitud de la organización e influencia de la capacidad relativa. Otros estudios se enfocan en  factores relacionados  con las  características de los socios y en la características propias de la relación </w:t>
      </w:r>
      <w:sdt>
        <w:sdtPr>
          <w:rPr>
            <w:sz w:val="24"/>
            <w:szCs w:val="24"/>
          </w:rPr>
          <w:id w:val="-1842546531"/>
          <w:citation/>
        </w:sdtPr>
        <w:sdtEndPr/>
        <w:sdtContent>
          <w:r w:rsidRPr="0026190D">
            <w:rPr>
              <w:sz w:val="24"/>
              <w:szCs w:val="24"/>
            </w:rPr>
            <w:fldChar w:fldCharType="begin"/>
          </w:r>
          <w:r w:rsidRPr="0026190D">
            <w:rPr>
              <w:sz w:val="24"/>
              <w:szCs w:val="24"/>
              <w:lang w:val="es-MX"/>
            </w:rPr>
            <w:instrText xml:space="preserve">CITATION Saxton1997 \l 2058 </w:instrText>
          </w:r>
          <w:r w:rsidRPr="0026190D">
            <w:rPr>
              <w:sz w:val="24"/>
              <w:szCs w:val="24"/>
            </w:rPr>
            <w:fldChar w:fldCharType="separate"/>
          </w:r>
          <w:r w:rsidRPr="0026190D">
            <w:rPr>
              <w:noProof/>
              <w:sz w:val="24"/>
              <w:szCs w:val="24"/>
              <w:lang w:val="es-MX"/>
            </w:rPr>
            <w:t>(Saxton, 1997)</w:t>
          </w:r>
          <w:r w:rsidRPr="0026190D">
            <w:rPr>
              <w:sz w:val="24"/>
              <w:szCs w:val="24"/>
            </w:rPr>
            <w:fldChar w:fldCharType="end"/>
          </w:r>
        </w:sdtContent>
      </w:sdt>
      <w:r w:rsidRPr="0026190D">
        <w:rPr>
          <w:sz w:val="24"/>
          <w:szCs w:val="24"/>
        </w:rPr>
        <w:t>. Otra modalidad de agrupación está con determinadas fases del proceso de formación e implantación de los acuerdos</w:t>
      </w:r>
      <w:sdt>
        <w:sdtPr>
          <w:rPr>
            <w:sz w:val="24"/>
            <w:szCs w:val="24"/>
          </w:rPr>
          <w:id w:val="1584641107"/>
          <w:citation/>
        </w:sdtPr>
        <w:sdtEndPr/>
        <w:sdtContent>
          <w:r w:rsidRPr="0026190D">
            <w:rPr>
              <w:sz w:val="24"/>
              <w:szCs w:val="24"/>
            </w:rPr>
            <w:fldChar w:fldCharType="begin"/>
          </w:r>
          <w:r w:rsidRPr="0026190D">
            <w:rPr>
              <w:sz w:val="24"/>
              <w:szCs w:val="24"/>
              <w:lang w:val="es-MX"/>
            </w:rPr>
            <w:instrText xml:space="preserve"> CITATION Gray1985 \l 2058 </w:instrText>
          </w:r>
          <w:r w:rsidRPr="0026190D">
            <w:rPr>
              <w:sz w:val="24"/>
              <w:szCs w:val="24"/>
            </w:rPr>
            <w:fldChar w:fldCharType="separate"/>
          </w:r>
          <w:r w:rsidRPr="0026190D">
            <w:rPr>
              <w:noProof/>
              <w:sz w:val="24"/>
              <w:szCs w:val="24"/>
              <w:lang w:val="es-MX"/>
            </w:rPr>
            <w:t xml:space="preserve"> (Gray, 1985)</w:t>
          </w:r>
          <w:r w:rsidRPr="0026190D">
            <w:rPr>
              <w:sz w:val="24"/>
              <w:szCs w:val="24"/>
            </w:rPr>
            <w:fldChar w:fldCharType="end"/>
          </w:r>
        </w:sdtContent>
      </w:sdt>
      <w:r w:rsidR="00351704" w:rsidRPr="0026190D">
        <w:rPr>
          <w:sz w:val="24"/>
          <w:szCs w:val="24"/>
        </w:rPr>
        <w:t xml:space="preserve">, es decir hay factores que se presentan a la hora de conformar un acuerdo de cooperación, como también los factores  que se dan en el desarrollo de la misma. </w:t>
      </w:r>
    </w:p>
    <w:p w:rsidR="00023460" w:rsidRPr="0026190D" w:rsidRDefault="00023460" w:rsidP="00B71D50">
      <w:pPr>
        <w:spacing w:line="360" w:lineRule="auto"/>
        <w:jc w:val="both"/>
        <w:rPr>
          <w:rFonts w:eastAsiaTheme="minorHAnsi"/>
          <w:sz w:val="24"/>
          <w:szCs w:val="24"/>
          <w:lang w:val="es-CO" w:eastAsia="en-US"/>
        </w:rPr>
      </w:pPr>
    </w:p>
    <w:p w:rsidR="002133F7" w:rsidRPr="0026190D" w:rsidRDefault="002133F7" w:rsidP="00B71D50">
      <w:pPr>
        <w:spacing w:line="360" w:lineRule="auto"/>
        <w:jc w:val="both"/>
        <w:rPr>
          <w:sz w:val="24"/>
          <w:szCs w:val="24"/>
        </w:rPr>
      </w:pPr>
      <w:r w:rsidRPr="0026190D">
        <w:rPr>
          <w:sz w:val="24"/>
          <w:szCs w:val="24"/>
        </w:rPr>
        <w:t xml:space="preserve">Teniendo en cuenta las aportaciones y lo planteado por Alejandro </w:t>
      </w:r>
      <w:proofErr w:type="spellStart"/>
      <w:r w:rsidRPr="0026190D">
        <w:rPr>
          <w:sz w:val="24"/>
          <w:szCs w:val="24"/>
        </w:rPr>
        <w:t>Escribá</w:t>
      </w:r>
      <w:proofErr w:type="spellEnd"/>
      <w:r w:rsidRPr="0026190D">
        <w:rPr>
          <w:sz w:val="24"/>
          <w:szCs w:val="24"/>
        </w:rPr>
        <w:t xml:space="preserve"> (2002) se habla que el compromiso demostrado  por los socios cuando se pacta un acuerdo de cooperación  ayuda a la obtención de una performance satisfactoria, mientras que la </w:t>
      </w:r>
      <w:r w:rsidRPr="0026190D">
        <w:rPr>
          <w:b/>
          <w:sz w:val="24"/>
          <w:szCs w:val="24"/>
        </w:rPr>
        <w:t>confianza</w:t>
      </w:r>
      <w:r w:rsidRPr="0026190D">
        <w:rPr>
          <w:sz w:val="24"/>
          <w:szCs w:val="24"/>
        </w:rPr>
        <w:t xml:space="preserve"> facilita además, la estructuración de la alianza de un modo más flexible, menos estructurado y complejo, permitiendo el establecimiento de contratos menos específicos. En el recorrido investigativo que realiza Alejandro </w:t>
      </w:r>
      <w:proofErr w:type="spellStart"/>
      <w:r w:rsidRPr="0026190D">
        <w:rPr>
          <w:sz w:val="24"/>
          <w:szCs w:val="24"/>
        </w:rPr>
        <w:t>Escribá</w:t>
      </w:r>
      <w:proofErr w:type="spellEnd"/>
      <w:r w:rsidRPr="0026190D">
        <w:rPr>
          <w:rStyle w:val="Refdenotaalpie"/>
          <w:rFonts w:eastAsia="MS Mincho"/>
          <w:sz w:val="24"/>
          <w:szCs w:val="24"/>
        </w:rPr>
        <w:footnoteReference w:id="2"/>
      </w:r>
      <w:r w:rsidRPr="0026190D">
        <w:rPr>
          <w:sz w:val="24"/>
          <w:szCs w:val="24"/>
        </w:rPr>
        <w:t xml:space="preserve"> analiza tres componentes que se deben tener en cuenta a la hora de realizar un acuerdo, estas son: como se han planteado la estructuración  de una alianza o acuerdo, los que han analizado la selección de un socio en un acuerdo y por último el estudio de las performance en las alianzas o acuerdos.</w:t>
      </w:r>
    </w:p>
    <w:p w:rsidR="002133F7" w:rsidRPr="0026190D" w:rsidRDefault="002133F7" w:rsidP="00B71D50">
      <w:pPr>
        <w:spacing w:line="360" w:lineRule="auto"/>
        <w:jc w:val="both"/>
        <w:rPr>
          <w:sz w:val="24"/>
          <w:szCs w:val="24"/>
        </w:rPr>
      </w:pPr>
      <w:r w:rsidRPr="0026190D">
        <w:rPr>
          <w:sz w:val="24"/>
          <w:szCs w:val="24"/>
        </w:rPr>
        <w:t>Hay una serie de factores relacionados con las decisiones sobre la estructuración de los acuerdos, estos son: incertidumbre, intensidad tecnológica, racionalidad limitada, asimetrías de información, riesgo de oportunismo, necesidad de inversión en activos, necesidad de interacción, rol estratégico, complejidad de las actividades.</w:t>
      </w:r>
    </w:p>
    <w:p w:rsidR="002133F7" w:rsidRPr="0026190D" w:rsidRDefault="002133F7" w:rsidP="00B71D50">
      <w:pPr>
        <w:spacing w:line="360" w:lineRule="auto"/>
        <w:jc w:val="both"/>
        <w:rPr>
          <w:sz w:val="24"/>
          <w:szCs w:val="24"/>
        </w:rPr>
      </w:pPr>
      <w:r w:rsidRPr="0026190D">
        <w:rPr>
          <w:sz w:val="24"/>
          <w:szCs w:val="24"/>
        </w:rPr>
        <w:t>Factores con relación a considerar la correcta selección del socio, se tiene: congruencia de objetivos, contribución de sinergias, combinación de recursos y capacidades, reputación, comportamiento no oportunista, estilo directivo, rutinas, aspectos culturales.</w:t>
      </w:r>
    </w:p>
    <w:p w:rsidR="002133F7" w:rsidRPr="0026190D" w:rsidRDefault="002133F7" w:rsidP="00B71D50">
      <w:pPr>
        <w:spacing w:line="360" w:lineRule="auto"/>
        <w:jc w:val="both"/>
        <w:rPr>
          <w:sz w:val="24"/>
          <w:szCs w:val="24"/>
        </w:rPr>
      </w:pPr>
      <w:r w:rsidRPr="0026190D">
        <w:rPr>
          <w:sz w:val="24"/>
          <w:szCs w:val="24"/>
        </w:rPr>
        <w:t>Y por últimos los factores relacionados sobre la performance: capacidad de innovación dela empresa, aprendizaje de habilidades, efectos sobre el rendimiento financiero y supervivencia.</w:t>
      </w:r>
    </w:p>
    <w:p w:rsidR="002133F7" w:rsidRPr="0026190D" w:rsidRDefault="002133F7" w:rsidP="00B71D50">
      <w:pPr>
        <w:pStyle w:val="Texto"/>
        <w:rPr>
          <w:rFonts w:ascii="Times New Roman" w:eastAsiaTheme="minorHAnsi" w:hAnsi="Times New Roman" w:cs="Times New Roman"/>
          <w:sz w:val="24"/>
          <w:szCs w:val="24"/>
          <w:lang w:eastAsia="en-US"/>
        </w:rPr>
      </w:pPr>
      <w:proofErr w:type="spellStart"/>
      <w:r w:rsidRPr="0026190D">
        <w:rPr>
          <w:rFonts w:ascii="Times New Roman" w:hAnsi="Times New Roman" w:cs="Times New Roman"/>
          <w:sz w:val="24"/>
          <w:szCs w:val="24"/>
        </w:rPr>
        <w:t>Escribá</w:t>
      </w:r>
      <w:proofErr w:type="spellEnd"/>
      <w:r w:rsidRPr="0026190D">
        <w:rPr>
          <w:rFonts w:ascii="Times New Roman" w:hAnsi="Times New Roman" w:cs="Times New Roman"/>
          <w:sz w:val="24"/>
          <w:szCs w:val="24"/>
        </w:rPr>
        <w:t xml:space="preserve"> y Urra </w:t>
      </w:r>
      <w:sdt>
        <w:sdtPr>
          <w:rPr>
            <w:rFonts w:ascii="Times New Roman" w:hAnsi="Times New Roman" w:cs="Times New Roman"/>
            <w:sz w:val="24"/>
            <w:szCs w:val="24"/>
          </w:rPr>
          <w:id w:val="313690335"/>
          <w:citation/>
        </w:sdtPr>
        <w:sdtEndPr/>
        <w:sdtContent>
          <w:r w:rsidRPr="0026190D">
            <w:rPr>
              <w:rFonts w:ascii="Times New Roman" w:hAnsi="Times New Roman" w:cs="Times New Roman"/>
              <w:sz w:val="24"/>
              <w:szCs w:val="24"/>
            </w:rPr>
            <w:fldChar w:fldCharType="begin"/>
          </w:r>
          <w:r w:rsidRPr="0026190D">
            <w:rPr>
              <w:rFonts w:ascii="Times New Roman" w:hAnsi="Times New Roman" w:cs="Times New Roman"/>
              <w:sz w:val="24"/>
              <w:szCs w:val="24"/>
              <w:lang w:val="es-MX"/>
            </w:rPr>
            <w:instrText xml:space="preserve">CITATION EscribáYUrra2002 \n  \t  \l 2058 </w:instrText>
          </w:r>
          <w:r w:rsidRPr="0026190D">
            <w:rPr>
              <w:rFonts w:ascii="Times New Roman" w:hAnsi="Times New Roman" w:cs="Times New Roman"/>
              <w:sz w:val="24"/>
              <w:szCs w:val="24"/>
            </w:rPr>
            <w:fldChar w:fldCharType="separate"/>
          </w:r>
          <w:r w:rsidRPr="0026190D">
            <w:rPr>
              <w:rFonts w:ascii="Times New Roman" w:hAnsi="Times New Roman" w:cs="Times New Roman"/>
              <w:noProof/>
              <w:sz w:val="24"/>
              <w:szCs w:val="24"/>
              <w:lang w:val="es-MX"/>
            </w:rPr>
            <w:t>(2002)</w:t>
          </w:r>
          <w:r w:rsidRPr="0026190D">
            <w:rPr>
              <w:rFonts w:ascii="Times New Roman" w:hAnsi="Times New Roman" w:cs="Times New Roman"/>
              <w:sz w:val="24"/>
              <w:szCs w:val="24"/>
            </w:rPr>
            <w:fldChar w:fldCharType="end"/>
          </w:r>
        </w:sdtContent>
      </w:sdt>
      <w:r w:rsidRPr="0026190D">
        <w:rPr>
          <w:rFonts w:ascii="Times New Roman" w:hAnsi="Times New Roman" w:cs="Times New Roman"/>
          <w:sz w:val="24"/>
          <w:szCs w:val="24"/>
        </w:rPr>
        <w:t xml:space="preserve"> definieron en su marco conceptual integrador que, basado en el conocimiento y en los procesos de aprendizaje, se centraron en  factores que pueden facilitar o dificultar los procesos de generación de conocimiento a nivel organizativo, dado que el desempeño</w:t>
      </w:r>
      <w:r w:rsidRPr="0026190D">
        <w:rPr>
          <w:rFonts w:ascii="Times New Roman" w:hAnsi="Times New Roman" w:cs="Times New Roman"/>
          <w:i/>
          <w:iCs/>
          <w:sz w:val="24"/>
          <w:szCs w:val="24"/>
        </w:rPr>
        <w:t xml:space="preserve"> </w:t>
      </w:r>
      <w:r w:rsidRPr="0026190D">
        <w:rPr>
          <w:rFonts w:ascii="Times New Roman" w:hAnsi="Times New Roman" w:cs="Times New Roman"/>
          <w:sz w:val="24"/>
          <w:szCs w:val="24"/>
        </w:rPr>
        <w:t>del acuerdo depende de procesos de aprendizaje de cada uno de los socios participantes</w:t>
      </w:r>
      <w:r w:rsidRPr="0026190D">
        <w:rPr>
          <w:rFonts w:ascii="Times New Roman" w:eastAsiaTheme="minorHAnsi" w:hAnsi="Times New Roman" w:cs="Times New Roman"/>
          <w:sz w:val="24"/>
          <w:szCs w:val="24"/>
          <w:lang w:eastAsia="en-US"/>
        </w:rPr>
        <w:t>, tanto en un nivel de análisis individual, como organizativo, pasando por el nivel del grupo.</w:t>
      </w:r>
      <w:r w:rsidR="00384D18" w:rsidRPr="0026190D">
        <w:rPr>
          <w:rFonts w:ascii="Times New Roman" w:eastAsiaTheme="minorHAnsi" w:hAnsi="Times New Roman" w:cs="Times New Roman"/>
          <w:sz w:val="24"/>
          <w:szCs w:val="24"/>
          <w:lang w:eastAsia="en-US"/>
        </w:rPr>
        <w:t xml:space="preserve"> La Figura 5 </w:t>
      </w:r>
      <w:r w:rsidRPr="0026190D">
        <w:rPr>
          <w:rFonts w:ascii="Times New Roman" w:eastAsiaTheme="minorHAnsi" w:hAnsi="Times New Roman" w:cs="Times New Roman"/>
          <w:sz w:val="24"/>
          <w:szCs w:val="24"/>
          <w:lang w:eastAsia="en-US"/>
        </w:rPr>
        <w:t xml:space="preserve">  presenta algunos factores que influyen en la continuidad de las relaciones de cooperación, entre otras: la confianza entre socios, la independencia, la calidad de las relaciones, el logro de objetivos.</w:t>
      </w:r>
    </w:p>
    <w:p w:rsidR="00491BBD" w:rsidRPr="0026190D" w:rsidRDefault="00491BBD" w:rsidP="00B71D50">
      <w:pPr>
        <w:pStyle w:val="Texto"/>
        <w:rPr>
          <w:rFonts w:ascii="Times New Roman" w:hAnsi="Times New Roman" w:cs="Times New Roman"/>
          <w:sz w:val="24"/>
          <w:szCs w:val="24"/>
        </w:rPr>
      </w:pPr>
    </w:p>
    <w:p w:rsidR="00734297" w:rsidRPr="0026190D" w:rsidRDefault="00734297" w:rsidP="00B71D50">
      <w:pPr>
        <w:pStyle w:val="Texto"/>
        <w:rPr>
          <w:rFonts w:ascii="Times New Roman" w:hAnsi="Times New Roman" w:cs="Times New Roman"/>
          <w:sz w:val="24"/>
          <w:szCs w:val="24"/>
        </w:rPr>
      </w:pPr>
      <w:r w:rsidRPr="0026190D">
        <w:rPr>
          <w:rFonts w:ascii="Times New Roman" w:hAnsi="Times New Roman" w:cs="Times New Roman"/>
          <w:sz w:val="24"/>
          <w:szCs w:val="24"/>
        </w:rPr>
        <w:t xml:space="preserve">La siguiente tabla ilustra una síntesis de los diferentes factores claves de éxito, identificados en la literatura de forma cronológica </w:t>
      </w:r>
    </w:p>
    <w:tbl>
      <w:tblPr>
        <w:tblStyle w:val="Tablaconcuadrcula"/>
        <w:tblW w:w="0" w:type="auto"/>
        <w:tblLook w:val="04A0" w:firstRow="1" w:lastRow="0" w:firstColumn="1" w:lastColumn="0" w:noHBand="0" w:noVBand="1"/>
      </w:tblPr>
      <w:tblGrid>
        <w:gridCol w:w="3097"/>
        <w:gridCol w:w="6367"/>
      </w:tblGrid>
      <w:tr w:rsidR="00491BBD" w:rsidRPr="0026190D" w:rsidTr="00993D38">
        <w:trPr>
          <w:trHeight w:val="832"/>
        </w:trPr>
        <w:tc>
          <w:tcPr>
            <w:tcW w:w="3097" w:type="dxa"/>
          </w:tcPr>
          <w:p w:rsidR="00491BBD" w:rsidRPr="0026190D" w:rsidRDefault="00491BBD" w:rsidP="00B71D50">
            <w:pPr>
              <w:pStyle w:val="Texto"/>
              <w:jc w:val="center"/>
              <w:rPr>
                <w:rFonts w:ascii="Times New Roman" w:hAnsi="Times New Roman" w:cs="Times New Roman"/>
                <w:b/>
                <w:sz w:val="24"/>
                <w:szCs w:val="24"/>
              </w:rPr>
            </w:pPr>
            <w:r w:rsidRPr="0026190D">
              <w:rPr>
                <w:rFonts w:ascii="Times New Roman" w:hAnsi="Times New Roman" w:cs="Times New Roman"/>
                <w:b/>
                <w:sz w:val="24"/>
                <w:szCs w:val="24"/>
              </w:rPr>
              <w:t>AUTOR – AÑO</w:t>
            </w:r>
          </w:p>
        </w:tc>
        <w:tc>
          <w:tcPr>
            <w:tcW w:w="6367" w:type="dxa"/>
          </w:tcPr>
          <w:p w:rsidR="00491BBD" w:rsidRPr="0026190D" w:rsidRDefault="00491BBD" w:rsidP="00B71D50">
            <w:pPr>
              <w:pStyle w:val="Texto"/>
              <w:jc w:val="center"/>
              <w:rPr>
                <w:rFonts w:ascii="Times New Roman" w:hAnsi="Times New Roman" w:cs="Times New Roman"/>
                <w:b/>
                <w:sz w:val="24"/>
                <w:szCs w:val="24"/>
              </w:rPr>
            </w:pPr>
            <w:r w:rsidRPr="0026190D">
              <w:rPr>
                <w:rFonts w:ascii="Times New Roman" w:hAnsi="Times New Roman" w:cs="Times New Roman"/>
                <w:b/>
                <w:sz w:val="24"/>
                <w:szCs w:val="24"/>
              </w:rPr>
              <w:t>FACTORES CLAVES IDENTIFICADOS</w:t>
            </w:r>
          </w:p>
        </w:tc>
      </w:tr>
      <w:tr w:rsidR="00491BBD" w:rsidRPr="0026190D" w:rsidTr="00993D38">
        <w:trPr>
          <w:trHeight w:val="718"/>
        </w:trPr>
        <w:tc>
          <w:tcPr>
            <w:tcW w:w="3097" w:type="dxa"/>
          </w:tcPr>
          <w:p w:rsidR="00491BBD" w:rsidRPr="0026190D" w:rsidRDefault="00491BBD" w:rsidP="00B71D50">
            <w:pPr>
              <w:pStyle w:val="Texto"/>
              <w:rPr>
                <w:rFonts w:ascii="Times New Roman" w:hAnsi="Times New Roman" w:cs="Times New Roman"/>
                <w:sz w:val="24"/>
                <w:szCs w:val="24"/>
              </w:rPr>
            </w:pPr>
            <w:r w:rsidRPr="0026190D">
              <w:rPr>
                <w:rFonts w:ascii="Times New Roman" w:hAnsi="Times New Roman" w:cs="Times New Roman"/>
                <w:sz w:val="24"/>
                <w:szCs w:val="24"/>
              </w:rPr>
              <w:t xml:space="preserve">Adler y </w:t>
            </w:r>
            <w:proofErr w:type="spellStart"/>
            <w:r w:rsidRPr="0026190D">
              <w:rPr>
                <w:rFonts w:ascii="Times New Roman" w:hAnsi="Times New Roman" w:cs="Times New Roman"/>
                <w:sz w:val="24"/>
                <w:szCs w:val="24"/>
              </w:rPr>
              <w:t>Hlavacer</w:t>
            </w:r>
            <w:proofErr w:type="spellEnd"/>
            <w:r w:rsidRPr="0026190D">
              <w:rPr>
                <w:rFonts w:ascii="Times New Roman" w:hAnsi="Times New Roman" w:cs="Times New Roman"/>
                <w:sz w:val="24"/>
                <w:szCs w:val="24"/>
              </w:rPr>
              <w:t xml:space="preserve"> (1976 ) </w:t>
            </w:r>
          </w:p>
        </w:tc>
        <w:tc>
          <w:tcPr>
            <w:tcW w:w="6367" w:type="dxa"/>
          </w:tcPr>
          <w:p w:rsidR="00491BBD" w:rsidRPr="0026190D" w:rsidRDefault="006E58F9" w:rsidP="00B71D50">
            <w:pPr>
              <w:pStyle w:val="Texto"/>
              <w:rPr>
                <w:rFonts w:ascii="Times New Roman" w:hAnsi="Times New Roman" w:cs="Times New Roman"/>
                <w:sz w:val="24"/>
                <w:szCs w:val="24"/>
              </w:rPr>
            </w:pPr>
            <w:r w:rsidRPr="0026190D">
              <w:rPr>
                <w:rFonts w:ascii="Times New Roman" w:hAnsi="Times New Roman" w:cs="Times New Roman"/>
                <w:sz w:val="24"/>
                <w:szCs w:val="24"/>
              </w:rPr>
              <w:t>Fuerza de venta, imagen, recursos, tecnología y tamaño</w:t>
            </w:r>
          </w:p>
        </w:tc>
      </w:tr>
      <w:tr w:rsidR="00491BBD" w:rsidRPr="0026190D" w:rsidTr="00993D38">
        <w:trPr>
          <w:trHeight w:val="816"/>
        </w:trPr>
        <w:tc>
          <w:tcPr>
            <w:tcW w:w="3097" w:type="dxa"/>
          </w:tcPr>
          <w:p w:rsidR="00491BBD" w:rsidRPr="0026190D" w:rsidRDefault="006E58F9" w:rsidP="00B71D50">
            <w:pPr>
              <w:pStyle w:val="Texto"/>
              <w:rPr>
                <w:rFonts w:ascii="Times New Roman" w:hAnsi="Times New Roman" w:cs="Times New Roman"/>
                <w:sz w:val="24"/>
                <w:szCs w:val="24"/>
              </w:rPr>
            </w:pPr>
            <w:proofErr w:type="spellStart"/>
            <w:r w:rsidRPr="0026190D">
              <w:rPr>
                <w:rFonts w:ascii="Times New Roman" w:hAnsi="Times New Roman" w:cs="Times New Roman"/>
                <w:sz w:val="24"/>
                <w:szCs w:val="24"/>
              </w:rPr>
              <w:t>Leidecker</w:t>
            </w:r>
            <w:proofErr w:type="spellEnd"/>
            <w:r w:rsidRPr="0026190D">
              <w:rPr>
                <w:rFonts w:ascii="Times New Roman" w:hAnsi="Times New Roman" w:cs="Times New Roman"/>
                <w:sz w:val="24"/>
                <w:szCs w:val="24"/>
              </w:rPr>
              <w:t xml:space="preserve"> y Bruno (1984 ) </w:t>
            </w:r>
          </w:p>
        </w:tc>
        <w:tc>
          <w:tcPr>
            <w:tcW w:w="6367" w:type="dxa"/>
          </w:tcPr>
          <w:p w:rsidR="00491BBD" w:rsidRPr="0026190D" w:rsidRDefault="006E58F9" w:rsidP="00B71D50">
            <w:pPr>
              <w:pStyle w:val="Texto"/>
              <w:rPr>
                <w:rFonts w:ascii="Times New Roman" w:hAnsi="Times New Roman" w:cs="Times New Roman"/>
                <w:sz w:val="24"/>
                <w:szCs w:val="24"/>
              </w:rPr>
            </w:pPr>
            <w:r w:rsidRPr="0026190D">
              <w:rPr>
                <w:rFonts w:ascii="Times New Roman" w:hAnsi="Times New Roman" w:cs="Times New Roman"/>
                <w:sz w:val="24"/>
                <w:szCs w:val="24"/>
              </w:rPr>
              <w:t>Escogencia del socio</w:t>
            </w:r>
          </w:p>
        </w:tc>
      </w:tr>
      <w:tr w:rsidR="00491BBD" w:rsidRPr="0026190D" w:rsidTr="00993D38">
        <w:trPr>
          <w:trHeight w:val="832"/>
        </w:trPr>
        <w:tc>
          <w:tcPr>
            <w:tcW w:w="3097" w:type="dxa"/>
          </w:tcPr>
          <w:p w:rsidR="00491BBD" w:rsidRPr="0026190D" w:rsidRDefault="00A2025C" w:rsidP="00B71D50">
            <w:pPr>
              <w:pStyle w:val="Texto"/>
              <w:rPr>
                <w:rFonts w:ascii="Times New Roman" w:hAnsi="Times New Roman" w:cs="Times New Roman"/>
                <w:sz w:val="24"/>
                <w:szCs w:val="24"/>
              </w:rPr>
            </w:pPr>
            <w:proofErr w:type="spellStart"/>
            <w:r w:rsidRPr="0026190D">
              <w:rPr>
                <w:rFonts w:ascii="Times New Roman" w:hAnsi="Times New Roman" w:cs="Times New Roman"/>
                <w:sz w:val="24"/>
                <w:szCs w:val="24"/>
              </w:rPr>
              <w:t>Awadzi</w:t>
            </w:r>
            <w:proofErr w:type="spellEnd"/>
            <w:r w:rsidRPr="0026190D">
              <w:rPr>
                <w:rFonts w:ascii="Times New Roman" w:hAnsi="Times New Roman" w:cs="Times New Roman"/>
                <w:sz w:val="24"/>
                <w:szCs w:val="24"/>
              </w:rPr>
              <w:t xml:space="preserve"> (1987 ) </w:t>
            </w:r>
          </w:p>
        </w:tc>
        <w:tc>
          <w:tcPr>
            <w:tcW w:w="6367" w:type="dxa"/>
          </w:tcPr>
          <w:p w:rsidR="00491BBD" w:rsidRPr="0026190D" w:rsidRDefault="00A2025C" w:rsidP="00B71D50">
            <w:pPr>
              <w:pStyle w:val="Texto"/>
              <w:rPr>
                <w:rFonts w:ascii="Times New Roman" w:hAnsi="Times New Roman" w:cs="Times New Roman"/>
                <w:sz w:val="24"/>
                <w:szCs w:val="24"/>
              </w:rPr>
            </w:pPr>
            <w:r w:rsidRPr="0026190D">
              <w:rPr>
                <w:rFonts w:ascii="Times New Roman" w:hAnsi="Times New Roman" w:cs="Times New Roman"/>
                <w:sz w:val="24"/>
                <w:szCs w:val="24"/>
              </w:rPr>
              <w:t xml:space="preserve">Contribución de recursos, asociación entre socios, relación </w:t>
            </w:r>
          </w:p>
        </w:tc>
      </w:tr>
      <w:tr w:rsidR="00491BBD" w:rsidRPr="0026190D" w:rsidTr="00993D38">
        <w:trPr>
          <w:trHeight w:val="832"/>
        </w:trPr>
        <w:tc>
          <w:tcPr>
            <w:tcW w:w="3097" w:type="dxa"/>
          </w:tcPr>
          <w:p w:rsidR="00491BBD" w:rsidRPr="0026190D" w:rsidRDefault="00A2025C" w:rsidP="00B71D50">
            <w:pPr>
              <w:pStyle w:val="Texto"/>
              <w:rPr>
                <w:rFonts w:ascii="Times New Roman" w:hAnsi="Times New Roman" w:cs="Times New Roman"/>
                <w:sz w:val="24"/>
                <w:szCs w:val="24"/>
              </w:rPr>
            </w:pPr>
            <w:proofErr w:type="spellStart"/>
            <w:r w:rsidRPr="0026190D">
              <w:rPr>
                <w:rFonts w:ascii="Times New Roman" w:hAnsi="Times New Roman" w:cs="Times New Roman"/>
                <w:sz w:val="24"/>
                <w:szCs w:val="24"/>
              </w:rPr>
              <w:t>Geringer</w:t>
            </w:r>
            <w:proofErr w:type="spellEnd"/>
            <w:r w:rsidRPr="0026190D">
              <w:rPr>
                <w:rFonts w:ascii="Times New Roman" w:hAnsi="Times New Roman" w:cs="Times New Roman"/>
                <w:sz w:val="24"/>
                <w:szCs w:val="24"/>
              </w:rPr>
              <w:t xml:space="preserve"> ( 1991) </w:t>
            </w:r>
          </w:p>
        </w:tc>
        <w:tc>
          <w:tcPr>
            <w:tcW w:w="6367" w:type="dxa"/>
          </w:tcPr>
          <w:p w:rsidR="00491BBD" w:rsidRPr="0026190D" w:rsidRDefault="00A2025C" w:rsidP="00B71D50">
            <w:pPr>
              <w:pStyle w:val="Texto"/>
              <w:rPr>
                <w:rFonts w:ascii="Times New Roman" w:hAnsi="Times New Roman" w:cs="Times New Roman"/>
                <w:sz w:val="24"/>
                <w:szCs w:val="24"/>
              </w:rPr>
            </w:pPr>
            <w:r w:rsidRPr="0026190D">
              <w:rPr>
                <w:rFonts w:ascii="Times New Roman" w:hAnsi="Times New Roman" w:cs="Times New Roman"/>
                <w:sz w:val="24"/>
                <w:szCs w:val="24"/>
              </w:rPr>
              <w:t xml:space="preserve">Escogencia del socio </w:t>
            </w:r>
          </w:p>
        </w:tc>
      </w:tr>
      <w:tr w:rsidR="00491BBD" w:rsidRPr="0026190D" w:rsidTr="00993D38">
        <w:trPr>
          <w:trHeight w:val="816"/>
        </w:trPr>
        <w:tc>
          <w:tcPr>
            <w:tcW w:w="3097" w:type="dxa"/>
          </w:tcPr>
          <w:p w:rsidR="00491BBD" w:rsidRPr="0026190D" w:rsidRDefault="00A2025C" w:rsidP="00B71D50">
            <w:pPr>
              <w:pStyle w:val="Texto"/>
              <w:rPr>
                <w:rFonts w:ascii="Times New Roman" w:hAnsi="Times New Roman" w:cs="Times New Roman"/>
                <w:sz w:val="24"/>
                <w:szCs w:val="24"/>
              </w:rPr>
            </w:pPr>
            <w:r w:rsidRPr="0026190D">
              <w:rPr>
                <w:rFonts w:ascii="Times New Roman" w:hAnsi="Times New Roman" w:cs="Times New Roman"/>
                <w:sz w:val="24"/>
                <w:szCs w:val="24"/>
              </w:rPr>
              <w:t xml:space="preserve">Ring y Van de Ven (1992 ) </w:t>
            </w:r>
          </w:p>
        </w:tc>
        <w:tc>
          <w:tcPr>
            <w:tcW w:w="6367" w:type="dxa"/>
          </w:tcPr>
          <w:p w:rsidR="00491BBD" w:rsidRPr="0026190D" w:rsidRDefault="00A2025C" w:rsidP="00B71D50">
            <w:pPr>
              <w:pStyle w:val="Texto"/>
              <w:rPr>
                <w:rFonts w:ascii="Times New Roman" w:hAnsi="Times New Roman" w:cs="Times New Roman"/>
                <w:sz w:val="24"/>
                <w:szCs w:val="24"/>
              </w:rPr>
            </w:pPr>
            <w:r w:rsidRPr="0026190D">
              <w:rPr>
                <w:rFonts w:ascii="Times New Roman" w:hAnsi="Times New Roman" w:cs="Times New Roman"/>
                <w:sz w:val="24"/>
                <w:szCs w:val="24"/>
              </w:rPr>
              <w:t xml:space="preserve">Confianza, compromiso y negociación </w:t>
            </w:r>
          </w:p>
        </w:tc>
      </w:tr>
      <w:tr w:rsidR="00A2025C" w:rsidRPr="0026190D" w:rsidTr="00993D38">
        <w:trPr>
          <w:trHeight w:val="832"/>
        </w:trPr>
        <w:tc>
          <w:tcPr>
            <w:tcW w:w="3097" w:type="dxa"/>
          </w:tcPr>
          <w:p w:rsidR="00A2025C" w:rsidRPr="0026190D" w:rsidRDefault="00A2025C" w:rsidP="00B71D50">
            <w:pPr>
              <w:pStyle w:val="Texto"/>
              <w:rPr>
                <w:rFonts w:ascii="Times New Roman" w:hAnsi="Times New Roman" w:cs="Times New Roman"/>
                <w:sz w:val="24"/>
                <w:szCs w:val="24"/>
              </w:rPr>
            </w:pPr>
            <w:proofErr w:type="spellStart"/>
            <w:r w:rsidRPr="0026190D">
              <w:rPr>
                <w:rFonts w:ascii="Times New Roman" w:hAnsi="Times New Roman" w:cs="Times New Roman"/>
                <w:sz w:val="24"/>
                <w:szCs w:val="24"/>
              </w:rPr>
              <w:t>Ariño</w:t>
            </w:r>
            <w:proofErr w:type="spellEnd"/>
            <w:r w:rsidRPr="0026190D">
              <w:rPr>
                <w:rFonts w:ascii="Times New Roman" w:hAnsi="Times New Roman" w:cs="Times New Roman"/>
                <w:sz w:val="24"/>
                <w:szCs w:val="24"/>
              </w:rPr>
              <w:t xml:space="preserve"> (1995 ) </w:t>
            </w:r>
          </w:p>
        </w:tc>
        <w:tc>
          <w:tcPr>
            <w:tcW w:w="6367" w:type="dxa"/>
          </w:tcPr>
          <w:p w:rsidR="00A2025C" w:rsidRPr="0026190D" w:rsidRDefault="00A2025C" w:rsidP="00B71D50">
            <w:pPr>
              <w:pStyle w:val="Texto"/>
              <w:rPr>
                <w:rFonts w:ascii="Times New Roman" w:hAnsi="Times New Roman" w:cs="Times New Roman"/>
                <w:sz w:val="24"/>
                <w:szCs w:val="24"/>
              </w:rPr>
            </w:pPr>
            <w:r w:rsidRPr="0026190D">
              <w:rPr>
                <w:rFonts w:ascii="Times New Roman" w:hAnsi="Times New Roman" w:cs="Times New Roman"/>
                <w:sz w:val="24"/>
                <w:szCs w:val="24"/>
              </w:rPr>
              <w:t xml:space="preserve">Comportamiento cooperativo </w:t>
            </w:r>
          </w:p>
        </w:tc>
      </w:tr>
      <w:tr w:rsidR="00491BBD" w:rsidRPr="0026190D" w:rsidTr="00993D38">
        <w:trPr>
          <w:trHeight w:val="832"/>
        </w:trPr>
        <w:tc>
          <w:tcPr>
            <w:tcW w:w="3097" w:type="dxa"/>
          </w:tcPr>
          <w:p w:rsidR="00491BBD" w:rsidRPr="0026190D" w:rsidRDefault="00A2025C" w:rsidP="00B71D50">
            <w:pPr>
              <w:pStyle w:val="Texto"/>
              <w:rPr>
                <w:rFonts w:ascii="Times New Roman" w:hAnsi="Times New Roman" w:cs="Times New Roman"/>
                <w:sz w:val="24"/>
                <w:szCs w:val="24"/>
              </w:rPr>
            </w:pPr>
            <w:proofErr w:type="spellStart"/>
            <w:r w:rsidRPr="0026190D">
              <w:rPr>
                <w:rFonts w:ascii="Times New Roman" w:hAnsi="Times New Roman" w:cs="Times New Roman"/>
                <w:sz w:val="24"/>
                <w:szCs w:val="24"/>
              </w:rPr>
              <w:t>Mohr</w:t>
            </w:r>
            <w:proofErr w:type="spellEnd"/>
            <w:r w:rsidRPr="0026190D">
              <w:rPr>
                <w:rFonts w:ascii="Times New Roman" w:hAnsi="Times New Roman" w:cs="Times New Roman"/>
                <w:sz w:val="24"/>
                <w:szCs w:val="24"/>
              </w:rPr>
              <w:t xml:space="preserve"> y </w:t>
            </w:r>
            <w:proofErr w:type="spellStart"/>
            <w:r w:rsidRPr="0026190D">
              <w:rPr>
                <w:rFonts w:ascii="Times New Roman" w:hAnsi="Times New Roman" w:cs="Times New Roman"/>
                <w:sz w:val="24"/>
                <w:szCs w:val="24"/>
              </w:rPr>
              <w:t>Sperman</w:t>
            </w:r>
            <w:proofErr w:type="spellEnd"/>
            <w:r w:rsidRPr="0026190D">
              <w:rPr>
                <w:rFonts w:ascii="Times New Roman" w:hAnsi="Times New Roman" w:cs="Times New Roman"/>
                <w:sz w:val="24"/>
                <w:szCs w:val="24"/>
              </w:rPr>
              <w:t xml:space="preserve">( 1994 ) </w:t>
            </w:r>
          </w:p>
        </w:tc>
        <w:tc>
          <w:tcPr>
            <w:tcW w:w="6367" w:type="dxa"/>
          </w:tcPr>
          <w:p w:rsidR="00491BBD" w:rsidRPr="0026190D" w:rsidRDefault="00A2025C" w:rsidP="00B71D50">
            <w:pPr>
              <w:pStyle w:val="Texto"/>
              <w:rPr>
                <w:rFonts w:ascii="Times New Roman" w:hAnsi="Times New Roman" w:cs="Times New Roman"/>
                <w:sz w:val="24"/>
                <w:szCs w:val="24"/>
              </w:rPr>
            </w:pPr>
            <w:r w:rsidRPr="0026190D">
              <w:rPr>
                <w:rFonts w:ascii="Times New Roman" w:hAnsi="Times New Roman" w:cs="Times New Roman"/>
                <w:sz w:val="24"/>
                <w:szCs w:val="24"/>
              </w:rPr>
              <w:t xml:space="preserve">Factores del performance: satisfacción y resultados </w:t>
            </w:r>
          </w:p>
        </w:tc>
      </w:tr>
      <w:tr w:rsidR="00491BBD" w:rsidRPr="0026190D" w:rsidTr="00993D38">
        <w:trPr>
          <w:trHeight w:val="1164"/>
        </w:trPr>
        <w:tc>
          <w:tcPr>
            <w:tcW w:w="3097" w:type="dxa"/>
          </w:tcPr>
          <w:p w:rsidR="00491BBD" w:rsidRPr="0026190D" w:rsidRDefault="00A2025C" w:rsidP="00B71D50">
            <w:pPr>
              <w:pStyle w:val="Texto"/>
              <w:rPr>
                <w:rFonts w:ascii="Times New Roman" w:hAnsi="Times New Roman" w:cs="Times New Roman"/>
                <w:sz w:val="24"/>
                <w:szCs w:val="24"/>
                <w:lang w:val="es-ES_tradnl"/>
              </w:rPr>
            </w:pPr>
            <w:proofErr w:type="spellStart"/>
            <w:r w:rsidRPr="0026190D">
              <w:rPr>
                <w:rFonts w:ascii="Times New Roman" w:hAnsi="Times New Roman" w:cs="Times New Roman"/>
                <w:sz w:val="24"/>
                <w:szCs w:val="24"/>
                <w:lang w:val="es-ES_tradnl"/>
              </w:rPr>
              <w:t>Gulati</w:t>
            </w:r>
            <w:proofErr w:type="spellEnd"/>
            <w:r w:rsidRPr="0026190D">
              <w:rPr>
                <w:rFonts w:ascii="Times New Roman" w:hAnsi="Times New Roman" w:cs="Times New Roman"/>
                <w:sz w:val="24"/>
                <w:szCs w:val="24"/>
                <w:lang w:val="es-ES_tradnl"/>
              </w:rPr>
              <w:t xml:space="preserve"> (1995 )</w:t>
            </w:r>
            <w:r w:rsidR="008B3425" w:rsidRPr="0026190D">
              <w:rPr>
                <w:rFonts w:ascii="Times New Roman" w:hAnsi="Times New Roman" w:cs="Times New Roman"/>
                <w:sz w:val="24"/>
                <w:szCs w:val="24"/>
                <w:lang w:val="es-ES_tradnl"/>
              </w:rPr>
              <w:t xml:space="preserve">, </w:t>
            </w:r>
            <w:proofErr w:type="spellStart"/>
            <w:r w:rsidR="008B3425" w:rsidRPr="0026190D">
              <w:rPr>
                <w:rFonts w:ascii="Times New Roman" w:hAnsi="Times New Roman" w:cs="Times New Roman"/>
                <w:sz w:val="24"/>
                <w:szCs w:val="24"/>
                <w:lang w:val="es-ES_tradnl"/>
              </w:rPr>
              <w:t>Uzzi</w:t>
            </w:r>
            <w:proofErr w:type="spellEnd"/>
            <w:r w:rsidR="008B3425" w:rsidRPr="0026190D">
              <w:rPr>
                <w:rFonts w:ascii="Times New Roman" w:hAnsi="Times New Roman" w:cs="Times New Roman"/>
                <w:sz w:val="24"/>
                <w:szCs w:val="24"/>
                <w:lang w:val="es-ES_tradnl"/>
              </w:rPr>
              <w:t xml:space="preserve"> (1997 ), </w:t>
            </w:r>
            <w:proofErr w:type="spellStart"/>
            <w:r w:rsidR="008B3425" w:rsidRPr="0026190D">
              <w:rPr>
                <w:rFonts w:ascii="Times New Roman" w:hAnsi="Times New Roman" w:cs="Times New Roman"/>
                <w:sz w:val="24"/>
                <w:szCs w:val="24"/>
                <w:lang w:val="es-ES_tradnl"/>
              </w:rPr>
              <w:t>Koza</w:t>
            </w:r>
            <w:proofErr w:type="spellEnd"/>
            <w:r w:rsidR="008B3425" w:rsidRPr="0026190D">
              <w:rPr>
                <w:rFonts w:ascii="Times New Roman" w:hAnsi="Times New Roman" w:cs="Times New Roman"/>
                <w:sz w:val="24"/>
                <w:szCs w:val="24"/>
                <w:lang w:val="es-ES_tradnl"/>
              </w:rPr>
              <w:t xml:space="preserve"> y Lewin ( 1998 ) </w:t>
            </w:r>
          </w:p>
        </w:tc>
        <w:tc>
          <w:tcPr>
            <w:tcW w:w="6367" w:type="dxa"/>
          </w:tcPr>
          <w:p w:rsidR="00491BBD" w:rsidRPr="0026190D" w:rsidRDefault="00A2025C" w:rsidP="00B71D50">
            <w:pPr>
              <w:pStyle w:val="Texto"/>
              <w:rPr>
                <w:rFonts w:ascii="Times New Roman" w:hAnsi="Times New Roman" w:cs="Times New Roman"/>
                <w:sz w:val="24"/>
                <w:szCs w:val="24"/>
              </w:rPr>
            </w:pPr>
            <w:r w:rsidRPr="0026190D">
              <w:rPr>
                <w:rFonts w:ascii="Times New Roman" w:hAnsi="Times New Roman" w:cs="Times New Roman"/>
                <w:sz w:val="24"/>
                <w:szCs w:val="24"/>
              </w:rPr>
              <w:t xml:space="preserve">Confianza </w:t>
            </w:r>
          </w:p>
        </w:tc>
      </w:tr>
      <w:tr w:rsidR="00A2025C" w:rsidRPr="0026190D" w:rsidTr="00993D38">
        <w:trPr>
          <w:trHeight w:val="832"/>
        </w:trPr>
        <w:tc>
          <w:tcPr>
            <w:tcW w:w="3097" w:type="dxa"/>
          </w:tcPr>
          <w:p w:rsidR="00A2025C" w:rsidRPr="0026190D" w:rsidRDefault="008B3425" w:rsidP="00B71D50">
            <w:pPr>
              <w:pStyle w:val="Texto"/>
              <w:rPr>
                <w:rFonts w:ascii="Times New Roman" w:hAnsi="Times New Roman" w:cs="Times New Roman"/>
                <w:sz w:val="24"/>
                <w:szCs w:val="24"/>
                <w:lang w:val="es-ES_tradnl"/>
              </w:rPr>
            </w:pPr>
            <w:proofErr w:type="spellStart"/>
            <w:r w:rsidRPr="0026190D">
              <w:rPr>
                <w:rFonts w:ascii="Times New Roman" w:hAnsi="Times New Roman" w:cs="Times New Roman"/>
                <w:sz w:val="24"/>
                <w:szCs w:val="24"/>
                <w:lang w:val="es-ES_tradnl"/>
              </w:rPr>
              <w:t>Ariño</w:t>
            </w:r>
            <w:proofErr w:type="spellEnd"/>
            <w:r w:rsidRPr="0026190D">
              <w:rPr>
                <w:rFonts w:ascii="Times New Roman" w:hAnsi="Times New Roman" w:cs="Times New Roman"/>
                <w:sz w:val="24"/>
                <w:szCs w:val="24"/>
                <w:lang w:val="es-ES_tradnl"/>
              </w:rPr>
              <w:t xml:space="preserve"> y de la Torre (1998 ) </w:t>
            </w:r>
          </w:p>
        </w:tc>
        <w:tc>
          <w:tcPr>
            <w:tcW w:w="6367" w:type="dxa"/>
          </w:tcPr>
          <w:p w:rsidR="00A2025C" w:rsidRPr="0026190D" w:rsidRDefault="008B3425" w:rsidP="00B71D50">
            <w:pPr>
              <w:pStyle w:val="Texto"/>
              <w:rPr>
                <w:rFonts w:ascii="Times New Roman" w:hAnsi="Times New Roman" w:cs="Times New Roman"/>
                <w:sz w:val="24"/>
                <w:szCs w:val="24"/>
                <w:lang w:val="es-ES_tradnl"/>
              </w:rPr>
            </w:pPr>
            <w:r w:rsidRPr="0026190D">
              <w:rPr>
                <w:rFonts w:ascii="Times New Roman" w:hAnsi="Times New Roman" w:cs="Times New Roman"/>
                <w:sz w:val="24"/>
                <w:szCs w:val="24"/>
                <w:lang w:val="es-ES_tradnl"/>
              </w:rPr>
              <w:t xml:space="preserve">Negociación, compromiso, eficiencia, equidad, calidad en la relación </w:t>
            </w:r>
          </w:p>
        </w:tc>
      </w:tr>
      <w:tr w:rsidR="00A2025C" w:rsidRPr="0026190D" w:rsidTr="00993D38">
        <w:trPr>
          <w:trHeight w:val="832"/>
        </w:trPr>
        <w:tc>
          <w:tcPr>
            <w:tcW w:w="3097" w:type="dxa"/>
          </w:tcPr>
          <w:p w:rsidR="00A2025C" w:rsidRPr="0026190D" w:rsidRDefault="008B3425" w:rsidP="00B71D50">
            <w:pPr>
              <w:pStyle w:val="Texto"/>
              <w:rPr>
                <w:rFonts w:ascii="Times New Roman" w:hAnsi="Times New Roman" w:cs="Times New Roman"/>
                <w:sz w:val="24"/>
                <w:szCs w:val="24"/>
                <w:lang w:val="es-ES_tradnl"/>
              </w:rPr>
            </w:pPr>
            <w:r w:rsidRPr="0026190D">
              <w:rPr>
                <w:rFonts w:ascii="Times New Roman" w:hAnsi="Times New Roman" w:cs="Times New Roman"/>
                <w:sz w:val="24"/>
                <w:szCs w:val="24"/>
                <w:lang w:val="es-ES_tradnl"/>
              </w:rPr>
              <w:t xml:space="preserve">Little, </w:t>
            </w:r>
            <w:proofErr w:type="spellStart"/>
            <w:r w:rsidRPr="0026190D">
              <w:rPr>
                <w:rFonts w:ascii="Times New Roman" w:hAnsi="Times New Roman" w:cs="Times New Roman"/>
                <w:sz w:val="24"/>
                <w:szCs w:val="24"/>
                <w:lang w:val="es-ES_tradnl"/>
              </w:rPr>
              <w:t>Leverick</w:t>
            </w:r>
            <w:proofErr w:type="spellEnd"/>
            <w:r w:rsidRPr="0026190D">
              <w:rPr>
                <w:rFonts w:ascii="Times New Roman" w:hAnsi="Times New Roman" w:cs="Times New Roman"/>
                <w:sz w:val="24"/>
                <w:szCs w:val="24"/>
                <w:lang w:val="es-ES_tradnl"/>
              </w:rPr>
              <w:t xml:space="preserve"> y Wilson    (1998 ) </w:t>
            </w:r>
          </w:p>
        </w:tc>
        <w:tc>
          <w:tcPr>
            <w:tcW w:w="6367" w:type="dxa"/>
          </w:tcPr>
          <w:p w:rsidR="00A2025C" w:rsidRPr="0026190D" w:rsidRDefault="008B3425" w:rsidP="00B71D50">
            <w:pPr>
              <w:pStyle w:val="Texto"/>
              <w:rPr>
                <w:rFonts w:ascii="Times New Roman" w:hAnsi="Times New Roman" w:cs="Times New Roman"/>
                <w:sz w:val="24"/>
                <w:szCs w:val="24"/>
              </w:rPr>
            </w:pPr>
            <w:r w:rsidRPr="0026190D">
              <w:rPr>
                <w:rFonts w:ascii="Times New Roman" w:hAnsi="Times New Roman" w:cs="Times New Roman"/>
                <w:sz w:val="24"/>
                <w:szCs w:val="24"/>
              </w:rPr>
              <w:t xml:space="preserve">Experiencia, gestión, confianza, elección socio, recursos, </w:t>
            </w:r>
            <w:r w:rsidR="0018396B" w:rsidRPr="0026190D">
              <w:rPr>
                <w:rFonts w:ascii="Times New Roman" w:hAnsi="Times New Roman" w:cs="Times New Roman"/>
                <w:sz w:val="24"/>
                <w:szCs w:val="24"/>
              </w:rPr>
              <w:t>negociación</w:t>
            </w:r>
          </w:p>
        </w:tc>
      </w:tr>
      <w:tr w:rsidR="008B3425" w:rsidRPr="0026190D" w:rsidTr="00993D38">
        <w:trPr>
          <w:trHeight w:val="816"/>
        </w:trPr>
        <w:tc>
          <w:tcPr>
            <w:tcW w:w="3097" w:type="dxa"/>
          </w:tcPr>
          <w:p w:rsidR="008B3425" w:rsidRPr="0026190D" w:rsidRDefault="00370359" w:rsidP="00B71D50">
            <w:pPr>
              <w:pStyle w:val="Texto"/>
              <w:rPr>
                <w:rFonts w:ascii="Times New Roman" w:hAnsi="Times New Roman" w:cs="Times New Roman"/>
                <w:sz w:val="24"/>
                <w:szCs w:val="24"/>
                <w:lang w:val="es-ES_tradnl"/>
              </w:rPr>
            </w:pPr>
            <w:r w:rsidRPr="0026190D">
              <w:rPr>
                <w:rFonts w:ascii="Times New Roman" w:hAnsi="Times New Roman" w:cs="Times New Roman"/>
                <w:sz w:val="24"/>
                <w:szCs w:val="24"/>
                <w:lang w:val="es-ES_tradnl"/>
              </w:rPr>
              <w:t>Das  y T</w:t>
            </w:r>
            <w:r w:rsidR="008B3425" w:rsidRPr="0026190D">
              <w:rPr>
                <w:rFonts w:ascii="Times New Roman" w:hAnsi="Times New Roman" w:cs="Times New Roman"/>
                <w:sz w:val="24"/>
                <w:szCs w:val="24"/>
                <w:lang w:val="es-ES_tradnl"/>
              </w:rPr>
              <w:t xml:space="preserve">en (2000) </w:t>
            </w:r>
          </w:p>
        </w:tc>
        <w:tc>
          <w:tcPr>
            <w:tcW w:w="6367" w:type="dxa"/>
          </w:tcPr>
          <w:p w:rsidR="008B3425" w:rsidRPr="0026190D" w:rsidRDefault="008B3425" w:rsidP="00B71D50">
            <w:pPr>
              <w:pStyle w:val="Texto"/>
              <w:rPr>
                <w:rFonts w:ascii="Times New Roman" w:hAnsi="Times New Roman" w:cs="Times New Roman"/>
                <w:sz w:val="24"/>
                <w:szCs w:val="24"/>
              </w:rPr>
            </w:pPr>
            <w:r w:rsidRPr="0026190D">
              <w:rPr>
                <w:rFonts w:ascii="Times New Roman" w:hAnsi="Times New Roman" w:cs="Times New Roman"/>
                <w:sz w:val="24"/>
                <w:szCs w:val="24"/>
              </w:rPr>
              <w:t xml:space="preserve">Rivalidad, cooperación, rigidez, flexibilidad, orientación. </w:t>
            </w:r>
          </w:p>
        </w:tc>
      </w:tr>
      <w:tr w:rsidR="00A2025C" w:rsidRPr="0026190D" w:rsidTr="00993D38">
        <w:trPr>
          <w:trHeight w:val="847"/>
        </w:trPr>
        <w:tc>
          <w:tcPr>
            <w:tcW w:w="3097" w:type="dxa"/>
          </w:tcPr>
          <w:p w:rsidR="00A2025C" w:rsidRPr="0026190D" w:rsidRDefault="008B3425" w:rsidP="00B71D50">
            <w:pPr>
              <w:pStyle w:val="Texto"/>
              <w:rPr>
                <w:rFonts w:ascii="Times New Roman" w:hAnsi="Times New Roman" w:cs="Times New Roman"/>
                <w:sz w:val="24"/>
                <w:szCs w:val="24"/>
                <w:lang w:val="es-ES_tradnl"/>
              </w:rPr>
            </w:pPr>
            <w:proofErr w:type="spellStart"/>
            <w:r w:rsidRPr="0026190D">
              <w:rPr>
                <w:rFonts w:ascii="Times New Roman" w:hAnsi="Times New Roman" w:cs="Times New Roman"/>
                <w:sz w:val="24"/>
                <w:szCs w:val="24"/>
                <w:lang w:val="es-ES_tradnl"/>
              </w:rPr>
              <w:t>Cabaleiro</w:t>
            </w:r>
            <w:proofErr w:type="spellEnd"/>
            <w:r w:rsidRPr="0026190D">
              <w:rPr>
                <w:rFonts w:ascii="Times New Roman" w:hAnsi="Times New Roman" w:cs="Times New Roman"/>
                <w:sz w:val="24"/>
                <w:szCs w:val="24"/>
                <w:lang w:val="es-ES_tradnl"/>
              </w:rPr>
              <w:t xml:space="preserve"> (2001 ) </w:t>
            </w:r>
          </w:p>
        </w:tc>
        <w:tc>
          <w:tcPr>
            <w:tcW w:w="6367" w:type="dxa"/>
          </w:tcPr>
          <w:p w:rsidR="00A2025C" w:rsidRPr="0026190D" w:rsidRDefault="008B3425" w:rsidP="00B71D50">
            <w:pPr>
              <w:pStyle w:val="Texto"/>
              <w:rPr>
                <w:rFonts w:ascii="Times New Roman" w:hAnsi="Times New Roman" w:cs="Times New Roman"/>
                <w:sz w:val="24"/>
                <w:szCs w:val="24"/>
              </w:rPr>
            </w:pPr>
            <w:r w:rsidRPr="0026190D">
              <w:rPr>
                <w:rFonts w:ascii="Times New Roman" w:hAnsi="Times New Roman" w:cs="Times New Roman"/>
                <w:sz w:val="24"/>
                <w:szCs w:val="24"/>
              </w:rPr>
              <w:t xml:space="preserve">Confianza, compromiso, comunicación, coordinación y </w:t>
            </w:r>
            <w:r w:rsidR="00370359" w:rsidRPr="0026190D">
              <w:rPr>
                <w:rFonts w:ascii="Times New Roman" w:hAnsi="Times New Roman" w:cs="Times New Roman"/>
                <w:sz w:val="24"/>
                <w:szCs w:val="24"/>
              </w:rPr>
              <w:t>participación</w:t>
            </w:r>
          </w:p>
        </w:tc>
      </w:tr>
      <w:tr w:rsidR="00A2025C" w:rsidRPr="0026190D" w:rsidTr="00993D38">
        <w:trPr>
          <w:trHeight w:val="145"/>
        </w:trPr>
        <w:tc>
          <w:tcPr>
            <w:tcW w:w="3097" w:type="dxa"/>
          </w:tcPr>
          <w:p w:rsidR="00A2025C" w:rsidRPr="0026190D" w:rsidRDefault="00370359" w:rsidP="00B71D50">
            <w:pPr>
              <w:pStyle w:val="Texto"/>
              <w:rPr>
                <w:rFonts w:ascii="Times New Roman" w:hAnsi="Times New Roman" w:cs="Times New Roman"/>
                <w:sz w:val="24"/>
                <w:szCs w:val="24"/>
                <w:lang w:val="es-ES_tradnl"/>
              </w:rPr>
            </w:pPr>
            <w:r w:rsidRPr="0026190D">
              <w:rPr>
                <w:rFonts w:ascii="Times New Roman" w:hAnsi="Times New Roman" w:cs="Times New Roman"/>
                <w:sz w:val="24"/>
                <w:szCs w:val="24"/>
                <w:lang w:val="es-ES_tradnl"/>
              </w:rPr>
              <w:t xml:space="preserve">Escriba (2002 ) </w:t>
            </w:r>
          </w:p>
        </w:tc>
        <w:tc>
          <w:tcPr>
            <w:tcW w:w="6367" w:type="dxa"/>
          </w:tcPr>
          <w:p w:rsidR="00A2025C" w:rsidRPr="0026190D" w:rsidRDefault="00370359" w:rsidP="00B71D50">
            <w:pPr>
              <w:pStyle w:val="Texto"/>
              <w:rPr>
                <w:rFonts w:ascii="Times New Roman" w:hAnsi="Times New Roman" w:cs="Times New Roman"/>
                <w:sz w:val="24"/>
                <w:szCs w:val="24"/>
              </w:rPr>
            </w:pPr>
            <w:r w:rsidRPr="0026190D">
              <w:rPr>
                <w:rFonts w:ascii="Times New Roman" w:hAnsi="Times New Roman" w:cs="Times New Roman"/>
                <w:sz w:val="24"/>
                <w:szCs w:val="24"/>
              </w:rPr>
              <w:t>Confianza, comportamiento cooperativo, compromiso</w:t>
            </w:r>
          </w:p>
        </w:tc>
      </w:tr>
      <w:tr w:rsidR="00A2025C" w:rsidRPr="0026190D" w:rsidTr="00993D38">
        <w:trPr>
          <w:trHeight w:val="994"/>
        </w:trPr>
        <w:tc>
          <w:tcPr>
            <w:tcW w:w="3097" w:type="dxa"/>
          </w:tcPr>
          <w:p w:rsidR="00A2025C" w:rsidRPr="0026190D" w:rsidRDefault="00370359" w:rsidP="00B71D50">
            <w:pPr>
              <w:pStyle w:val="Texto"/>
              <w:rPr>
                <w:rFonts w:ascii="Times New Roman" w:hAnsi="Times New Roman" w:cs="Times New Roman"/>
                <w:sz w:val="24"/>
                <w:szCs w:val="24"/>
                <w:lang w:val="es-ES_tradnl"/>
              </w:rPr>
            </w:pPr>
            <w:r w:rsidRPr="0026190D">
              <w:rPr>
                <w:rFonts w:ascii="Times New Roman" w:hAnsi="Times New Roman" w:cs="Times New Roman"/>
                <w:sz w:val="24"/>
                <w:szCs w:val="24"/>
                <w:lang w:val="es-ES_tradnl"/>
              </w:rPr>
              <w:t xml:space="preserve">Mora (2002 ) </w:t>
            </w:r>
          </w:p>
        </w:tc>
        <w:tc>
          <w:tcPr>
            <w:tcW w:w="6367" w:type="dxa"/>
          </w:tcPr>
          <w:p w:rsidR="00A2025C" w:rsidRPr="0026190D" w:rsidRDefault="00370359" w:rsidP="00B71D50">
            <w:pPr>
              <w:pStyle w:val="Texto"/>
              <w:rPr>
                <w:rFonts w:ascii="Times New Roman" w:hAnsi="Times New Roman" w:cs="Times New Roman"/>
                <w:sz w:val="24"/>
                <w:szCs w:val="24"/>
              </w:rPr>
            </w:pPr>
            <w:r w:rsidRPr="0026190D">
              <w:rPr>
                <w:rFonts w:ascii="Times New Roman" w:hAnsi="Times New Roman" w:cs="Times New Roman"/>
                <w:sz w:val="24"/>
                <w:szCs w:val="24"/>
              </w:rPr>
              <w:t>Compromiso, comunicación, confianza, conflicto, experiencia previa, reputación, proximidad.</w:t>
            </w:r>
          </w:p>
        </w:tc>
      </w:tr>
      <w:tr w:rsidR="007A204A" w:rsidRPr="0026190D" w:rsidTr="00993D38">
        <w:trPr>
          <w:trHeight w:val="145"/>
        </w:trPr>
        <w:tc>
          <w:tcPr>
            <w:tcW w:w="3097" w:type="dxa"/>
          </w:tcPr>
          <w:p w:rsidR="007A204A" w:rsidRPr="0026190D" w:rsidRDefault="007A204A" w:rsidP="00B71D50">
            <w:pPr>
              <w:pStyle w:val="Texto"/>
              <w:rPr>
                <w:rFonts w:ascii="Times New Roman" w:hAnsi="Times New Roman" w:cs="Times New Roman"/>
                <w:sz w:val="24"/>
                <w:szCs w:val="24"/>
                <w:lang w:val="es-ES_tradnl"/>
              </w:rPr>
            </w:pPr>
            <w:proofErr w:type="spellStart"/>
            <w:r w:rsidRPr="0026190D">
              <w:rPr>
                <w:rFonts w:ascii="Times New Roman" w:hAnsi="Times New Roman" w:cs="Times New Roman"/>
                <w:sz w:val="24"/>
                <w:szCs w:val="24"/>
                <w:lang w:val="es-ES_tradnl"/>
              </w:rPr>
              <w:t>Hunt</w:t>
            </w:r>
            <w:proofErr w:type="spellEnd"/>
            <w:r w:rsidRPr="0026190D">
              <w:rPr>
                <w:rFonts w:ascii="Times New Roman" w:hAnsi="Times New Roman" w:cs="Times New Roman"/>
                <w:sz w:val="24"/>
                <w:szCs w:val="24"/>
                <w:lang w:val="es-ES_tradnl"/>
              </w:rPr>
              <w:t xml:space="preserve">, Lambe y </w:t>
            </w:r>
            <w:proofErr w:type="spellStart"/>
            <w:r w:rsidRPr="0026190D">
              <w:rPr>
                <w:rFonts w:ascii="Times New Roman" w:hAnsi="Times New Roman" w:cs="Times New Roman"/>
                <w:sz w:val="24"/>
                <w:szCs w:val="24"/>
                <w:lang w:val="es-ES_tradnl"/>
              </w:rPr>
              <w:t>Wittman</w:t>
            </w:r>
            <w:proofErr w:type="spellEnd"/>
            <w:r w:rsidRPr="0026190D">
              <w:rPr>
                <w:rFonts w:ascii="Times New Roman" w:hAnsi="Times New Roman" w:cs="Times New Roman"/>
                <w:sz w:val="24"/>
                <w:szCs w:val="24"/>
                <w:lang w:val="es-ES_tradnl"/>
              </w:rPr>
              <w:t xml:space="preserve">( 2002 ) </w:t>
            </w:r>
          </w:p>
        </w:tc>
        <w:tc>
          <w:tcPr>
            <w:tcW w:w="6367" w:type="dxa"/>
          </w:tcPr>
          <w:p w:rsidR="007A204A" w:rsidRPr="0026190D" w:rsidRDefault="007A204A" w:rsidP="00B71D50">
            <w:pPr>
              <w:pStyle w:val="Texto"/>
              <w:rPr>
                <w:rFonts w:ascii="Times New Roman" w:hAnsi="Times New Roman" w:cs="Times New Roman"/>
                <w:sz w:val="24"/>
                <w:szCs w:val="24"/>
              </w:rPr>
            </w:pPr>
            <w:r w:rsidRPr="0026190D">
              <w:rPr>
                <w:rFonts w:ascii="Times New Roman" w:hAnsi="Times New Roman" w:cs="Times New Roman"/>
                <w:sz w:val="24"/>
                <w:szCs w:val="24"/>
              </w:rPr>
              <w:t>Costo, compromiso, valores, comportamiento oportunista, confianza, comunicación.</w:t>
            </w:r>
          </w:p>
        </w:tc>
      </w:tr>
      <w:tr w:rsidR="007A204A" w:rsidRPr="0026190D" w:rsidTr="00993D38">
        <w:trPr>
          <w:trHeight w:val="145"/>
        </w:trPr>
        <w:tc>
          <w:tcPr>
            <w:tcW w:w="3097" w:type="dxa"/>
          </w:tcPr>
          <w:p w:rsidR="007A204A" w:rsidRPr="0026190D" w:rsidRDefault="007A204A" w:rsidP="00B71D50">
            <w:pPr>
              <w:pStyle w:val="Texto"/>
              <w:rPr>
                <w:rFonts w:ascii="Times New Roman" w:hAnsi="Times New Roman" w:cs="Times New Roman"/>
                <w:sz w:val="24"/>
                <w:szCs w:val="24"/>
                <w:lang w:val="es-ES_tradnl"/>
              </w:rPr>
            </w:pPr>
            <w:r w:rsidRPr="0026190D">
              <w:rPr>
                <w:rFonts w:ascii="Times New Roman" w:hAnsi="Times New Roman" w:cs="Times New Roman"/>
                <w:sz w:val="24"/>
                <w:szCs w:val="24"/>
                <w:lang w:val="es-ES_tradnl"/>
              </w:rPr>
              <w:t xml:space="preserve">Escriba y Urra (2002 ) </w:t>
            </w:r>
          </w:p>
        </w:tc>
        <w:tc>
          <w:tcPr>
            <w:tcW w:w="6367" w:type="dxa"/>
          </w:tcPr>
          <w:p w:rsidR="007A204A" w:rsidRPr="0026190D" w:rsidRDefault="007A204A" w:rsidP="00B71D50">
            <w:pPr>
              <w:pStyle w:val="Texto"/>
              <w:rPr>
                <w:rFonts w:ascii="Times New Roman" w:hAnsi="Times New Roman" w:cs="Times New Roman"/>
                <w:sz w:val="24"/>
                <w:szCs w:val="24"/>
              </w:rPr>
            </w:pPr>
            <w:r w:rsidRPr="0026190D">
              <w:rPr>
                <w:rFonts w:ascii="Times New Roman" w:hAnsi="Times New Roman" w:cs="Times New Roman"/>
                <w:sz w:val="24"/>
                <w:szCs w:val="24"/>
              </w:rPr>
              <w:t xml:space="preserve">Aprendizaje, confianza, independencia, calidad relaciones, logro de los objetivos </w:t>
            </w:r>
          </w:p>
        </w:tc>
      </w:tr>
      <w:tr w:rsidR="007A204A" w:rsidRPr="0026190D" w:rsidTr="00993D38">
        <w:trPr>
          <w:trHeight w:val="145"/>
        </w:trPr>
        <w:tc>
          <w:tcPr>
            <w:tcW w:w="3097" w:type="dxa"/>
          </w:tcPr>
          <w:p w:rsidR="007A204A" w:rsidRPr="0026190D" w:rsidRDefault="007A204A" w:rsidP="00B71D50">
            <w:pPr>
              <w:pStyle w:val="Texto"/>
              <w:rPr>
                <w:rFonts w:ascii="Times New Roman" w:hAnsi="Times New Roman" w:cs="Times New Roman"/>
                <w:sz w:val="24"/>
                <w:szCs w:val="24"/>
                <w:lang w:val="es-ES_tradnl"/>
              </w:rPr>
            </w:pPr>
            <w:proofErr w:type="spellStart"/>
            <w:r w:rsidRPr="0026190D">
              <w:rPr>
                <w:rFonts w:ascii="Times New Roman" w:hAnsi="Times New Roman" w:cs="Times New Roman"/>
                <w:sz w:val="24"/>
                <w:szCs w:val="24"/>
                <w:lang w:val="es-ES_tradnl"/>
              </w:rPr>
              <w:t>Ariño</w:t>
            </w:r>
            <w:proofErr w:type="spellEnd"/>
            <w:r w:rsidRPr="0026190D">
              <w:rPr>
                <w:rFonts w:ascii="Times New Roman" w:hAnsi="Times New Roman" w:cs="Times New Roman"/>
                <w:sz w:val="24"/>
                <w:szCs w:val="24"/>
                <w:lang w:val="es-ES_tradnl"/>
              </w:rPr>
              <w:t xml:space="preserve"> (2003 ) </w:t>
            </w:r>
          </w:p>
        </w:tc>
        <w:tc>
          <w:tcPr>
            <w:tcW w:w="6367" w:type="dxa"/>
          </w:tcPr>
          <w:p w:rsidR="007A204A" w:rsidRPr="0026190D" w:rsidRDefault="007A204A" w:rsidP="00B71D50">
            <w:pPr>
              <w:pStyle w:val="Texto"/>
              <w:rPr>
                <w:rFonts w:ascii="Times New Roman" w:hAnsi="Times New Roman" w:cs="Times New Roman"/>
                <w:sz w:val="24"/>
                <w:szCs w:val="24"/>
              </w:rPr>
            </w:pPr>
            <w:r w:rsidRPr="0026190D">
              <w:rPr>
                <w:rFonts w:ascii="Times New Roman" w:hAnsi="Times New Roman" w:cs="Times New Roman"/>
                <w:sz w:val="24"/>
                <w:szCs w:val="24"/>
              </w:rPr>
              <w:t xml:space="preserve">Análisis desde el performance: grado de cumplimiento </w:t>
            </w:r>
          </w:p>
        </w:tc>
      </w:tr>
      <w:tr w:rsidR="007A204A" w:rsidRPr="0026190D" w:rsidTr="00993D38">
        <w:trPr>
          <w:trHeight w:val="145"/>
        </w:trPr>
        <w:tc>
          <w:tcPr>
            <w:tcW w:w="3097" w:type="dxa"/>
          </w:tcPr>
          <w:p w:rsidR="007A204A" w:rsidRPr="0026190D" w:rsidRDefault="007A204A" w:rsidP="00B71D50">
            <w:pPr>
              <w:pStyle w:val="Texto"/>
              <w:rPr>
                <w:rFonts w:ascii="Times New Roman" w:hAnsi="Times New Roman" w:cs="Times New Roman"/>
                <w:sz w:val="24"/>
                <w:szCs w:val="24"/>
                <w:lang w:val="es-ES_tradnl"/>
              </w:rPr>
            </w:pPr>
            <w:r w:rsidRPr="0026190D">
              <w:rPr>
                <w:rFonts w:ascii="Times New Roman" w:hAnsi="Times New Roman" w:cs="Times New Roman"/>
                <w:sz w:val="24"/>
                <w:szCs w:val="24"/>
                <w:lang w:val="es-ES_tradnl"/>
              </w:rPr>
              <w:t xml:space="preserve">Escriba (2003) </w:t>
            </w:r>
          </w:p>
        </w:tc>
        <w:tc>
          <w:tcPr>
            <w:tcW w:w="6367" w:type="dxa"/>
          </w:tcPr>
          <w:p w:rsidR="007A204A" w:rsidRPr="0026190D" w:rsidRDefault="007A204A" w:rsidP="00B71D50">
            <w:pPr>
              <w:pStyle w:val="Texto"/>
              <w:rPr>
                <w:rFonts w:ascii="Times New Roman" w:hAnsi="Times New Roman" w:cs="Times New Roman"/>
                <w:sz w:val="24"/>
                <w:szCs w:val="24"/>
              </w:rPr>
            </w:pPr>
            <w:r w:rsidRPr="0026190D">
              <w:rPr>
                <w:rFonts w:ascii="Times New Roman" w:hAnsi="Times New Roman" w:cs="Times New Roman"/>
                <w:sz w:val="24"/>
                <w:szCs w:val="24"/>
              </w:rPr>
              <w:t>Estructura de un alianza , selección del socio, estudio del performance</w:t>
            </w:r>
          </w:p>
        </w:tc>
      </w:tr>
      <w:tr w:rsidR="007A204A" w:rsidRPr="0026190D" w:rsidTr="00993D38">
        <w:trPr>
          <w:trHeight w:val="145"/>
        </w:trPr>
        <w:tc>
          <w:tcPr>
            <w:tcW w:w="3097" w:type="dxa"/>
          </w:tcPr>
          <w:p w:rsidR="007A204A" w:rsidRPr="0026190D" w:rsidRDefault="007A204A" w:rsidP="00B71D50">
            <w:pPr>
              <w:pStyle w:val="Texto"/>
              <w:rPr>
                <w:rFonts w:ascii="Times New Roman" w:hAnsi="Times New Roman" w:cs="Times New Roman"/>
                <w:sz w:val="24"/>
                <w:szCs w:val="24"/>
                <w:lang w:val="es-ES_tradnl"/>
              </w:rPr>
            </w:pPr>
            <w:proofErr w:type="spellStart"/>
            <w:r w:rsidRPr="0026190D">
              <w:rPr>
                <w:rFonts w:ascii="Times New Roman" w:hAnsi="Times New Roman" w:cs="Times New Roman"/>
                <w:sz w:val="24"/>
                <w:szCs w:val="24"/>
                <w:lang w:val="es-ES_tradnl"/>
              </w:rPr>
              <w:t>Sirmon</w:t>
            </w:r>
            <w:proofErr w:type="spellEnd"/>
            <w:r w:rsidRPr="0026190D">
              <w:rPr>
                <w:rFonts w:ascii="Times New Roman" w:hAnsi="Times New Roman" w:cs="Times New Roman"/>
                <w:sz w:val="24"/>
                <w:szCs w:val="24"/>
                <w:lang w:val="es-ES_tradnl"/>
              </w:rPr>
              <w:t xml:space="preserve"> y </w:t>
            </w:r>
            <w:proofErr w:type="spellStart"/>
            <w:r w:rsidRPr="0026190D">
              <w:rPr>
                <w:rFonts w:ascii="Times New Roman" w:hAnsi="Times New Roman" w:cs="Times New Roman"/>
                <w:sz w:val="24"/>
                <w:szCs w:val="24"/>
                <w:lang w:val="es-ES_tradnl"/>
              </w:rPr>
              <w:t>Lane</w:t>
            </w:r>
            <w:proofErr w:type="spellEnd"/>
            <w:r w:rsidRPr="0026190D">
              <w:rPr>
                <w:rFonts w:ascii="Times New Roman" w:hAnsi="Times New Roman" w:cs="Times New Roman"/>
                <w:sz w:val="24"/>
                <w:szCs w:val="24"/>
                <w:lang w:val="es-ES_tradnl"/>
              </w:rPr>
              <w:t xml:space="preserve"> (2004 ) </w:t>
            </w:r>
          </w:p>
        </w:tc>
        <w:tc>
          <w:tcPr>
            <w:tcW w:w="6367" w:type="dxa"/>
          </w:tcPr>
          <w:p w:rsidR="007A204A" w:rsidRPr="0026190D" w:rsidRDefault="007A204A" w:rsidP="00B71D50">
            <w:pPr>
              <w:pStyle w:val="Texto"/>
              <w:rPr>
                <w:rFonts w:ascii="Times New Roman" w:hAnsi="Times New Roman" w:cs="Times New Roman"/>
                <w:sz w:val="24"/>
                <w:szCs w:val="24"/>
              </w:rPr>
            </w:pPr>
            <w:r w:rsidRPr="0026190D">
              <w:rPr>
                <w:rFonts w:ascii="Times New Roman" w:hAnsi="Times New Roman" w:cs="Times New Roman"/>
                <w:sz w:val="24"/>
                <w:szCs w:val="24"/>
              </w:rPr>
              <w:t xml:space="preserve">Relación complementaria. </w:t>
            </w:r>
          </w:p>
        </w:tc>
      </w:tr>
      <w:tr w:rsidR="007A204A" w:rsidRPr="0026190D" w:rsidTr="00993D38">
        <w:trPr>
          <w:trHeight w:val="145"/>
        </w:trPr>
        <w:tc>
          <w:tcPr>
            <w:tcW w:w="3097" w:type="dxa"/>
          </w:tcPr>
          <w:p w:rsidR="007A204A" w:rsidRPr="0026190D" w:rsidRDefault="007A204A" w:rsidP="00B71D50">
            <w:pPr>
              <w:pStyle w:val="Texto"/>
              <w:rPr>
                <w:rFonts w:ascii="Times New Roman" w:hAnsi="Times New Roman" w:cs="Times New Roman"/>
                <w:sz w:val="24"/>
                <w:szCs w:val="24"/>
                <w:lang w:val="es-ES_tradnl"/>
              </w:rPr>
            </w:pPr>
            <w:proofErr w:type="spellStart"/>
            <w:r w:rsidRPr="0026190D">
              <w:rPr>
                <w:rFonts w:ascii="Times New Roman" w:hAnsi="Times New Roman" w:cs="Times New Roman"/>
                <w:sz w:val="24"/>
                <w:szCs w:val="24"/>
                <w:lang w:val="es-ES_tradnl"/>
              </w:rPr>
              <w:t>Kauser</w:t>
            </w:r>
            <w:proofErr w:type="spellEnd"/>
            <w:r w:rsidRPr="0026190D">
              <w:rPr>
                <w:rFonts w:ascii="Times New Roman" w:hAnsi="Times New Roman" w:cs="Times New Roman"/>
                <w:sz w:val="24"/>
                <w:szCs w:val="24"/>
                <w:lang w:val="es-ES_tradnl"/>
              </w:rPr>
              <w:t xml:space="preserve"> y Shaw( 2004 ) </w:t>
            </w:r>
          </w:p>
        </w:tc>
        <w:tc>
          <w:tcPr>
            <w:tcW w:w="6367" w:type="dxa"/>
          </w:tcPr>
          <w:p w:rsidR="007A204A" w:rsidRPr="0026190D" w:rsidRDefault="007A204A" w:rsidP="00B71D50">
            <w:pPr>
              <w:pStyle w:val="Texto"/>
              <w:rPr>
                <w:rFonts w:ascii="Times New Roman" w:hAnsi="Times New Roman" w:cs="Times New Roman"/>
                <w:sz w:val="24"/>
                <w:szCs w:val="24"/>
              </w:rPr>
            </w:pPr>
            <w:r w:rsidRPr="0026190D">
              <w:rPr>
                <w:rFonts w:ascii="Times New Roman" w:hAnsi="Times New Roman" w:cs="Times New Roman"/>
                <w:sz w:val="24"/>
                <w:szCs w:val="24"/>
              </w:rPr>
              <w:t xml:space="preserve">Independencia, compromiso, comunicación, conflicto, estructura y control </w:t>
            </w:r>
          </w:p>
        </w:tc>
      </w:tr>
      <w:tr w:rsidR="007A204A" w:rsidRPr="0026190D" w:rsidTr="00993D38">
        <w:trPr>
          <w:trHeight w:val="145"/>
        </w:trPr>
        <w:tc>
          <w:tcPr>
            <w:tcW w:w="3097" w:type="dxa"/>
          </w:tcPr>
          <w:p w:rsidR="007A204A" w:rsidRPr="0026190D" w:rsidRDefault="007A204A" w:rsidP="00B71D50">
            <w:pPr>
              <w:pStyle w:val="Texto"/>
              <w:rPr>
                <w:rFonts w:ascii="Times New Roman" w:hAnsi="Times New Roman" w:cs="Times New Roman"/>
                <w:sz w:val="24"/>
                <w:szCs w:val="24"/>
                <w:lang w:val="es-ES_tradnl"/>
              </w:rPr>
            </w:pPr>
            <w:proofErr w:type="spellStart"/>
            <w:r w:rsidRPr="0026190D">
              <w:rPr>
                <w:rFonts w:ascii="Times New Roman" w:hAnsi="Times New Roman" w:cs="Times New Roman"/>
                <w:sz w:val="24"/>
                <w:szCs w:val="24"/>
                <w:lang w:val="es-ES_tradnl"/>
              </w:rPr>
              <w:t>Menguzzato</w:t>
            </w:r>
            <w:proofErr w:type="spellEnd"/>
            <w:r w:rsidRPr="0026190D">
              <w:rPr>
                <w:rFonts w:ascii="Times New Roman" w:hAnsi="Times New Roman" w:cs="Times New Roman"/>
                <w:sz w:val="24"/>
                <w:szCs w:val="24"/>
                <w:lang w:val="es-ES_tradnl"/>
              </w:rPr>
              <w:t xml:space="preserve"> y Urra (2004 ) </w:t>
            </w:r>
          </w:p>
        </w:tc>
        <w:tc>
          <w:tcPr>
            <w:tcW w:w="6367" w:type="dxa"/>
          </w:tcPr>
          <w:p w:rsidR="007A204A" w:rsidRPr="0026190D" w:rsidRDefault="007A204A" w:rsidP="00B71D50">
            <w:pPr>
              <w:pStyle w:val="Texto"/>
              <w:rPr>
                <w:rFonts w:ascii="Times New Roman" w:hAnsi="Times New Roman" w:cs="Times New Roman"/>
                <w:sz w:val="24"/>
                <w:szCs w:val="24"/>
              </w:rPr>
            </w:pPr>
            <w:r w:rsidRPr="0026190D">
              <w:rPr>
                <w:rFonts w:ascii="Times New Roman" w:hAnsi="Times New Roman" w:cs="Times New Roman"/>
                <w:sz w:val="24"/>
                <w:szCs w:val="24"/>
              </w:rPr>
              <w:t>Toma de decisión.</w:t>
            </w:r>
          </w:p>
        </w:tc>
      </w:tr>
      <w:tr w:rsidR="00BB602D" w:rsidRPr="0026190D" w:rsidTr="00993D38">
        <w:trPr>
          <w:trHeight w:val="145"/>
        </w:trPr>
        <w:tc>
          <w:tcPr>
            <w:tcW w:w="3097" w:type="dxa"/>
          </w:tcPr>
          <w:p w:rsidR="00BB602D" w:rsidRPr="0026190D" w:rsidRDefault="00BB602D" w:rsidP="00B71D50">
            <w:pPr>
              <w:pStyle w:val="Texto"/>
              <w:rPr>
                <w:rFonts w:ascii="Times New Roman" w:hAnsi="Times New Roman" w:cs="Times New Roman"/>
                <w:sz w:val="24"/>
                <w:szCs w:val="24"/>
                <w:lang w:val="es-ES_tradnl"/>
              </w:rPr>
            </w:pPr>
            <w:r w:rsidRPr="0026190D">
              <w:rPr>
                <w:rFonts w:ascii="Times New Roman" w:hAnsi="Times New Roman" w:cs="Times New Roman"/>
                <w:sz w:val="24"/>
                <w:szCs w:val="24"/>
                <w:lang w:val="es-ES_tradnl"/>
              </w:rPr>
              <w:t xml:space="preserve">Arena y García (2005 )  </w:t>
            </w:r>
          </w:p>
        </w:tc>
        <w:tc>
          <w:tcPr>
            <w:tcW w:w="6367" w:type="dxa"/>
          </w:tcPr>
          <w:p w:rsidR="00BB602D" w:rsidRPr="0026190D" w:rsidRDefault="00BB602D" w:rsidP="00B71D50">
            <w:pPr>
              <w:pStyle w:val="Texto"/>
              <w:rPr>
                <w:rFonts w:ascii="Times New Roman" w:hAnsi="Times New Roman" w:cs="Times New Roman"/>
                <w:sz w:val="24"/>
                <w:szCs w:val="24"/>
              </w:rPr>
            </w:pPr>
            <w:r w:rsidRPr="0026190D">
              <w:rPr>
                <w:rFonts w:ascii="Times New Roman" w:hAnsi="Times New Roman" w:cs="Times New Roman"/>
                <w:sz w:val="24"/>
                <w:szCs w:val="24"/>
              </w:rPr>
              <w:t xml:space="preserve">Relación, normas, comportamiento oportunista, comunicación, compromiso, confianza, cooperación, </w:t>
            </w:r>
          </w:p>
        </w:tc>
      </w:tr>
      <w:tr w:rsidR="00BB602D" w:rsidRPr="0026190D" w:rsidTr="00993D38">
        <w:trPr>
          <w:trHeight w:val="145"/>
        </w:trPr>
        <w:tc>
          <w:tcPr>
            <w:tcW w:w="3097" w:type="dxa"/>
          </w:tcPr>
          <w:p w:rsidR="00BB602D" w:rsidRPr="0026190D" w:rsidRDefault="00BB602D" w:rsidP="00B71D50">
            <w:pPr>
              <w:pStyle w:val="Texto"/>
              <w:rPr>
                <w:rFonts w:ascii="Times New Roman" w:hAnsi="Times New Roman" w:cs="Times New Roman"/>
                <w:sz w:val="24"/>
                <w:szCs w:val="24"/>
                <w:lang w:val="es-ES_tradnl"/>
              </w:rPr>
            </w:pPr>
            <w:r w:rsidRPr="0026190D">
              <w:rPr>
                <w:rFonts w:ascii="Times New Roman" w:hAnsi="Times New Roman" w:cs="Times New Roman"/>
                <w:sz w:val="24"/>
                <w:szCs w:val="24"/>
                <w:lang w:val="es-ES_tradnl"/>
              </w:rPr>
              <w:t xml:space="preserve">Camargo (2006 ) </w:t>
            </w:r>
          </w:p>
        </w:tc>
        <w:tc>
          <w:tcPr>
            <w:tcW w:w="6367" w:type="dxa"/>
          </w:tcPr>
          <w:p w:rsidR="00BB602D" w:rsidRPr="0026190D" w:rsidRDefault="00BB602D" w:rsidP="00B71D50">
            <w:pPr>
              <w:pStyle w:val="Texto"/>
              <w:rPr>
                <w:rFonts w:ascii="Times New Roman" w:hAnsi="Times New Roman" w:cs="Times New Roman"/>
                <w:sz w:val="24"/>
                <w:szCs w:val="24"/>
              </w:rPr>
            </w:pPr>
            <w:r w:rsidRPr="0026190D">
              <w:rPr>
                <w:rFonts w:ascii="Times New Roman" w:hAnsi="Times New Roman" w:cs="Times New Roman"/>
                <w:sz w:val="24"/>
                <w:szCs w:val="24"/>
              </w:rPr>
              <w:t>Selección del socio, lazos sociales, experiencia del socio, capital social, aprendizaje.</w:t>
            </w:r>
          </w:p>
        </w:tc>
      </w:tr>
      <w:tr w:rsidR="00BB602D" w:rsidRPr="0026190D" w:rsidTr="00993D38">
        <w:trPr>
          <w:trHeight w:val="145"/>
        </w:trPr>
        <w:tc>
          <w:tcPr>
            <w:tcW w:w="3097" w:type="dxa"/>
          </w:tcPr>
          <w:p w:rsidR="00BB602D" w:rsidRPr="0026190D" w:rsidRDefault="00BB602D" w:rsidP="00B71D50">
            <w:pPr>
              <w:pStyle w:val="Texto"/>
              <w:rPr>
                <w:rFonts w:ascii="Times New Roman" w:hAnsi="Times New Roman" w:cs="Times New Roman"/>
                <w:sz w:val="24"/>
                <w:szCs w:val="24"/>
                <w:lang w:val="es-ES_tradnl"/>
              </w:rPr>
            </w:pPr>
            <w:proofErr w:type="spellStart"/>
            <w:r w:rsidRPr="0026190D">
              <w:rPr>
                <w:rFonts w:ascii="Times New Roman" w:hAnsi="Times New Roman" w:cs="Times New Roman"/>
                <w:sz w:val="24"/>
                <w:szCs w:val="24"/>
                <w:lang w:val="es-ES_tradnl"/>
              </w:rPr>
              <w:t>Cherian</w:t>
            </w:r>
            <w:proofErr w:type="spellEnd"/>
            <w:r w:rsidRPr="0026190D">
              <w:rPr>
                <w:rFonts w:ascii="Times New Roman" w:hAnsi="Times New Roman" w:cs="Times New Roman"/>
                <w:sz w:val="24"/>
                <w:szCs w:val="24"/>
                <w:lang w:val="es-ES_tradnl"/>
              </w:rPr>
              <w:t xml:space="preserve">, Mirna ( 2006 ) </w:t>
            </w:r>
          </w:p>
        </w:tc>
        <w:tc>
          <w:tcPr>
            <w:tcW w:w="6367" w:type="dxa"/>
          </w:tcPr>
          <w:p w:rsidR="00BB602D" w:rsidRPr="0026190D" w:rsidRDefault="00BB602D" w:rsidP="00B71D50">
            <w:pPr>
              <w:pStyle w:val="Texto"/>
              <w:rPr>
                <w:rFonts w:ascii="Times New Roman" w:hAnsi="Times New Roman" w:cs="Times New Roman"/>
                <w:sz w:val="24"/>
                <w:szCs w:val="24"/>
              </w:rPr>
            </w:pPr>
            <w:r w:rsidRPr="0026190D">
              <w:rPr>
                <w:rFonts w:ascii="Times New Roman" w:hAnsi="Times New Roman" w:cs="Times New Roman"/>
                <w:sz w:val="24"/>
                <w:szCs w:val="24"/>
              </w:rPr>
              <w:t xml:space="preserve">Selección socio, habilidad, capacidad y compromiso </w:t>
            </w:r>
          </w:p>
        </w:tc>
      </w:tr>
      <w:tr w:rsidR="00BB602D" w:rsidRPr="0026190D" w:rsidTr="00993D38">
        <w:trPr>
          <w:trHeight w:val="145"/>
        </w:trPr>
        <w:tc>
          <w:tcPr>
            <w:tcW w:w="3097" w:type="dxa"/>
          </w:tcPr>
          <w:p w:rsidR="00BB602D" w:rsidRPr="0026190D" w:rsidRDefault="00BB602D" w:rsidP="00B71D50">
            <w:pPr>
              <w:pStyle w:val="Texto"/>
              <w:rPr>
                <w:rFonts w:ascii="Times New Roman" w:hAnsi="Times New Roman" w:cs="Times New Roman"/>
                <w:sz w:val="24"/>
                <w:szCs w:val="24"/>
                <w:lang w:val="es-ES_tradnl"/>
              </w:rPr>
            </w:pPr>
            <w:r w:rsidRPr="0026190D">
              <w:rPr>
                <w:rFonts w:ascii="Times New Roman" w:hAnsi="Times New Roman" w:cs="Times New Roman"/>
                <w:sz w:val="24"/>
                <w:szCs w:val="24"/>
                <w:lang w:val="es-ES_tradnl"/>
              </w:rPr>
              <w:t xml:space="preserve">Sánchez y Jiménez (2008 ) </w:t>
            </w:r>
          </w:p>
        </w:tc>
        <w:tc>
          <w:tcPr>
            <w:tcW w:w="6367" w:type="dxa"/>
          </w:tcPr>
          <w:p w:rsidR="00BB602D" w:rsidRPr="0026190D" w:rsidRDefault="00BB602D" w:rsidP="00B71D50">
            <w:pPr>
              <w:pStyle w:val="Texto"/>
              <w:rPr>
                <w:rFonts w:ascii="Times New Roman" w:hAnsi="Times New Roman" w:cs="Times New Roman"/>
                <w:sz w:val="24"/>
                <w:szCs w:val="24"/>
              </w:rPr>
            </w:pPr>
            <w:r w:rsidRPr="0026190D">
              <w:rPr>
                <w:rFonts w:ascii="Times New Roman" w:hAnsi="Times New Roman" w:cs="Times New Roman"/>
                <w:sz w:val="24"/>
                <w:szCs w:val="24"/>
              </w:rPr>
              <w:t>Acceso a recursos, reducción de costo, desarrollo de estrategias, economía a escalas.</w:t>
            </w:r>
          </w:p>
        </w:tc>
      </w:tr>
      <w:tr w:rsidR="001F667D" w:rsidRPr="0026190D" w:rsidTr="00993D38">
        <w:trPr>
          <w:trHeight w:val="145"/>
        </w:trPr>
        <w:tc>
          <w:tcPr>
            <w:tcW w:w="3097" w:type="dxa"/>
          </w:tcPr>
          <w:p w:rsidR="001F667D" w:rsidRPr="0026190D" w:rsidRDefault="001F667D" w:rsidP="00B71D50">
            <w:pPr>
              <w:pStyle w:val="Texto"/>
              <w:rPr>
                <w:rFonts w:ascii="Times New Roman" w:hAnsi="Times New Roman" w:cs="Times New Roman"/>
                <w:sz w:val="24"/>
                <w:szCs w:val="24"/>
                <w:lang w:val="es-ES_tradnl"/>
              </w:rPr>
            </w:pPr>
            <w:proofErr w:type="spellStart"/>
            <w:r w:rsidRPr="0026190D">
              <w:rPr>
                <w:rFonts w:ascii="Times New Roman" w:hAnsi="Times New Roman" w:cs="Times New Roman"/>
                <w:sz w:val="24"/>
                <w:szCs w:val="24"/>
                <w:lang w:val="es-ES_tradnl"/>
              </w:rPr>
              <w:t>Rumpunen</w:t>
            </w:r>
            <w:proofErr w:type="spellEnd"/>
            <w:r w:rsidRPr="0026190D">
              <w:rPr>
                <w:rFonts w:ascii="Times New Roman" w:hAnsi="Times New Roman" w:cs="Times New Roman"/>
                <w:sz w:val="24"/>
                <w:szCs w:val="24"/>
                <w:lang w:val="es-ES_tradnl"/>
              </w:rPr>
              <w:t xml:space="preserve"> y </w:t>
            </w:r>
            <w:proofErr w:type="spellStart"/>
            <w:r w:rsidRPr="0026190D">
              <w:rPr>
                <w:rFonts w:ascii="Times New Roman" w:hAnsi="Times New Roman" w:cs="Times New Roman"/>
                <w:sz w:val="24"/>
                <w:szCs w:val="24"/>
                <w:lang w:val="es-ES_tradnl"/>
              </w:rPr>
              <w:t>Viljama</w:t>
            </w:r>
            <w:proofErr w:type="spellEnd"/>
            <w:r w:rsidRPr="0026190D">
              <w:rPr>
                <w:rFonts w:ascii="Times New Roman" w:hAnsi="Times New Roman" w:cs="Times New Roman"/>
                <w:sz w:val="24"/>
                <w:szCs w:val="24"/>
                <w:lang w:val="es-ES_tradnl"/>
              </w:rPr>
              <w:t xml:space="preserve">( 2008 ) </w:t>
            </w:r>
          </w:p>
        </w:tc>
        <w:tc>
          <w:tcPr>
            <w:tcW w:w="6367" w:type="dxa"/>
          </w:tcPr>
          <w:p w:rsidR="001F667D" w:rsidRPr="0026190D" w:rsidRDefault="001F667D" w:rsidP="00B71D50">
            <w:pPr>
              <w:pStyle w:val="Texto"/>
              <w:rPr>
                <w:rFonts w:ascii="Times New Roman" w:hAnsi="Times New Roman" w:cs="Times New Roman"/>
                <w:sz w:val="24"/>
                <w:szCs w:val="24"/>
              </w:rPr>
            </w:pPr>
            <w:r w:rsidRPr="0026190D">
              <w:rPr>
                <w:rFonts w:ascii="Times New Roman" w:hAnsi="Times New Roman" w:cs="Times New Roman"/>
                <w:sz w:val="24"/>
                <w:szCs w:val="24"/>
              </w:rPr>
              <w:t xml:space="preserve">Selección del socio, toma de decisión </w:t>
            </w:r>
          </w:p>
        </w:tc>
      </w:tr>
      <w:tr w:rsidR="001F667D" w:rsidRPr="0026190D" w:rsidTr="00993D38">
        <w:trPr>
          <w:trHeight w:val="145"/>
        </w:trPr>
        <w:tc>
          <w:tcPr>
            <w:tcW w:w="3097" w:type="dxa"/>
          </w:tcPr>
          <w:p w:rsidR="001F667D" w:rsidRPr="0026190D" w:rsidRDefault="001F667D" w:rsidP="00B71D50">
            <w:pPr>
              <w:pStyle w:val="Texto"/>
              <w:rPr>
                <w:rFonts w:ascii="Times New Roman" w:hAnsi="Times New Roman" w:cs="Times New Roman"/>
                <w:sz w:val="24"/>
                <w:szCs w:val="24"/>
                <w:lang w:val="es-ES_tradnl"/>
              </w:rPr>
            </w:pPr>
            <w:proofErr w:type="spellStart"/>
            <w:r w:rsidRPr="0026190D">
              <w:rPr>
                <w:rFonts w:ascii="Times New Roman" w:hAnsi="Times New Roman" w:cs="Times New Roman"/>
                <w:sz w:val="24"/>
                <w:szCs w:val="24"/>
                <w:lang w:val="es-ES_tradnl"/>
              </w:rPr>
              <w:t>Yener</w:t>
            </w:r>
            <w:proofErr w:type="spellEnd"/>
            <w:r w:rsidRPr="0026190D">
              <w:rPr>
                <w:rFonts w:ascii="Times New Roman" w:hAnsi="Times New Roman" w:cs="Times New Roman"/>
                <w:sz w:val="24"/>
                <w:szCs w:val="24"/>
                <w:lang w:val="es-ES_tradnl"/>
              </w:rPr>
              <w:t xml:space="preserve"> ( 2009) </w:t>
            </w:r>
          </w:p>
        </w:tc>
        <w:tc>
          <w:tcPr>
            <w:tcW w:w="6367" w:type="dxa"/>
          </w:tcPr>
          <w:p w:rsidR="001F667D" w:rsidRPr="0026190D" w:rsidRDefault="001F667D" w:rsidP="00B71D50">
            <w:pPr>
              <w:pStyle w:val="Texto"/>
              <w:rPr>
                <w:rFonts w:ascii="Times New Roman" w:hAnsi="Times New Roman" w:cs="Times New Roman"/>
                <w:sz w:val="24"/>
                <w:szCs w:val="24"/>
              </w:rPr>
            </w:pPr>
            <w:r w:rsidRPr="0026190D">
              <w:rPr>
                <w:rFonts w:ascii="Times New Roman" w:hAnsi="Times New Roman" w:cs="Times New Roman"/>
                <w:sz w:val="24"/>
                <w:szCs w:val="24"/>
              </w:rPr>
              <w:t xml:space="preserve">Confianza </w:t>
            </w:r>
          </w:p>
        </w:tc>
      </w:tr>
    </w:tbl>
    <w:p w:rsidR="00734297" w:rsidRPr="0026190D" w:rsidRDefault="00993D38" w:rsidP="00B71D50">
      <w:pPr>
        <w:pStyle w:val="Texto"/>
        <w:rPr>
          <w:rFonts w:ascii="Times New Roman" w:hAnsi="Times New Roman" w:cs="Times New Roman"/>
          <w:b/>
          <w:i/>
          <w:sz w:val="24"/>
          <w:szCs w:val="24"/>
        </w:rPr>
      </w:pPr>
      <w:r w:rsidRPr="0026190D">
        <w:rPr>
          <w:rFonts w:ascii="Times New Roman" w:hAnsi="Times New Roman" w:cs="Times New Roman"/>
          <w:b/>
          <w:i/>
          <w:sz w:val="24"/>
          <w:szCs w:val="24"/>
        </w:rPr>
        <w:t xml:space="preserve">Tabla 2: factores identificados. Elaboración propia </w:t>
      </w:r>
    </w:p>
    <w:p w:rsidR="00993D38" w:rsidRPr="0026190D" w:rsidRDefault="00993D38" w:rsidP="00B71D50">
      <w:pPr>
        <w:pStyle w:val="Texto"/>
        <w:rPr>
          <w:rFonts w:ascii="Times New Roman" w:hAnsi="Times New Roman" w:cs="Times New Roman"/>
          <w:sz w:val="24"/>
          <w:szCs w:val="24"/>
        </w:rPr>
      </w:pPr>
      <w:r w:rsidRPr="0026190D">
        <w:rPr>
          <w:rFonts w:ascii="Times New Roman" w:hAnsi="Times New Roman" w:cs="Times New Roman"/>
          <w:sz w:val="24"/>
          <w:szCs w:val="24"/>
        </w:rPr>
        <w:t>De casi los  30 autores analizados y que están compilados</w:t>
      </w:r>
      <w:r w:rsidR="00B2520C" w:rsidRPr="0026190D">
        <w:rPr>
          <w:rFonts w:ascii="Times New Roman" w:hAnsi="Times New Roman" w:cs="Times New Roman"/>
          <w:sz w:val="24"/>
          <w:szCs w:val="24"/>
        </w:rPr>
        <w:t xml:space="preserve"> en su mayoría </w:t>
      </w:r>
      <w:r w:rsidRPr="0026190D">
        <w:rPr>
          <w:rFonts w:ascii="Times New Roman" w:hAnsi="Times New Roman" w:cs="Times New Roman"/>
          <w:sz w:val="24"/>
          <w:szCs w:val="24"/>
        </w:rPr>
        <w:t xml:space="preserve"> en la tabla</w:t>
      </w:r>
      <w:r w:rsidR="00246DFA" w:rsidRPr="0026190D">
        <w:rPr>
          <w:rFonts w:ascii="Times New Roman" w:hAnsi="Times New Roman" w:cs="Times New Roman"/>
          <w:sz w:val="24"/>
          <w:szCs w:val="24"/>
        </w:rPr>
        <w:t xml:space="preserve"> No. 2, </w:t>
      </w:r>
      <w:r w:rsidR="00B2520C" w:rsidRPr="0026190D">
        <w:rPr>
          <w:rFonts w:ascii="Times New Roman" w:hAnsi="Times New Roman" w:cs="Times New Roman"/>
          <w:sz w:val="24"/>
          <w:szCs w:val="24"/>
        </w:rPr>
        <w:t xml:space="preserve"> el 40% de ellos consideran l</w:t>
      </w:r>
      <w:r w:rsidR="00246DFA" w:rsidRPr="0026190D">
        <w:rPr>
          <w:rFonts w:ascii="Times New Roman" w:hAnsi="Times New Roman" w:cs="Times New Roman"/>
          <w:sz w:val="24"/>
          <w:szCs w:val="24"/>
        </w:rPr>
        <w:t>a confianza como un factor clave</w:t>
      </w:r>
      <w:r w:rsidR="00B2520C" w:rsidRPr="0026190D">
        <w:rPr>
          <w:rFonts w:ascii="Times New Roman" w:hAnsi="Times New Roman" w:cs="Times New Roman"/>
          <w:sz w:val="24"/>
          <w:szCs w:val="24"/>
        </w:rPr>
        <w:t xml:space="preserve"> determinante en la conformación del acuerdo o alianza, seguido el compromiso con un 30%, la selección del socio con un 24% y la comunicación con un 17%. Tanto el comportamiento cooperativo que ha sido poco estudiado </w:t>
      </w:r>
      <w:r w:rsidR="00246DFA" w:rsidRPr="0026190D">
        <w:rPr>
          <w:rFonts w:ascii="Times New Roman" w:hAnsi="Times New Roman" w:cs="Times New Roman"/>
          <w:sz w:val="24"/>
          <w:szCs w:val="24"/>
        </w:rPr>
        <w:t>así</w:t>
      </w:r>
      <w:r w:rsidR="00B2520C" w:rsidRPr="0026190D">
        <w:rPr>
          <w:rFonts w:ascii="Times New Roman" w:hAnsi="Times New Roman" w:cs="Times New Roman"/>
          <w:sz w:val="24"/>
          <w:szCs w:val="24"/>
        </w:rPr>
        <w:t xml:space="preserve"> como el comportamiento oportunista </w:t>
      </w:r>
      <w:r w:rsidR="00A141BC" w:rsidRPr="0026190D">
        <w:rPr>
          <w:rFonts w:ascii="Times New Roman" w:hAnsi="Times New Roman" w:cs="Times New Roman"/>
          <w:sz w:val="24"/>
          <w:szCs w:val="24"/>
        </w:rPr>
        <w:t>fueron</w:t>
      </w:r>
      <w:r w:rsidR="00246DFA" w:rsidRPr="0026190D">
        <w:rPr>
          <w:rFonts w:ascii="Times New Roman" w:hAnsi="Times New Roman" w:cs="Times New Roman"/>
          <w:sz w:val="24"/>
          <w:szCs w:val="24"/>
        </w:rPr>
        <w:t xml:space="preserve"> </w:t>
      </w:r>
      <w:r w:rsidR="00A141BC" w:rsidRPr="0026190D">
        <w:rPr>
          <w:rFonts w:ascii="Times New Roman" w:hAnsi="Times New Roman" w:cs="Times New Roman"/>
          <w:sz w:val="24"/>
          <w:szCs w:val="24"/>
        </w:rPr>
        <w:t>planteados</w:t>
      </w:r>
      <w:r w:rsidR="00246DFA" w:rsidRPr="0026190D">
        <w:rPr>
          <w:rFonts w:ascii="Times New Roman" w:hAnsi="Times New Roman" w:cs="Times New Roman"/>
          <w:sz w:val="24"/>
          <w:szCs w:val="24"/>
        </w:rPr>
        <w:t xml:space="preserve"> por el 10% de los investigadores.</w:t>
      </w:r>
      <w:r w:rsidR="00120CB2" w:rsidRPr="0026190D">
        <w:rPr>
          <w:rFonts w:ascii="Times New Roman" w:hAnsi="Times New Roman" w:cs="Times New Roman"/>
          <w:sz w:val="24"/>
          <w:szCs w:val="24"/>
        </w:rPr>
        <w:t xml:space="preserve"> En el año donde más estudios de esta índole se ha dado han  sido del año 2000 en adelante, producto de los primeros acercamientos con el tema que datan a partir de la década de los 70. </w:t>
      </w:r>
    </w:p>
    <w:p w:rsidR="00B27629" w:rsidRPr="0026190D" w:rsidRDefault="00246DFA" w:rsidP="00B71D50">
      <w:pPr>
        <w:pStyle w:val="Texto"/>
        <w:rPr>
          <w:rFonts w:ascii="Times New Roman" w:hAnsi="Times New Roman" w:cs="Times New Roman"/>
          <w:sz w:val="24"/>
          <w:szCs w:val="24"/>
        </w:rPr>
      </w:pPr>
      <w:r w:rsidRPr="0026190D">
        <w:rPr>
          <w:rFonts w:ascii="Times New Roman" w:hAnsi="Times New Roman" w:cs="Times New Roman"/>
          <w:sz w:val="24"/>
          <w:szCs w:val="24"/>
        </w:rPr>
        <w:t>Teniendo en cuenta lo anterior, m</w:t>
      </w:r>
      <w:r w:rsidR="001E733A" w:rsidRPr="0026190D">
        <w:rPr>
          <w:rFonts w:ascii="Times New Roman" w:hAnsi="Times New Roman" w:cs="Times New Roman"/>
          <w:sz w:val="24"/>
          <w:szCs w:val="24"/>
        </w:rPr>
        <w:t>e base</w:t>
      </w:r>
      <w:r w:rsidR="00B27629" w:rsidRPr="0026190D">
        <w:rPr>
          <w:rFonts w:ascii="Times New Roman" w:hAnsi="Times New Roman" w:cs="Times New Roman"/>
          <w:sz w:val="24"/>
          <w:szCs w:val="24"/>
        </w:rPr>
        <w:t xml:space="preserve"> </w:t>
      </w:r>
      <w:r w:rsidRPr="0026190D">
        <w:rPr>
          <w:rFonts w:ascii="Times New Roman" w:hAnsi="Times New Roman" w:cs="Times New Roman"/>
          <w:sz w:val="24"/>
          <w:szCs w:val="24"/>
        </w:rPr>
        <w:t xml:space="preserve">para la selección de los factores para el desarrollo de mi investigación, </w:t>
      </w:r>
      <w:r w:rsidR="00B27629" w:rsidRPr="0026190D">
        <w:rPr>
          <w:rFonts w:ascii="Times New Roman" w:hAnsi="Times New Roman" w:cs="Times New Roman"/>
          <w:sz w:val="24"/>
          <w:szCs w:val="24"/>
        </w:rPr>
        <w:t xml:space="preserve"> en la  clasificación dada por  </w:t>
      </w:r>
      <w:proofErr w:type="spellStart"/>
      <w:r w:rsidR="00B27629" w:rsidRPr="0026190D">
        <w:rPr>
          <w:rFonts w:ascii="Times New Roman" w:hAnsi="Times New Roman" w:cs="Times New Roman"/>
          <w:sz w:val="24"/>
          <w:szCs w:val="24"/>
        </w:rPr>
        <w:t>Provan</w:t>
      </w:r>
      <w:proofErr w:type="spellEnd"/>
      <w:r w:rsidR="00B27629" w:rsidRPr="0026190D">
        <w:rPr>
          <w:rFonts w:ascii="Times New Roman" w:hAnsi="Times New Roman" w:cs="Times New Roman"/>
          <w:sz w:val="24"/>
          <w:szCs w:val="24"/>
        </w:rPr>
        <w:t xml:space="preserve"> y </w:t>
      </w:r>
      <w:proofErr w:type="spellStart"/>
      <w:r w:rsidR="00B27629" w:rsidRPr="0026190D">
        <w:rPr>
          <w:rFonts w:ascii="Times New Roman" w:hAnsi="Times New Roman" w:cs="Times New Roman"/>
          <w:sz w:val="24"/>
          <w:szCs w:val="24"/>
        </w:rPr>
        <w:t>Milward</w:t>
      </w:r>
      <w:proofErr w:type="spellEnd"/>
      <w:r w:rsidR="00B27629" w:rsidRPr="0026190D">
        <w:rPr>
          <w:rFonts w:ascii="Times New Roman" w:hAnsi="Times New Roman" w:cs="Times New Roman"/>
          <w:sz w:val="24"/>
          <w:szCs w:val="24"/>
        </w:rPr>
        <w:t xml:space="preserve">  (</w:t>
      </w:r>
      <w:r w:rsidR="00626D16" w:rsidRPr="0026190D">
        <w:rPr>
          <w:rFonts w:ascii="Times New Roman" w:hAnsi="Times New Roman" w:cs="Times New Roman"/>
          <w:sz w:val="24"/>
          <w:szCs w:val="24"/>
        </w:rPr>
        <w:t>1995)</w:t>
      </w:r>
      <w:r w:rsidR="00B27629" w:rsidRPr="0026190D">
        <w:rPr>
          <w:rFonts w:ascii="Times New Roman" w:hAnsi="Times New Roman" w:cs="Times New Roman"/>
          <w:sz w:val="24"/>
          <w:szCs w:val="24"/>
        </w:rPr>
        <w:t xml:space="preserve"> y que fue retomada en la  investigación doctoral de Mora (</w:t>
      </w:r>
      <w:r w:rsidR="00626D16" w:rsidRPr="0026190D">
        <w:rPr>
          <w:rFonts w:ascii="Times New Roman" w:hAnsi="Times New Roman" w:cs="Times New Roman"/>
          <w:sz w:val="24"/>
          <w:szCs w:val="24"/>
        </w:rPr>
        <w:t>2002)</w:t>
      </w:r>
      <w:r w:rsidR="00B27629" w:rsidRPr="0026190D">
        <w:rPr>
          <w:rFonts w:ascii="Times New Roman" w:hAnsi="Times New Roman" w:cs="Times New Roman"/>
          <w:sz w:val="24"/>
          <w:szCs w:val="24"/>
        </w:rPr>
        <w:t xml:space="preserve">, quienes clasifican los factores uno con referencia a la estructura interna y otro con relación al contexto, vale la pena aclarar que de ellos sólo retomaré la clasificación pues el desarrollo de la investigación se llevó a cabo en otra área. Por el contrario </w:t>
      </w:r>
      <w:r w:rsidR="001E733A" w:rsidRPr="0026190D">
        <w:rPr>
          <w:rFonts w:ascii="Times New Roman" w:hAnsi="Times New Roman" w:cs="Times New Roman"/>
          <w:sz w:val="24"/>
          <w:szCs w:val="24"/>
        </w:rPr>
        <w:t>retomé</w:t>
      </w:r>
      <w:r w:rsidR="00B27629" w:rsidRPr="0026190D">
        <w:rPr>
          <w:rFonts w:ascii="Times New Roman" w:hAnsi="Times New Roman" w:cs="Times New Roman"/>
          <w:sz w:val="24"/>
          <w:szCs w:val="24"/>
        </w:rPr>
        <w:t xml:space="preserve"> algunos constructos trabajados en el modelo de </w:t>
      </w:r>
      <w:proofErr w:type="spellStart"/>
      <w:r w:rsidR="00B27629" w:rsidRPr="0026190D">
        <w:rPr>
          <w:rFonts w:ascii="Times New Roman" w:hAnsi="Times New Roman" w:cs="Times New Roman"/>
          <w:sz w:val="24"/>
          <w:szCs w:val="24"/>
        </w:rPr>
        <w:t>Hunt</w:t>
      </w:r>
      <w:proofErr w:type="spellEnd"/>
      <w:r w:rsidR="00B27629" w:rsidRPr="0026190D">
        <w:rPr>
          <w:rFonts w:ascii="Times New Roman" w:hAnsi="Times New Roman" w:cs="Times New Roman"/>
          <w:sz w:val="24"/>
          <w:szCs w:val="24"/>
        </w:rPr>
        <w:t xml:space="preserve">, Lambe y </w:t>
      </w:r>
      <w:proofErr w:type="spellStart"/>
      <w:r w:rsidR="00B27629" w:rsidRPr="0026190D">
        <w:rPr>
          <w:rFonts w:ascii="Times New Roman" w:hAnsi="Times New Roman" w:cs="Times New Roman"/>
          <w:sz w:val="24"/>
          <w:szCs w:val="24"/>
        </w:rPr>
        <w:t>Wittmann</w:t>
      </w:r>
      <w:proofErr w:type="spellEnd"/>
      <w:r w:rsidR="00B27629" w:rsidRPr="0026190D">
        <w:rPr>
          <w:rFonts w:ascii="Times New Roman" w:hAnsi="Times New Roman" w:cs="Times New Roman"/>
          <w:sz w:val="24"/>
          <w:szCs w:val="24"/>
        </w:rPr>
        <w:t xml:space="preserve"> (2002), pues este modelo se centra en el éxito de la alianza y no ha sido comprobado empíricamente. Retoma el enfoque de los recursos y capacidades expresando que si se crean recursos complementarios e idiosincrásico, el éxito de la alianza aumentará, así mismo cuando se le proporcione al socio algún tipo de ventaja la alianza tendría éxito. </w:t>
      </w:r>
    </w:p>
    <w:p w:rsidR="00EF35A9" w:rsidRPr="0026190D" w:rsidRDefault="00E12767" w:rsidP="00B71D50">
      <w:pPr>
        <w:pStyle w:val="Texto"/>
        <w:rPr>
          <w:rFonts w:ascii="Times New Roman" w:hAnsi="Times New Roman" w:cs="Times New Roman"/>
          <w:sz w:val="24"/>
          <w:szCs w:val="24"/>
        </w:rPr>
      </w:pPr>
      <w:r w:rsidRPr="0026190D">
        <w:rPr>
          <w:rFonts w:ascii="Times New Roman" w:hAnsi="Times New Roman" w:cs="Times New Roman"/>
          <w:sz w:val="24"/>
          <w:szCs w:val="24"/>
          <w:lang w:val="es-CO"/>
        </w:rPr>
        <w:t xml:space="preserve">Dado lo anterior tenemos que la </w:t>
      </w:r>
      <w:r w:rsidRPr="0026190D">
        <w:rPr>
          <w:rFonts w:ascii="Times New Roman" w:hAnsi="Times New Roman" w:cs="Times New Roman"/>
          <w:sz w:val="24"/>
          <w:szCs w:val="24"/>
        </w:rPr>
        <w:t xml:space="preserve">literatura sobre los factores claves  de éxito en  los acuerdos de cooperación entre organizaciones es muy  amplia a nivel general, pero con relación a organizaciones sin ánimo de lucro no son consideradas. De otra parte no existe un consenso generalizado sobre cuáles son los determinantes del éxito o fracaso de los mismos. </w:t>
      </w:r>
      <w:r w:rsidR="00F01E3A" w:rsidRPr="0026190D">
        <w:rPr>
          <w:rFonts w:ascii="Times New Roman" w:hAnsi="Times New Roman" w:cs="Times New Roman"/>
          <w:sz w:val="24"/>
          <w:szCs w:val="24"/>
        </w:rPr>
        <w:t xml:space="preserve"> </w:t>
      </w:r>
      <w:r w:rsidR="00491C5D" w:rsidRPr="0026190D">
        <w:rPr>
          <w:rFonts w:ascii="Times New Roman" w:hAnsi="Times New Roman" w:cs="Times New Roman"/>
          <w:sz w:val="24"/>
          <w:szCs w:val="24"/>
        </w:rPr>
        <w:t xml:space="preserve">Teniendo en cuenta </w:t>
      </w:r>
      <w:r w:rsidR="00631B5A" w:rsidRPr="0026190D">
        <w:rPr>
          <w:rFonts w:ascii="Times New Roman" w:hAnsi="Times New Roman" w:cs="Times New Roman"/>
          <w:sz w:val="24"/>
          <w:szCs w:val="24"/>
        </w:rPr>
        <w:t>los conceptos</w:t>
      </w:r>
      <w:r w:rsidR="00491C5D" w:rsidRPr="0026190D">
        <w:rPr>
          <w:rFonts w:ascii="Times New Roman" w:hAnsi="Times New Roman" w:cs="Times New Roman"/>
          <w:sz w:val="24"/>
          <w:szCs w:val="24"/>
        </w:rPr>
        <w:t xml:space="preserve"> ofrecidos por varios autores, como </w:t>
      </w:r>
      <w:r w:rsidR="00631B5A" w:rsidRPr="0026190D">
        <w:rPr>
          <w:rFonts w:ascii="Times New Roman" w:hAnsi="Times New Roman" w:cs="Times New Roman"/>
          <w:sz w:val="24"/>
          <w:szCs w:val="24"/>
        </w:rPr>
        <w:t xml:space="preserve">los diferentes modelos planteados alrededor del tema, </w:t>
      </w:r>
      <w:r w:rsidR="00491C5D" w:rsidRPr="0026190D">
        <w:rPr>
          <w:rFonts w:ascii="Times New Roman" w:hAnsi="Times New Roman" w:cs="Times New Roman"/>
          <w:sz w:val="24"/>
          <w:szCs w:val="24"/>
        </w:rPr>
        <w:t xml:space="preserve"> </w:t>
      </w:r>
      <w:r w:rsidR="00137518" w:rsidRPr="0026190D">
        <w:rPr>
          <w:rFonts w:ascii="Times New Roman" w:hAnsi="Times New Roman" w:cs="Times New Roman"/>
          <w:sz w:val="24"/>
          <w:szCs w:val="24"/>
        </w:rPr>
        <w:t>selecc</w:t>
      </w:r>
      <w:r w:rsidR="001E733A" w:rsidRPr="0026190D">
        <w:rPr>
          <w:rFonts w:ascii="Times New Roman" w:hAnsi="Times New Roman" w:cs="Times New Roman"/>
          <w:sz w:val="24"/>
          <w:szCs w:val="24"/>
        </w:rPr>
        <w:t xml:space="preserve">ioné </w:t>
      </w:r>
      <w:r w:rsidR="00491C5D" w:rsidRPr="0026190D">
        <w:rPr>
          <w:rFonts w:ascii="Times New Roman" w:hAnsi="Times New Roman" w:cs="Times New Roman"/>
          <w:sz w:val="24"/>
          <w:szCs w:val="24"/>
        </w:rPr>
        <w:t xml:space="preserve"> para mi estudio</w:t>
      </w:r>
      <w:r w:rsidR="00631B5A" w:rsidRPr="0026190D">
        <w:rPr>
          <w:rFonts w:ascii="Times New Roman" w:hAnsi="Times New Roman" w:cs="Times New Roman"/>
          <w:sz w:val="24"/>
          <w:szCs w:val="24"/>
        </w:rPr>
        <w:t xml:space="preserve"> de investigación</w:t>
      </w:r>
      <w:r w:rsidR="00B5230F" w:rsidRPr="0026190D">
        <w:rPr>
          <w:rFonts w:ascii="Times New Roman" w:hAnsi="Times New Roman" w:cs="Times New Roman"/>
          <w:sz w:val="24"/>
          <w:szCs w:val="24"/>
        </w:rPr>
        <w:t xml:space="preserve">  sobre </w:t>
      </w:r>
      <w:r w:rsidR="00631B5A" w:rsidRPr="0026190D">
        <w:rPr>
          <w:rFonts w:ascii="Times New Roman" w:hAnsi="Times New Roman" w:cs="Times New Roman"/>
          <w:sz w:val="24"/>
          <w:szCs w:val="24"/>
        </w:rPr>
        <w:t>factores claves de éxitos en los acuerdos de cooperaci</w:t>
      </w:r>
      <w:r w:rsidR="001E733A" w:rsidRPr="0026190D">
        <w:rPr>
          <w:rFonts w:ascii="Times New Roman" w:hAnsi="Times New Roman" w:cs="Times New Roman"/>
          <w:sz w:val="24"/>
          <w:szCs w:val="24"/>
        </w:rPr>
        <w:t xml:space="preserve">ón de organizaciones </w:t>
      </w:r>
      <w:r w:rsidR="00631B5A" w:rsidRPr="0026190D">
        <w:rPr>
          <w:rFonts w:ascii="Times New Roman" w:hAnsi="Times New Roman" w:cs="Times New Roman"/>
          <w:sz w:val="24"/>
          <w:szCs w:val="24"/>
        </w:rPr>
        <w:t>solidarias</w:t>
      </w:r>
      <w:r w:rsidR="005A23D1" w:rsidRPr="0026190D">
        <w:rPr>
          <w:rFonts w:ascii="Times New Roman" w:hAnsi="Times New Roman" w:cs="Times New Roman"/>
          <w:sz w:val="24"/>
          <w:szCs w:val="24"/>
        </w:rPr>
        <w:t xml:space="preserve"> en Colombia</w:t>
      </w:r>
      <w:r w:rsidR="00631B5A" w:rsidRPr="0026190D">
        <w:rPr>
          <w:rFonts w:ascii="Times New Roman" w:hAnsi="Times New Roman" w:cs="Times New Roman"/>
          <w:sz w:val="24"/>
          <w:szCs w:val="24"/>
        </w:rPr>
        <w:t xml:space="preserve">, </w:t>
      </w:r>
      <w:r w:rsidR="00F839B5" w:rsidRPr="0026190D">
        <w:rPr>
          <w:rFonts w:ascii="Times New Roman" w:hAnsi="Times New Roman" w:cs="Times New Roman"/>
          <w:sz w:val="24"/>
          <w:szCs w:val="24"/>
        </w:rPr>
        <w:t xml:space="preserve"> los siguientes factores que considero claves y determinantes desde mi mirada como investigadora, éstos son:</w:t>
      </w:r>
    </w:p>
    <w:tbl>
      <w:tblPr>
        <w:tblStyle w:val="Tablaconcuadrcula"/>
        <w:tblW w:w="9606" w:type="dxa"/>
        <w:tblLook w:val="04A0" w:firstRow="1" w:lastRow="0" w:firstColumn="1" w:lastColumn="0" w:noHBand="0" w:noVBand="1"/>
      </w:tblPr>
      <w:tblGrid>
        <w:gridCol w:w="2802"/>
        <w:gridCol w:w="3543"/>
        <w:gridCol w:w="3261"/>
      </w:tblGrid>
      <w:tr w:rsidR="008C5A03" w:rsidRPr="0026190D" w:rsidTr="00257377">
        <w:trPr>
          <w:trHeight w:val="654"/>
        </w:trPr>
        <w:tc>
          <w:tcPr>
            <w:tcW w:w="2802" w:type="dxa"/>
          </w:tcPr>
          <w:p w:rsidR="008C5A03" w:rsidRPr="0026190D" w:rsidRDefault="008C5A03" w:rsidP="00B71D50">
            <w:pPr>
              <w:pStyle w:val="Texto"/>
              <w:jc w:val="center"/>
              <w:rPr>
                <w:rFonts w:ascii="Times New Roman" w:hAnsi="Times New Roman" w:cs="Times New Roman"/>
                <w:b/>
                <w:sz w:val="24"/>
                <w:szCs w:val="24"/>
              </w:rPr>
            </w:pPr>
            <w:r w:rsidRPr="0026190D">
              <w:rPr>
                <w:rFonts w:ascii="Times New Roman" w:hAnsi="Times New Roman" w:cs="Times New Roman"/>
                <w:b/>
                <w:sz w:val="24"/>
                <w:szCs w:val="24"/>
              </w:rPr>
              <w:t>FACTOR CLAVE</w:t>
            </w:r>
          </w:p>
        </w:tc>
        <w:tc>
          <w:tcPr>
            <w:tcW w:w="3543" w:type="dxa"/>
          </w:tcPr>
          <w:p w:rsidR="008C5A03" w:rsidRPr="0026190D" w:rsidRDefault="00137518" w:rsidP="00B71D50">
            <w:pPr>
              <w:pStyle w:val="Texto"/>
              <w:jc w:val="center"/>
              <w:rPr>
                <w:rFonts w:ascii="Times New Roman" w:hAnsi="Times New Roman" w:cs="Times New Roman"/>
                <w:b/>
                <w:sz w:val="24"/>
                <w:szCs w:val="24"/>
              </w:rPr>
            </w:pPr>
            <w:r w:rsidRPr="0026190D">
              <w:rPr>
                <w:rFonts w:ascii="Times New Roman" w:hAnsi="Times New Roman" w:cs="Times New Roman"/>
                <w:b/>
                <w:sz w:val="24"/>
                <w:szCs w:val="24"/>
              </w:rPr>
              <w:t xml:space="preserve">DEFINICION </w:t>
            </w:r>
          </w:p>
        </w:tc>
        <w:tc>
          <w:tcPr>
            <w:tcW w:w="3261" w:type="dxa"/>
          </w:tcPr>
          <w:p w:rsidR="008C5A03" w:rsidRPr="0026190D" w:rsidRDefault="008C5A03" w:rsidP="00B71D50">
            <w:pPr>
              <w:pStyle w:val="Texto"/>
              <w:jc w:val="center"/>
              <w:rPr>
                <w:rFonts w:ascii="Times New Roman" w:hAnsi="Times New Roman" w:cs="Times New Roman"/>
                <w:b/>
                <w:sz w:val="24"/>
                <w:szCs w:val="24"/>
              </w:rPr>
            </w:pPr>
            <w:r w:rsidRPr="0026190D">
              <w:rPr>
                <w:rFonts w:ascii="Times New Roman" w:hAnsi="Times New Roman" w:cs="Times New Roman"/>
                <w:b/>
                <w:sz w:val="24"/>
                <w:szCs w:val="24"/>
              </w:rPr>
              <w:t>AUTOR</w:t>
            </w:r>
          </w:p>
        </w:tc>
      </w:tr>
      <w:tr w:rsidR="00B71D50" w:rsidRPr="0026190D" w:rsidTr="001D3593">
        <w:tc>
          <w:tcPr>
            <w:tcW w:w="2802" w:type="dxa"/>
          </w:tcPr>
          <w:p w:rsidR="00B71D50" w:rsidRPr="0026190D" w:rsidRDefault="00B71D50" w:rsidP="009E7343">
            <w:pPr>
              <w:pStyle w:val="Texto"/>
              <w:rPr>
                <w:rFonts w:ascii="Times New Roman" w:hAnsi="Times New Roman" w:cs="Times New Roman"/>
                <w:sz w:val="24"/>
                <w:szCs w:val="24"/>
              </w:rPr>
            </w:pPr>
            <w:r w:rsidRPr="0026190D">
              <w:rPr>
                <w:rFonts w:ascii="Times New Roman" w:hAnsi="Times New Roman" w:cs="Times New Roman"/>
                <w:sz w:val="24"/>
                <w:szCs w:val="24"/>
              </w:rPr>
              <w:t xml:space="preserve">La confianza </w:t>
            </w:r>
          </w:p>
        </w:tc>
        <w:tc>
          <w:tcPr>
            <w:tcW w:w="3543" w:type="dxa"/>
          </w:tcPr>
          <w:p w:rsidR="00B71D50" w:rsidRPr="0026190D" w:rsidRDefault="00B71D50" w:rsidP="009E7343">
            <w:pPr>
              <w:pStyle w:val="Texto"/>
              <w:rPr>
                <w:rFonts w:ascii="Times New Roman" w:hAnsi="Times New Roman" w:cs="Times New Roman"/>
                <w:sz w:val="24"/>
                <w:szCs w:val="24"/>
              </w:rPr>
            </w:pPr>
            <w:r w:rsidRPr="0026190D">
              <w:rPr>
                <w:rFonts w:ascii="Times New Roman" w:hAnsi="Times New Roman" w:cs="Times New Roman"/>
                <w:sz w:val="24"/>
                <w:szCs w:val="24"/>
              </w:rPr>
              <w:t xml:space="preserve">Se puede definir como aquel comportamiento cooperativo de los socios durante el desarrollo de la alianza o acuerdo. Es la comprensión de la voluntad de las partes para hacer frente a la incertidumbre.    </w:t>
            </w:r>
          </w:p>
        </w:tc>
        <w:tc>
          <w:tcPr>
            <w:tcW w:w="3261" w:type="dxa"/>
          </w:tcPr>
          <w:p w:rsidR="00B71D50" w:rsidRPr="0026190D" w:rsidRDefault="00B71D50" w:rsidP="009E7343">
            <w:pPr>
              <w:pStyle w:val="Texto"/>
              <w:rPr>
                <w:rFonts w:ascii="Times New Roman" w:hAnsi="Times New Roman" w:cs="Times New Roman"/>
                <w:sz w:val="24"/>
                <w:szCs w:val="24"/>
                <w:lang w:val="es-CO"/>
              </w:rPr>
            </w:pPr>
            <w:r w:rsidRPr="0026190D">
              <w:rPr>
                <w:rFonts w:ascii="Times New Roman" w:hAnsi="Times New Roman" w:cs="Times New Roman"/>
                <w:sz w:val="24"/>
                <w:szCs w:val="24"/>
              </w:rPr>
              <w:t xml:space="preserve">Ring y Van de Ven(1992), </w:t>
            </w:r>
            <w:proofErr w:type="spellStart"/>
            <w:r w:rsidRPr="0026190D">
              <w:rPr>
                <w:rFonts w:ascii="Times New Roman" w:hAnsi="Times New Roman" w:cs="Times New Roman"/>
                <w:sz w:val="24"/>
                <w:szCs w:val="24"/>
              </w:rPr>
              <w:t>Gulati</w:t>
            </w:r>
            <w:proofErr w:type="spellEnd"/>
            <w:r w:rsidRPr="0026190D">
              <w:rPr>
                <w:rFonts w:ascii="Times New Roman" w:hAnsi="Times New Roman" w:cs="Times New Roman"/>
                <w:sz w:val="24"/>
                <w:szCs w:val="24"/>
              </w:rPr>
              <w:t xml:space="preserve"> (1995) y </w:t>
            </w:r>
            <w:proofErr w:type="spellStart"/>
            <w:r w:rsidRPr="0026190D">
              <w:rPr>
                <w:rFonts w:ascii="Times New Roman" w:hAnsi="Times New Roman" w:cs="Times New Roman"/>
                <w:sz w:val="24"/>
                <w:szCs w:val="24"/>
              </w:rPr>
              <w:t>Uzzi</w:t>
            </w:r>
            <w:proofErr w:type="spellEnd"/>
            <w:r w:rsidRPr="0026190D">
              <w:rPr>
                <w:rFonts w:ascii="Times New Roman" w:hAnsi="Times New Roman" w:cs="Times New Roman"/>
                <w:sz w:val="24"/>
                <w:szCs w:val="24"/>
              </w:rPr>
              <w:t xml:space="preserve">(1997 ), Lewin (1998), Alejandro Escriba (2002), </w:t>
            </w:r>
            <w:proofErr w:type="spellStart"/>
            <w:r w:rsidRPr="0026190D">
              <w:rPr>
                <w:rFonts w:ascii="Times New Roman" w:hAnsi="Times New Roman" w:cs="Times New Roman"/>
                <w:sz w:val="24"/>
                <w:szCs w:val="24"/>
              </w:rPr>
              <w:t>Cabaleiro</w:t>
            </w:r>
            <w:proofErr w:type="spellEnd"/>
            <w:r w:rsidRPr="0026190D">
              <w:rPr>
                <w:rFonts w:ascii="Times New Roman" w:hAnsi="Times New Roman" w:cs="Times New Roman"/>
                <w:sz w:val="24"/>
                <w:szCs w:val="24"/>
              </w:rPr>
              <w:t>(2000), Mora(2002),</w:t>
            </w:r>
            <w:r w:rsidRPr="0026190D">
              <w:rPr>
                <w:rFonts w:ascii="Times New Roman" w:hAnsi="Times New Roman" w:cs="Times New Roman"/>
                <w:sz w:val="24"/>
                <w:szCs w:val="24"/>
                <w:lang w:val="es-CO"/>
              </w:rPr>
              <w:t xml:space="preserve"> </w:t>
            </w:r>
            <w:proofErr w:type="spellStart"/>
            <w:r w:rsidRPr="0026190D">
              <w:rPr>
                <w:rFonts w:ascii="Times New Roman" w:hAnsi="Times New Roman" w:cs="Times New Roman"/>
                <w:sz w:val="24"/>
                <w:szCs w:val="24"/>
                <w:lang w:val="es-CO"/>
              </w:rPr>
              <w:t>Hunt,lambe</w:t>
            </w:r>
            <w:proofErr w:type="spellEnd"/>
            <w:r w:rsidRPr="0026190D">
              <w:rPr>
                <w:rFonts w:ascii="Times New Roman" w:hAnsi="Times New Roman" w:cs="Times New Roman"/>
                <w:sz w:val="24"/>
                <w:szCs w:val="24"/>
                <w:lang w:val="es-CO"/>
              </w:rPr>
              <w:t xml:space="preserve"> y </w:t>
            </w:r>
            <w:proofErr w:type="spellStart"/>
            <w:r w:rsidRPr="0026190D">
              <w:rPr>
                <w:rFonts w:ascii="Times New Roman" w:hAnsi="Times New Roman" w:cs="Times New Roman"/>
                <w:sz w:val="24"/>
                <w:szCs w:val="24"/>
                <w:lang w:val="es-CO"/>
              </w:rPr>
              <w:t>Wittman</w:t>
            </w:r>
            <w:proofErr w:type="spellEnd"/>
            <w:r w:rsidRPr="0026190D">
              <w:rPr>
                <w:rFonts w:ascii="Times New Roman" w:hAnsi="Times New Roman" w:cs="Times New Roman"/>
                <w:sz w:val="24"/>
                <w:szCs w:val="24"/>
                <w:lang w:val="es-CO"/>
              </w:rPr>
              <w:t>(2002)</w:t>
            </w:r>
          </w:p>
        </w:tc>
      </w:tr>
      <w:tr w:rsidR="00B71D50" w:rsidRPr="0026190D" w:rsidTr="001D3593">
        <w:tc>
          <w:tcPr>
            <w:tcW w:w="2802" w:type="dxa"/>
          </w:tcPr>
          <w:p w:rsidR="00B71D50" w:rsidRPr="0026190D" w:rsidRDefault="00B71D50" w:rsidP="009E7343">
            <w:pPr>
              <w:pStyle w:val="Texto"/>
              <w:rPr>
                <w:rFonts w:ascii="Times New Roman" w:hAnsi="Times New Roman" w:cs="Times New Roman"/>
                <w:sz w:val="24"/>
                <w:szCs w:val="24"/>
              </w:rPr>
            </w:pPr>
            <w:r w:rsidRPr="0026190D">
              <w:rPr>
                <w:rFonts w:ascii="Times New Roman" w:hAnsi="Times New Roman" w:cs="Times New Roman"/>
                <w:sz w:val="24"/>
                <w:szCs w:val="24"/>
              </w:rPr>
              <w:t xml:space="preserve">Compromiso </w:t>
            </w:r>
          </w:p>
        </w:tc>
        <w:tc>
          <w:tcPr>
            <w:tcW w:w="3543" w:type="dxa"/>
          </w:tcPr>
          <w:p w:rsidR="00B71D50" w:rsidRPr="0026190D" w:rsidRDefault="00B71D50" w:rsidP="009E7343">
            <w:pPr>
              <w:pStyle w:val="Texto"/>
              <w:rPr>
                <w:rFonts w:ascii="Times New Roman" w:hAnsi="Times New Roman" w:cs="Times New Roman"/>
                <w:sz w:val="24"/>
                <w:szCs w:val="24"/>
              </w:rPr>
            </w:pPr>
            <w:r w:rsidRPr="0026190D">
              <w:rPr>
                <w:rFonts w:ascii="Times New Roman" w:hAnsi="Times New Roman" w:cs="Times New Roman"/>
                <w:sz w:val="24"/>
                <w:szCs w:val="24"/>
              </w:rPr>
              <w:t xml:space="preserve">Es el grado en que las organizaciones se involucran en una relación </w:t>
            </w:r>
            <w:proofErr w:type="spellStart"/>
            <w:r w:rsidRPr="0026190D">
              <w:rPr>
                <w:rFonts w:ascii="Times New Roman" w:hAnsi="Times New Roman" w:cs="Times New Roman"/>
                <w:sz w:val="24"/>
                <w:szCs w:val="24"/>
              </w:rPr>
              <w:t>interempresarial</w:t>
            </w:r>
            <w:proofErr w:type="spellEnd"/>
            <w:r w:rsidRPr="0026190D">
              <w:rPr>
                <w:rFonts w:ascii="Times New Roman" w:hAnsi="Times New Roman" w:cs="Times New Roman"/>
                <w:sz w:val="24"/>
                <w:szCs w:val="24"/>
              </w:rPr>
              <w:t xml:space="preserve">. Es el deseo de continuar la relación porque le gusta el socio  </w:t>
            </w:r>
          </w:p>
        </w:tc>
        <w:tc>
          <w:tcPr>
            <w:tcW w:w="3261" w:type="dxa"/>
          </w:tcPr>
          <w:p w:rsidR="00B71D50" w:rsidRPr="0026190D" w:rsidRDefault="00B71D50" w:rsidP="009E7343">
            <w:pPr>
              <w:pStyle w:val="Texto"/>
              <w:rPr>
                <w:rFonts w:ascii="Times New Roman" w:hAnsi="Times New Roman" w:cs="Times New Roman"/>
                <w:sz w:val="24"/>
                <w:szCs w:val="24"/>
                <w:lang w:val="es-CO"/>
              </w:rPr>
            </w:pPr>
            <w:proofErr w:type="spellStart"/>
            <w:r w:rsidRPr="0026190D">
              <w:rPr>
                <w:rFonts w:ascii="Times New Roman" w:hAnsi="Times New Roman" w:cs="Times New Roman"/>
                <w:sz w:val="24"/>
                <w:szCs w:val="24"/>
                <w:lang w:val="es-CO"/>
              </w:rPr>
              <w:t>Kauser</w:t>
            </w:r>
            <w:proofErr w:type="spellEnd"/>
            <w:r w:rsidRPr="0026190D">
              <w:rPr>
                <w:rFonts w:ascii="Times New Roman" w:hAnsi="Times New Roman" w:cs="Times New Roman"/>
                <w:sz w:val="24"/>
                <w:szCs w:val="24"/>
                <w:lang w:val="es-CO"/>
              </w:rPr>
              <w:t xml:space="preserve"> y Shaw(2003), Mora (2002), </w:t>
            </w:r>
            <w:proofErr w:type="spellStart"/>
            <w:r w:rsidRPr="0026190D">
              <w:rPr>
                <w:rFonts w:ascii="Times New Roman" w:hAnsi="Times New Roman" w:cs="Times New Roman"/>
                <w:sz w:val="24"/>
                <w:szCs w:val="24"/>
                <w:lang w:val="es-CO"/>
              </w:rPr>
              <w:t>Hunt,lambe</w:t>
            </w:r>
            <w:proofErr w:type="spellEnd"/>
            <w:r w:rsidRPr="0026190D">
              <w:rPr>
                <w:rFonts w:ascii="Times New Roman" w:hAnsi="Times New Roman" w:cs="Times New Roman"/>
                <w:sz w:val="24"/>
                <w:szCs w:val="24"/>
                <w:lang w:val="es-CO"/>
              </w:rPr>
              <w:t xml:space="preserve"> y </w:t>
            </w:r>
            <w:proofErr w:type="spellStart"/>
            <w:r w:rsidRPr="0026190D">
              <w:rPr>
                <w:rFonts w:ascii="Times New Roman" w:hAnsi="Times New Roman" w:cs="Times New Roman"/>
                <w:sz w:val="24"/>
                <w:szCs w:val="24"/>
                <w:lang w:val="es-CO"/>
              </w:rPr>
              <w:t>Wittman</w:t>
            </w:r>
            <w:proofErr w:type="spellEnd"/>
            <w:r w:rsidRPr="0026190D">
              <w:rPr>
                <w:rFonts w:ascii="Times New Roman" w:hAnsi="Times New Roman" w:cs="Times New Roman"/>
                <w:sz w:val="24"/>
                <w:szCs w:val="24"/>
                <w:lang w:val="es-CO"/>
              </w:rPr>
              <w:t xml:space="preserve">(2002), Das y </w:t>
            </w:r>
            <w:proofErr w:type="spellStart"/>
            <w:r w:rsidRPr="0026190D">
              <w:rPr>
                <w:rFonts w:ascii="Times New Roman" w:hAnsi="Times New Roman" w:cs="Times New Roman"/>
                <w:sz w:val="24"/>
                <w:szCs w:val="24"/>
                <w:lang w:val="es-CO"/>
              </w:rPr>
              <w:t>Kumasr</w:t>
            </w:r>
            <w:proofErr w:type="spellEnd"/>
            <w:r w:rsidRPr="0026190D">
              <w:rPr>
                <w:rFonts w:ascii="Times New Roman" w:hAnsi="Times New Roman" w:cs="Times New Roman"/>
                <w:sz w:val="24"/>
                <w:szCs w:val="24"/>
                <w:lang w:val="es-CO"/>
              </w:rPr>
              <w:t xml:space="preserve">(2009), Cook (1977)   </w:t>
            </w:r>
          </w:p>
        </w:tc>
      </w:tr>
      <w:tr w:rsidR="00B71D50" w:rsidRPr="0026190D" w:rsidTr="001D3593">
        <w:tc>
          <w:tcPr>
            <w:tcW w:w="2802" w:type="dxa"/>
          </w:tcPr>
          <w:p w:rsidR="00B71D50" w:rsidRPr="0026190D" w:rsidRDefault="00B71D50" w:rsidP="009E7343">
            <w:pPr>
              <w:pStyle w:val="Texto"/>
              <w:rPr>
                <w:rFonts w:ascii="Times New Roman" w:hAnsi="Times New Roman" w:cs="Times New Roman"/>
                <w:sz w:val="24"/>
                <w:szCs w:val="24"/>
              </w:rPr>
            </w:pPr>
            <w:r w:rsidRPr="0026190D">
              <w:rPr>
                <w:rFonts w:ascii="Times New Roman" w:hAnsi="Times New Roman" w:cs="Times New Roman"/>
                <w:sz w:val="24"/>
                <w:szCs w:val="24"/>
              </w:rPr>
              <w:t xml:space="preserve">Comunicación </w:t>
            </w:r>
          </w:p>
        </w:tc>
        <w:tc>
          <w:tcPr>
            <w:tcW w:w="3543" w:type="dxa"/>
          </w:tcPr>
          <w:p w:rsidR="00B71D50" w:rsidRPr="0026190D" w:rsidRDefault="00305A5C" w:rsidP="009E7343">
            <w:pPr>
              <w:pStyle w:val="Texto"/>
              <w:rPr>
                <w:rFonts w:ascii="Times New Roman" w:hAnsi="Times New Roman" w:cs="Times New Roman"/>
                <w:sz w:val="24"/>
                <w:szCs w:val="24"/>
              </w:rPr>
            </w:pPr>
            <w:r w:rsidRPr="0026190D">
              <w:rPr>
                <w:rFonts w:ascii="Times New Roman" w:hAnsi="Times New Roman" w:cs="Times New Roman"/>
                <w:sz w:val="24"/>
                <w:szCs w:val="24"/>
              </w:rPr>
              <w:t xml:space="preserve">Medio por el cual se transmite información de las partes y lo que los mantiene en contacto para tomar decisiones y actividades en un acuerdo de cooperación </w:t>
            </w:r>
          </w:p>
        </w:tc>
        <w:tc>
          <w:tcPr>
            <w:tcW w:w="3261" w:type="dxa"/>
          </w:tcPr>
          <w:p w:rsidR="00B71D50" w:rsidRPr="0026190D" w:rsidRDefault="0060332F" w:rsidP="009E7343">
            <w:pPr>
              <w:pStyle w:val="Texto"/>
              <w:rPr>
                <w:rFonts w:ascii="Times New Roman" w:hAnsi="Times New Roman" w:cs="Times New Roman"/>
                <w:sz w:val="24"/>
                <w:szCs w:val="24"/>
                <w:lang w:val="es-CO"/>
              </w:rPr>
            </w:pPr>
            <w:proofErr w:type="spellStart"/>
            <w:r w:rsidRPr="0026190D">
              <w:rPr>
                <w:rFonts w:ascii="Times New Roman" w:hAnsi="Times New Roman" w:cs="Times New Roman"/>
                <w:sz w:val="24"/>
                <w:szCs w:val="24"/>
                <w:lang w:val="es-CO"/>
              </w:rPr>
              <w:t>Mohr</w:t>
            </w:r>
            <w:proofErr w:type="spellEnd"/>
            <w:r w:rsidRPr="0026190D">
              <w:rPr>
                <w:rFonts w:ascii="Times New Roman" w:hAnsi="Times New Roman" w:cs="Times New Roman"/>
                <w:sz w:val="24"/>
                <w:szCs w:val="24"/>
                <w:lang w:val="es-CO"/>
              </w:rPr>
              <w:t xml:space="preserve"> y </w:t>
            </w:r>
            <w:proofErr w:type="spellStart"/>
            <w:proofErr w:type="gramStart"/>
            <w:r w:rsidRPr="0026190D">
              <w:rPr>
                <w:rFonts w:ascii="Times New Roman" w:hAnsi="Times New Roman" w:cs="Times New Roman"/>
                <w:sz w:val="24"/>
                <w:szCs w:val="24"/>
                <w:lang w:val="es-CO"/>
              </w:rPr>
              <w:t>Nevin</w:t>
            </w:r>
            <w:proofErr w:type="spellEnd"/>
            <w:r w:rsidRPr="0026190D">
              <w:rPr>
                <w:rFonts w:ascii="Times New Roman" w:hAnsi="Times New Roman" w:cs="Times New Roman"/>
                <w:sz w:val="24"/>
                <w:szCs w:val="24"/>
                <w:lang w:val="es-CO"/>
              </w:rPr>
              <w:t>(</w:t>
            </w:r>
            <w:proofErr w:type="gramEnd"/>
            <w:r w:rsidRPr="0026190D">
              <w:rPr>
                <w:rFonts w:ascii="Times New Roman" w:hAnsi="Times New Roman" w:cs="Times New Roman"/>
                <w:sz w:val="24"/>
                <w:szCs w:val="24"/>
                <w:lang w:val="es-CO"/>
              </w:rPr>
              <w:t xml:space="preserve">1990), Morgan y </w:t>
            </w:r>
            <w:proofErr w:type="spellStart"/>
            <w:r w:rsidRPr="0026190D">
              <w:rPr>
                <w:rFonts w:ascii="Times New Roman" w:hAnsi="Times New Roman" w:cs="Times New Roman"/>
                <w:sz w:val="24"/>
                <w:szCs w:val="24"/>
                <w:lang w:val="es-CO"/>
              </w:rPr>
              <w:t>Hunt</w:t>
            </w:r>
            <w:proofErr w:type="spellEnd"/>
            <w:r w:rsidRPr="0026190D">
              <w:rPr>
                <w:rFonts w:ascii="Times New Roman" w:hAnsi="Times New Roman" w:cs="Times New Roman"/>
                <w:sz w:val="24"/>
                <w:szCs w:val="24"/>
                <w:lang w:val="es-CO"/>
              </w:rPr>
              <w:t xml:space="preserve">(1994), Arenas y Garcia ( 2002), </w:t>
            </w:r>
            <w:proofErr w:type="spellStart"/>
            <w:r w:rsidRPr="0026190D">
              <w:rPr>
                <w:rFonts w:ascii="Times New Roman" w:hAnsi="Times New Roman" w:cs="Times New Roman"/>
                <w:sz w:val="24"/>
                <w:szCs w:val="24"/>
                <w:lang w:val="es-CO"/>
              </w:rPr>
              <w:t>Hunt,Lambe</w:t>
            </w:r>
            <w:proofErr w:type="spellEnd"/>
            <w:r w:rsidRPr="0026190D">
              <w:rPr>
                <w:rFonts w:ascii="Times New Roman" w:hAnsi="Times New Roman" w:cs="Times New Roman"/>
                <w:sz w:val="24"/>
                <w:szCs w:val="24"/>
                <w:lang w:val="es-CO"/>
              </w:rPr>
              <w:t xml:space="preserve"> y </w:t>
            </w:r>
            <w:proofErr w:type="spellStart"/>
            <w:r w:rsidRPr="0026190D">
              <w:rPr>
                <w:rFonts w:ascii="Times New Roman" w:hAnsi="Times New Roman" w:cs="Times New Roman"/>
                <w:sz w:val="24"/>
                <w:szCs w:val="24"/>
                <w:lang w:val="es-CO"/>
              </w:rPr>
              <w:t>Wittman</w:t>
            </w:r>
            <w:proofErr w:type="spellEnd"/>
            <w:r w:rsidRPr="0026190D">
              <w:rPr>
                <w:rFonts w:ascii="Times New Roman" w:hAnsi="Times New Roman" w:cs="Times New Roman"/>
                <w:sz w:val="24"/>
                <w:szCs w:val="24"/>
                <w:lang w:val="es-CO"/>
              </w:rPr>
              <w:t>(2002).</w:t>
            </w:r>
          </w:p>
        </w:tc>
      </w:tr>
      <w:tr w:rsidR="00B71D50" w:rsidRPr="0026190D" w:rsidTr="001D3593">
        <w:tc>
          <w:tcPr>
            <w:tcW w:w="2802" w:type="dxa"/>
          </w:tcPr>
          <w:p w:rsidR="00B71D50" w:rsidRPr="0026190D" w:rsidRDefault="00B71D50" w:rsidP="009E7343">
            <w:pPr>
              <w:pStyle w:val="Texto"/>
              <w:rPr>
                <w:rFonts w:ascii="Times New Roman" w:hAnsi="Times New Roman" w:cs="Times New Roman"/>
                <w:sz w:val="24"/>
                <w:szCs w:val="24"/>
              </w:rPr>
            </w:pPr>
            <w:r w:rsidRPr="0026190D">
              <w:rPr>
                <w:rFonts w:ascii="Times New Roman" w:hAnsi="Times New Roman" w:cs="Times New Roman"/>
                <w:sz w:val="24"/>
                <w:szCs w:val="24"/>
              </w:rPr>
              <w:t xml:space="preserve">Valores Compartidos </w:t>
            </w:r>
          </w:p>
        </w:tc>
        <w:tc>
          <w:tcPr>
            <w:tcW w:w="3543" w:type="dxa"/>
          </w:tcPr>
          <w:p w:rsidR="00B71D50" w:rsidRPr="0026190D" w:rsidRDefault="006661D4" w:rsidP="00CA1269">
            <w:pPr>
              <w:pStyle w:val="Texto"/>
              <w:jc w:val="left"/>
              <w:rPr>
                <w:rFonts w:ascii="Times New Roman" w:hAnsi="Times New Roman" w:cs="Times New Roman"/>
                <w:sz w:val="24"/>
                <w:szCs w:val="24"/>
              </w:rPr>
            </w:pPr>
            <w:r w:rsidRPr="0026190D">
              <w:rPr>
                <w:rFonts w:ascii="Times New Roman" w:hAnsi="Times New Roman" w:cs="Times New Roman"/>
                <w:sz w:val="24"/>
                <w:szCs w:val="24"/>
              </w:rPr>
              <w:t>Se refiere a las creencias comunes acerca de los que es importante</w:t>
            </w:r>
            <w:r w:rsidR="00A67EBF" w:rsidRPr="0026190D">
              <w:rPr>
                <w:rFonts w:ascii="Times New Roman" w:hAnsi="Times New Roman" w:cs="Times New Roman"/>
                <w:sz w:val="24"/>
                <w:szCs w:val="24"/>
              </w:rPr>
              <w:t>, poco</w:t>
            </w:r>
            <w:r w:rsidR="00CA1269" w:rsidRPr="0026190D">
              <w:rPr>
                <w:rFonts w:ascii="Times New Roman" w:hAnsi="Times New Roman" w:cs="Times New Roman"/>
                <w:sz w:val="24"/>
                <w:szCs w:val="24"/>
              </w:rPr>
              <w:t xml:space="preserve"> importante, </w:t>
            </w:r>
            <w:r w:rsidR="00A67EBF" w:rsidRPr="0026190D">
              <w:rPr>
                <w:rFonts w:ascii="Times New Roman" w:hAnsi="Times New Roman" w:cs="Times New Roman"/>
                <w:sz w:val="24"/>
                <w:szCs w:val="24"/>
              </w:rPr>
              <w:t xml:space="preserve">apropiado/inapropiado. Las partes que comparten valores están </w:t>
            </w:r>
            <w:r w:rsidR="00CA1269" w:rsidRPr="0026190D">
              <w:rPr>
                <w:rFonts w:ascii="Times New Roman" w:hAnsi="Times New Roman" w:cs="Times New Roman"/>
                <w:sz w:val="24"/>
                <w:szCs w:val="24"/>
              </w:rPr>
              <w:t>más</w:t>
            </w:r>
            <w:r w:rsidR="00A67EBF" w:rsidRPr="0026190D">
              <w:rPr>
                <w:rFonts w:ascii="Times New Roman" w:hAnsi="Times New Roman" w:cs="Times New Roman"/>
                <w:sz w:val="24"/>
                <w:szCs w:val="24"/>
              </w:rPr>
              <w:t xml:space="preserve"> comprometidos con la </w:t>
            </w:r>
            <w:r w:rsidR="00CA1269" w:rsidRPr="0026190D">
              <w:rPr>
                <w:rFonts w:ascii="Times New Roman" w:hAnsi="Times New Roman" w:cs="Times New Roman"/>
                <w:sz w:val="24"/>
                <w:szCs w:val="24"/>
              </w:rPr>
              <w:t>alianza</w:t>
            </w:r>
            <w:r w:rsidRPr="0026190D">
              <w:rPr>
                <w:rFonts w:ascii="Times New Roman" w:hAnsi="Times New Roman" w:cs="Times New Roman"/>
                <w:sz w:val="24"/>
                <w:szCs w:val="24"/>
              </w:rPr>
              <w:t xml:space="preserve"> </w:t>
            </w:r>
          </w:p>
        </w:tc>
        <w:tc>
          <w:tcPr>
            <w:tcW w:w="3261" w:type="dxa"/>
          </w:tcPr>
          <w:p w:rsidR="00B71D50" w:rsidRPr="0026190D" w:rsidRDefault="00A67EBF" w:rsidP="009E7343">
            <w:pPr>
              <w:pStyle w:val="Texto"/>
              <w:rPr>
                <w:rFonts w:ascii="Times New Roman" w:hAnsi="Times New Roman" w:cs="Times New Roman"/>
                <w:sz w:val="24"/>
                <w:szCs w:val="24"/>
                <w:lang w:val="en-US"/>
              </w:rPr>
            </w:pPr>
            <w:r w:rsidRPr="0026190D">
              <w:rPr>
                <w:rFonts w:ascii="Times New Roman" w:hAnsi="Times New Roman" w:cs="Times New Roman"/>
                <w:sz w:val="24"/>
                <w:szCs w:val="24"/>
                <w:lang w:val="en-US"/>
              </w:rPr>
              <w:t xml:space="preserve">Dwyer, </w:t>
            </w:r>
            <w:proofErr w:type="spellStart"/>
            <w:r w:rsidRPr="0026190D">
              <w:rPr>
                <w:rFonts w:ascii="Times New Roman" w:hAnsi="Times New Roman" w:cs="Times New Roman"/>
                <w:sz w:val="24"/>
                <w:szCs w:val="24"/>
                <w:lang w:val="en-US"/>
              </w:rPr>
              <w:t>Schurr</w:t>
            </w:r>
            <w:proofErr w:type="spellEnd"/>
            <w:r w:rsidRPr="0026190D">
              <w:rPr>
                <w:rFonts w:ascii="Times New Roman" w:hAnsi="Times New Roman" w:cs="Times New Roman"/>
                <w:sz w:val="24"/>
                <w:szCs w:val="24"/>
                <w:lang w:val="en-US"/>
              </w:rPr>
              <w:t xml:space="preserve"> y Oh(1987), </w:t>
            </w:r>
            <w:proofErr w:type="spellStart"/>
            <w:r w:rsidRPr="0026190D">
              <w:rPr>
                <w:rFonts w:ascii="Times New Roman" w:hAnsi="Times New Roman" w:cs="Times New Roman"/>
                <w:sz w:val="24"/>
                <w:szCs w:val="24"/>
                <w:lang w:val="en-US"/>
              </w:rPr>
              <w:t>Heide</w:t>
            </w:r>
            <w:proofErr w:type="spellEnd"/>
            <w:r w:rsidRPr="0026190D">
              <w:rPr>
                <w:rFonts w:ascii="Times New Roman" w:hAnsi="Times New Roman" w:cs="Times New Roman"/>
                <w:sz w:val="24"/>
                <w:szCs w:val="24"/>
                <w:lang w:val="en-US"/>
              </w:rPr>
              <w:t xml:space="preserve"> y John (1992), Morgan y Hunt (1994)</w:t>
            </w:r>
          </w:p>
        </w:tc>
      </w:tr>
      <w:tr w:rsidR="00B71D50" w:rsidRPr="0026190D" w:rsidTr="001D3593">
        <w:tc>
          <w:tcPr>
            <w:tcW w:w="2802" w:type="dxa"/>
          </w:tcPr>
          <w:p w:rsidR="00B71D50" w:rsidRPr="0026190D" w:rsidRDefault="00B71D50" w:rsidP="00B71D50">
            <w:pPr>
              <w:pStyle w:val="Texto"/>
              <w:rPr>
                <w:rFonts w:ascii="Times New Roman" w:hAnsi="Times New Roman" w:cs="Times New Roman"/>
                <w:sz w:val="24"/>
                <w:szCs w:val="24"/>
              </w:rPr>
            </w:pPr>
            <w:r w:rsidRPr="0026190D">
              <w:rPr>
                <w:rFonts w:ascii="Times New Roman" w:hAnsi="Times New Roman" w:cs="Times New Roman"/>
                <w:sz w:val="24"/>
                <w:szCs w:val="24"/>
              </w:rPr>
              <w:t xml:space="preserve">Cooperación </w:t>
            </w:r>
          </w:p>
        </w:tc>
        <w:tc>
          <w:tcPr>
            <w:tcW w:w="3543" w:type="dxa"/>
          </w:tcPr>
          <w:p w:rsidR="00B71D50" w:rsidRPr="0026190D" w:rsidRDefault="00B71D50" w:rsidP="00B71D50">
            <w:pPr>
              <w:pStyle w:val="Texto"/>
              <w:rPr>
                <w:rFonts w:ascii="Times New Roman" w:hAnsi="Times New Roman" w:cs="Times New Roman"/>
                <w:sz w:val="24"/>
                <w:szCs w:val="24"/>
              </w:rPr>
            </w:pPr>
            <w:r w:rsidRPr="0026190D">
              <w:rPr>
                <w:rFonts w:ascii="Times New Roman" w:hAnsi="Times New Roman" w:cs="Times New Roman"/>
                <w:sz w:val="24"/>
                <w:szCs w:val="24"/>
              </w:rPr>
              <w:t xml:space="preserve">Ajuste de comportamiento de una empresa a las expectativas y preferencias. </w:t>
            </w:r>
            <w:proofErr w:type="gramStart"/>
            <w:r w:rsidRPr="0026190D">
              <w:rPr>
                <w:rFonts w:ascii="Times New Roman" w:hAnsi="Times New Roman" w:cs="Times New Roman"/>
                <w:sz w:val="24"/>
                <w:szCs w:val="24"/>
              </w:rPr>
              <w:t>de</w:t>
            </w:r>
            <w:proofErr w:type="gramEnd"/>
            <w:r w:rsidRPr="0026190D">
              <w:rPr>
                <w:rFonts w:ascii="Times New Roman" w:hAnsi="Times New Roman" w:cs="Times New Roman"/>
                <w:sz w:val="24"/>
                <w:szCs w:val="24"/>
              </w:rPr>
              <w:t xml:space="preserve"> sus socios en el acuerdo. La cooperación se determina por factores sociales y los alineamientos de los incentivos </w:t>
            </w:r>
          </w:p>
        </w:tc>
        <w:tc>
          <w:tcPr>
            <w:tcW w:w="3261" w:type="dxa"/>
          </w:tcPr>
          <w:p w:rsidR="00B71D50" w:rsidRPr="0026190D" w:rsidRDefault="00B71D50" w:rsidP="00B71D50">
            <w:pPr>
              <w:pStyle w:val="Texto"/>
              <w:rPr>
                <w:rFonts w:ascii="Times New Roman" w:hAnsi="Times New Roman" w:cs="Times New Roman"/>
                <w:sz w:val="24"/>
                <w:szCs w:val="24"/>
                <w:lang w:val="en-US"/>
              </w:rPr>
            </w:pPr>
            <w:r w:rsidRPr="0026190D">
              <w:rPr>
                <w:rFonts w:ascii="Times New Roman" w:hAnsi="Times New Roman" w:cs="Times New Roman"/>
                <w:sz w:val="24"/>
                <w:szCs w:val="24"/>
                <w:lang w:val="en-US"/>
              </w:rPr>
              <w:t xml:space="preserve">Das &amp; Ten (2000). </w:t>
            </w:r>
            <w:proofErr w:type="spellStart"/>
            <w:r w:rsidRPr="0026190D">
              <w:rPr>
                <w:rFonts w:ascii="Times New Roman" w:hAnsi="Times New Roman" w:cs="Times New Roman"/>
                <w:sz w:val="24"/>
                <w:szCs w:val="24"/>
                <w:lang w:val="en-US"/>
              </w:rPr>
              <w:t>Escribá</w:t>
            </w:r>
            <w:proofErr w:type="spellEnd"/>
            <w:r w:rsidRPr="0026190D">
              <w:rPr>
                <w:rFonts w:ascii="Times New Roman" w:hAnsi="Times New Roman" w:cs="Times New Roman"/>
                <w:sz w:val="24"/>
                <w:szCs w:val="24"/>
                <w:lang w:val="en-US"/>
              </w:rPr>
              <w:t xml:space="preserve"> (2002), Hunt, </w:t>
            </w:r>
            <w:proofErr w:type="spellStart"/>
            <w:r w:rsidRPr="0026190D">
              <w:rPr>
                <w:rFonts w:ascii="Times New Roman" w:hAnsi="Times New Roman" w:cs="Times New Roman"/>
                <w:sz w:val="24"/>
                <w:szCs w:val="24"/>
                <w:lang w:val="en-US"/>
              </w:rPr>
              <w:t>lambe</w:t>
            </w:r>
            <w:proofErr w:type="spellEnd"/>
            <w:r w:rsidRPr="0026190D">
              <w:rPr>
                <w:rFonts w:ascii="Times New Roman" w:hAnsi="Times New Roman" w:cs="Times New Roman"/>
                <w:sz w:val="24"/>
                <w:szCs w:val="24"/>
                <w:lang w:val="en-US"/>
              </w:rPr>
              <w:t xml:space="preserve"> y </w:t>
            </w:r>
            <w:proofErr w:type="spellStart"/>
            <w:r w:rsidRPr="0026190D">
              <w:rPr>
                <w:rFonts w:ascii="Times New Roman" w:hAnsi="Times New Roman" w:cs="Times New Roman"/>
                <w:sz w:val="24"/>
                <w:szCs w:val="24"/>
                <w:lang w:val="en-US"/>
              </w:rPr>
              <w:t>Wittman</w:t>
            </w:r>
            <w:proofErr w:type="spellEnd"/>
            <w:r w:rsidRPr="0026190D">
              <w:rPr>
                <w:rFonts w:ascii="Times New Roman" w:hAnsi="Times New Roman" w:cs="Times New Roman"/>
                <w:sz w:val="24"/>
                <w:szCs w:val="24"/>
                <w:lang w:val="en-US"/>
              </w:rPr>
              <w:t xml:space="preserve"> (2002), </w:t>
            </w:r>
            <w:proofErr w:type="spellStart"/>
            <w:r w:rsidRPr="0026190D">
              <w:rPr>
                <w:rFonts w:ascii="Times New Roman" w:hAnsi="Times New Roman" w:cs="Times New Roman"/>
                <w:sz w:val="24"/>
                <w:szCs w:val="24"/>
                <w:lang w:val="en-US"/>
              </w:rPr>
              <w:t>Brouthers</w:t>
            </w:r>
            <w:proofErr w:type="spellEnd"/>
            <w:r w:rsidRPr="0026190D">
              <w:rPr>
                <w:rFonts w:ascii="Times New Roman" w:hAnsi="Times New Roman" w:cs="Times New Roman"/>
                <w:sz w:val="24"/>
                <w:szCs w:val="24"/>
                <w:lang w:val="en-US"/>
              </w:rPr>
              <w:t xml:space="preserve"> et al. (1995). Barnard (1938)    </w:t>
            </w:r>
          </w:p>
        </w:tc>
      </w:tr>
      <w:tr w:rsidR="00B71D50" w:rsidRPr="0026190D" w:rsidTr="001D3593">
        <w:tc>
          <w:tcPr>
            <w:tcW w:w="2802" w:type="dxa"/>
          </w:tcPr>
          <w:p w:rsidR="00B71D50" w:rsidRPr="0026190D" w:rsidRDefault="00B71D50" w:rsidP="00B71D50">
            <w:pPr>
              <w:pStyle w:val="Texto"/>
              <w:rPr>
                <w:rFonts w:ascii="Times New Roman" w:hAnsi="Times New Roman" w:cs="Times New Roman"/>
                <w:sz w:val="24"/>
                <w:szCs w:val="24"/>
              </w:rPr>
            </w:pPr>
            <w:r w:rsidRPr="0026190D">
              <w:rPr>
                <w:rFonts w:ascii="Times New Roman" w:hAnsi="Times New Roman" w:cs="Times New Roman"/>
                <w:sz w:val="24"/>
                <w:szCs w:val="24"/>
              </w:rPr>
              <w:t xml:space="preserve">Escogencia aliado o socio </w:t>
            </w:r>
          </w:p>
        </w:tc>
        <w:tc>
          <w:tcPr>
            <w:tcW w:w="3543" w:type="dxa"/>
          </w:tcPr>
          <w:p w:rsidR="00B71D50" w:rsidRPr="0026190D" w:rsidRDefault="00B71D50" w:rsidP="00B71D50">
            <w:pPr>
              <w:pStyle w:val="Texto"/>
              <w:rPr>
                <w:rFonts w:ascii="Times New Roman" w:hAnsi="Times New Roman" w:cs="Times New Roman"/>
                <w:sz w:val="24"/>
                <w:szCs w:val="24"/>
              </w:rPr>
            </w:pPr>
            <w:r w:rsidRPr="0026190D">
              <w:rPr>
                <w:rFonts w:ascii="Times New Roman" w:hAnsi="Times New Roman" w:cs="Times New Roman"/>
                <w:sz w:val="24"/>
                <w:szCs w:val="24"/>
              </w:rPr>
              <w:t>La escogencia del socio, influye en el performance, por consiguiente es determinante en la selección del socio o el aliado el tamaño, la expectativa y la naturaleza de la empresa.</w:t>
            </w:r>
          </w:p>
        </w:tc>
        <w:tc>
          <w:tcPr>
            <w:tcW w:w="3261" w:type="dxa"/>
          </w:tcPr>
          <w:p w:rsidR="00B71D50" w:rsidRPr="0026190D" w:rsidRDefault="00B71D50" w:rsidP="00B71D50">
            <w:pPr>
              <w:pStyle w:val="Texto"/>
              <w:rPr>
                <w:rFonts w:ascii="Times New Roman" w:hAnsi="Times New Roman" w:cs="Times New Roman"/>
                <w:sz w:val="24"/>
                <w:szCs w:val="24"/>
              </w:rPr>
            </w:pPr>
            <w:proofErr w:type="spellStart"/>
            <w:r w:rsidRPr="0026190D">
              <w:rPr>
                <w:rFonts w:ascii="Times New Roman" w:hAnsi="Times New Roman" w:cs="Times New Roman"/>
                <w:sz w:val="24"/>
                <w:szCs w:val="24"/>
              </w:rPr>
              <w:t>Geringer</w:t>
            </w:r>
            <w:proofErr w:type="spellEnd"/>
            <w:r w:rsidRPr="0026190D">
              <w:rPr>
                <w:rFonts w:ascii="Times New Roman" w:hAnsi="Times New Roman" w:cs="Times New Roman"/>
                <w:sz w:val="24"/>
                <w:szCs w:val="24"/>
              </w:rPr>
              <w:t xml:space="preserve"> (1991 ), Camargo (2011)  </w:t>
            </w:r>
          </w:p>
        </w:tc>
      </w:tr>
      <w:tr w:rsidR="00B71D50" w:rsidRPr="0026190D" w:rsidTr="001D3593">
        <w:tc>
          <w:tcPr>
            <w:tcW w:w="2802" w:type="dxa"/>
          </w:tcPr>
          <w:p w:rsidR="00B71D50" w:rsidRPr="0026190D" w:rsidRDefault="00B71D50" w:rsidP="00B71D50">
            <w:pPr>
              <w:pStyle w:val="Texto"/>
              <w:rPr>
                <w:rFonts w:ascii="Times New Roman" w:hAnsi="Times New Roman" w:cs="Times New Roman"/>
                <w:sz w:val="24"/>
                <w:szCs w:val="24"/>
              </w:rPr>
            </w:pPr>
            <w:r w:rsidRPr="0026190D">
              <w:rPr>
                <w:rFonts w:ascii="Times New Roman" w:hAnsi="Times New Roman" w:cs="Times New Roman"/>
                <w:sz w:val="24"/>
                <w:szCs w:val="24"/>
              </w:rPr>
              <w:t xml:space="preserve">Lazos sociales o proximidad </w:t>
            </w:r>
          </w:p>
        </w:tc>
        <w:tc>
          <w:tcPr>
            <w:tcW w:w="3543" w:type="dxa"/>
          </w:tcPr>
          <w:p w:rsidR="00B71D50" w:rsidRPr="0026190D" w:rsidRDefault="00B71D50" w:rsidP="00B71D50">
            <w:pPr>
              <w:pStyle w:val="Texto"/>
              <w:rPr>
                <w:rFonts w:ascii="Times New Roman" w:hAnsi="Times New Roman" w:cs="Times New Roman"/>
                <w:sz w:val="24"/>
                <w:szCs w:val="24"/>
              </w:rPr>
            </w:pPr>
            <w:r w:rsidRPr="0026190D">
              <w:rPr>
                <w:rFonts w:ascii="Times New Roman" w:hAnsi="Times New Roman" w:cs="Times New Roman"/>
                <w:sz w:val="24"/>
                <w:szCs w:val="24"/>
              </w:rPr>
              <w:t>También se puede definir como la relación cercana de los participantes antes de iniciar el acuerdo u alianza</w:t>
            </w:r>
          </w:p>
        </w:tc>
        <w:tc>
          <w:tcPr>
            <w:tcW w:w="3261" w:type="dxa"/>
          </w:tcPr>
          <w:p w:rsidR="00B71D50" w:rsidRPr="0026190D" w:rsidRDefault="00B71D50" w:rsidP="00B71D50">
            <w:pPr>
              <w:pStyle w:val="Texto"/>
              <w:rPr>
                <w:rFonts w:ascii="Times New Roman" w:hAnsi="Times New Roman" w:cs="Times New Roman"/>
                <w:sz w:val="24"/>
                <w:szCs w:val="24"/>
              </w:rPr>
            </w:pPr>
            <w:r w:rsidRPr="0026190D">
              <w:rPr>
                <w:rFonts w:ascii="Times New Roman" w:hAnsi="Times New Roman" w:cs="Times New Roman"/>
                <w:sz w:val="24"/>
                <w:szCs w:val="24"/>
              </w:rPr>
              <w:t xml:space="preserve">Camargo (2011), Mora (2002). Arenas y García, </w:t>
            </w:r>
            <w:proofErr w:type="spellStart"/>
            <w:r w:rsidRPr="0026190D">
              <w:rPr>
                <w:rFonts w:ascii="Times New Roman" w:hAnsi="Times New Roman" w:cs="Times New Roman"/>
                <w:sz w:val="24"/>
                <w:szCs w:val="24"/>
              </w:rPr>
              <w:t>Blankenburg</w:t>
            </w:r>
            <w:proofErr w:type="spellEnd"/>
            <w:r w:rsidRPr="0026190D">
              <w:rPr>
                <w:rFonts w:ascii="Times New Roman" w:hAnsi="Times New Roman" w:cs="Times New Roman"/>
                <w:sz w:val="24"/>
                <w:szCs w:val="24"/>
              </w:rPr>
              <w:t xml:space="preserve">, </w:t>
            </w:r>
            <w:proofErr w:type="spellStart"/>
            <w:r w:rsidRPr="0026190D">
              <w:rPr>
                <w:rFonts w:ascii="Times New Roman" w:hAnsi="Times New Roman" w:cs="Times New Roman"/>
                <w:sz w:val="24"/>
                <w:szCs w:val="24"/>
              </w:rPr>
              <w:t>Eriksson</w:t>
            </w:r>
            <w:proofErr w:type="spellEnd"/>
            <w:r w:rsidRPr="0026190D">
              <w:rPr>
                <w:rFonts w:ascii="Times New Roman" w:hAnsi="Times New Roman" w:cs="Times New Roman"/>
                <w:sz w:val="24"/>
                <w:szCs w:val="24"/>
              </w:rPr>
              <w:t xml:space="preserve"> y </w:t>
            </w:r>
            <w:proofErr w:type="spellStart"/>
            <w:r w:rsidRPr="0026190D">
              <w:rPr>
                <w:rFonts w:ascii="Times New Roman" w:hAnsi="Times New Roman" w:cs="Times New Roman"/>
                <w:sz w:val="24"/>
                <w:szCs w:val="24"/>
              </w:rPr>
              <w:t>Johanson</w:t>
            </w:r>
            <w:proofErr w:type="spellEnd"/>
            <w:r w:rsidRPr="0026190D">
              <w:rPr>
                <w:rFonts w:ascii="Times New Roman" w:hAnsi="Times New Roman" w:cs="Times New Roman"/>
                <w:sz w:val="24"/>
                <w:szCs w:val="24"/>
              </w:rPr>
              <w:t xml:space="preserve">(1999) </w:t>
            </w:r>
          </w:p>
        </w:tc>
      </w:tr>
      <w:tr w:rsidR="00B71D50" w:rsidRPr="0026190D" w:rsidTr="001D3593">
        <w:tc>
          <w:tcPr>
            <w:tcW w:w="2802" w:type="dxa"/>
          </w:tcPr>
          <w:p w:rsidR="00B71D50" w:rsidRPr="0026190D" w:rsidRDefault="00B71D50" w:rsidP="00B71D50">
            <w:pPr>
              <w:pStyle w:val="Texto"/>
              <w:rPr>
                <w:rFonts w:ascii="Times New Roman" w:hAnsi="Times New Roman" w:cs="Times New Roman"/>
                <w:sz w:val="24"/>
                <w:szCs w:val="24"/>
                <w:lang w:val="es-CO"/>
              </w:rPr>
            </w:pPr>
            <w:r w:rsidRPr="0026190D">
              <w:rPr>
                <w:rFonts w:ascii="Times New Roman" w:hAnsi="Times New Roman" w:cs="Times New Roman"/>
                <w:sz w:val="24"/>
                <w:szCs w:val="24"/>
                <w:lang w:val="es-CO"/>
              </w:rPr>
              <w:t xml:space="preserve">Comportamiento  oportunista </w:t>
            </w:r>
          </w:p>
        </w:tc>
        <w:tc>
          <w:tcPr>
            <w:tcW w:w="3543" w:type="dxa"/>
          </w:tcPr>
          <w:p w:rsidR="00B71D50" w:rsidRPr="0026190D" w:rsidRDefault="00B71D50" w:rsidP="00B71D50">
            <w:pPr>
              <w:pStyle w:val="Texto"/>
              <w:rPr>
                <w:rFonts w:ascii="Times New Roman" w:hAnsi="Times New Roman" w:cs="Times New Roman"/>
                <w:sz w:val="24"/>
                <w:szCs w:val="24"/>
                <w:lang w:val="es-CO"/>
              </w:rPr>
            </w:pPr>
            <w:r w:rsidRPr="0026190D">
              <w:rPr>
                <w:rFonts w:ascii="Times New Roman" w:hAnsi="Times New Roman" w:cs="Times New Roman"/>
                <w:sz w:val="24"/>
                <w:szCs w:val="24"/>
                <w:lang w:val="es-CO"/>
              </w:rPr>
              <w:t xml:space="preserve">Búsqueda del interés propio con dolo. Son algunas formas sutiles de engaño. Es la revelación incompleta o distorsionada de la información, para equivocar, ocultar, confundir entre otras. </w:t>
            </w:r>
            <w:r w:rsidR="00F14B8D" w:rsidRPr="0026190D">
              <w:rPr>
                <w:rFonts w:ascii="Times New Roman" w:hAnsi="Times New Roman" w:cs="Times New Roman"/>
                <w:sz w:val="24"/>
                <w:szCs w:val="24"/>
                <w:lang w:val="es-CO"/>
              </w:rPr>
              <w:t xml:space="preserve"> Cuando alguna de las partes busca el beneficio propio, incurriendo a engaños, falsas promesas, desinformación y mentira </w:t>
            </w:r>
          </w:p>
        </w:tc>
        <w:tc>
          <w:tcPr>
            <w:tcW w:w="3261" w:type="dxa"/>
          </w:tcPr>
          <w:p w:rsidR="00B71D50" w:rsidRPr="0026190D" w:rsidRDefault="00B71D50" w:rsidP="00B71D50">
            <w:pPr>
              <w:pStyle w:val="Texto"/>
              <w:rPr>
                <w:rFonts w:ascii="Times New Roman" w:hAnsi="Times New Roman" w:cs="Times New Roman"/>
                <w:sz w:val="24"/>
                <w:szCs w:val="24"/>
                <w:lang w:val="en-US"/>
              </w:rPr>
            </w:pPr>
            <w:r w:rsidRPr="0026190D">
              <w:rPr>
                <w:rFonts w:ascii="Times New Roman" w:hAnsi="Times New Roman" w:cs="Times New Roman"/>
                <w:sz w:val="24"/>
                <w:szCs w:val="24"/>
                <w:lang w:val="en-US"/>
              </w:rPr>
              <w:t>Williamson</w:t>
            </w:r>
            <w:r w:rsidR="00F14B8D" w:rsidRPr="0026190D">
              <w:rPr>
                <w:rFonts w:ascii="Times New Roman" w:hAnsi="Times New Roman" w:cs="Times New Roman"/>
                <w:sz w:val="24"/>
                <w:szCs w:val="24"/>
                <w:lang w:val="en-US"/>
              </w:rPr>
              <w:t>(1975)</w:t>
            </w:r>
            <w:r w:rsidRPr="0026190D">
              <w:rPr>
                <w:rFonts w:ascii="Times New Roman" w:hAnsi="Times New Roman" w:cs="Times New Roman"/>
                <w:sz w:val="24"/>
                <w:szCs w:val="24"/>
                <w:lang w:val="en-US"/>
              </w:rPr>
              <w:t xml:space="preserve"> </w:t>
            </w:r>
            <w:r w:rsidR="00F14B8D" w:rsidRPr="0026190D">
              <w:rPr>
                <w:rFonts w:ascii="Times New Roman" w:hAnsi="Times New Roman" w:cs="Times New Roman"/>
                <w:sz w:val="24"/>
                <w:szCs w:val="24"/>
                <w:lang w:val="en-US"/>
              </w:rPr>
              <w:t xml:space="preserve">, Hunt, </w:t>
            </w:r>
            <w:proofErr w:type="spellStart"/>
            <w:r w:rsidR="00F14B8D" w:rsidRPr="0026190D">
              <w:rPr>
                <w:rFonts w:ascii="Times New Roman" w:hAnsi="Times New Roman" w:cs="Times New Roman"/>
                <w:sz w:val="24"/>
                <w:szCs w:val="24"/>
                <w:lang w:val="en-US"/>
              </w:rPr>
              <w:t>lambe</w:t>
            </w:r>
            <w:proofErr w:type="spellEnd"/>
            <w:r w:rsidR="00F14B8D" w:rsidRPr="0026190D">
              <w:rPr>
                <w:rFonts w:ascii="Times New Roman" w:hAnsi="Times New Roman" w:cs="Times New Roman"/>
                <w:sz w:val="24"/>
                <w:szCs w:val="24"/>
                <w:lang w:val="en-US"/>
              </w:rPr>
              <w:t xml:space="preserve"> y </w:t>
            </w:r>
            <w:proofErr w:type="spellStart"/>
            <w:r w:rsidR="00F14B8D" w:rsidRPr="0026190D">
              <w:rPr>
                <w:rFonts w:ascii="Times New Roman" w:hAnsi="Times New Roman" w:cs="Times New Roman"/>
                <w:sz w:val="24"/>
                <w:szCs w:val="24"/>
                <w:lang w:val="en-US"/>
              </w:rPr>
              <w:t>Wittmann</w:t>
            </w:r>
            <w:proofErr w:type="spellEnd"/>
            <w:r w:rsidR="00F14B8D" w:rsidRPr="0026190D">
              <w:rPr>
                <w:rFonts w:ascii="Times New Roman" w:hAnsi="Times New Roman" w:cs="Times New Roman"/>
                <w:sz w:val="24"/>
                <w:szCs w:val="24"/>
                <w:lang w:val="en-US"/>
              </w:rPr>
              <w:t xml:space="preserve"> (2002), Arenas y Garcia (2005) </w:t>
            </w:r>
          </w:p>
        </w:tc>
      </w:tr>
    </w:tbl>
    <w:p w:rsidR="002503AC" w:rsidRPr="0026190D" w:rsidRDefault="00C047F3" w:rsidP="00B71D50">
      <w:pPr>
        <w:pStyle w:val="Texto"/>
        <w:jc w:val="center"/>
        <w:rPr>
          <w:rFonts w:ascii="Times New Roman" w:hAnsi="Times New Roman" w:cs="Times New Roman"/>
          <w:b/>
          <w:i/>
          <w:sz w:val="24"/>
          <w:szCs w:val="24"/>
        </w:rPr>
      </w:pPr>
      <w:r w:rsidRPr="0026190D">
        <w:rPr>
          <w:rFonts w:ascii="Times New Roman" w:hAnsi="Times New Roman" w:cs="Times New Roman"/>
          <w:b/>
          <w:i/>
          <w:sz w:val="24"/>
          <w:szCs w:val="24"/>
        </w:rPr>
        <w:t xml:space="preserve">Tabla No 3 </w:t>
      </w:r>
      <w:r w:rsidR="002503AC" w:rsidRPr="0026190D">
        <w:rPr>
          <w:rFonts w:ascii="Times New Roman" w:hAnsi="Times New Roman" w:cs="Times New Roman"/>
          <w:b/>
          <w:i/>
          <w:sz w:val="24"/>
          <w:szCs w:val="24"/>
        </w:rPr>
        <w:t xml:space="preserve"> Factores Clave seleccionados</w:t>
      </w:r>
    </w:p>
    <w:p w:rsidR="008648F9" w:rsidRPr="0026190D" w:rsidRDefault="00EF27AC" w:rsidP="00B71D50">
      <w:pPr>
        <w:autoSpaceDE w:val="0"/>
        <w:autoSpaceDN w:val="0"/>
        <w:adjustRightInd w:val="0"/>
        <w:spacing w:line="360" w:lineRule="auto"/>
        <w:jc w:val="both"/>
        <w:rPr>
          <w:sz w:val="24"/>
          <w:szCs w:val="24"/>
          <w:lang w:val="es-CR"/>
        </w:rPr>
      </w:pPr>
      <w:r w:rsidRPr="0026190D">
        <w:rPr>
          <w:sz w:val="24"/>
          <w:szCs w:val="24"/>
          <w:lang w:val="es-CR"/>
        </w:rPr>
        <w:t xml:space="preserve">A continuación describo con </w:t>
      </w:r>
      <w:r w:rsidR="001E733A" w:rsidRPr="0026190D">
        <w:rPr>
          <w:sz w:val="24"/>
          <w:szCs w:val="24"/>
          <w:lang w:val="es-CR"/>
        </w:rPr>
        <w:t>más</w:t>
      </w:r>
      <w:r w:rsidRPr="0026190D">
        <w:rPr>
          <w:sz w:val="24"/>
          <w:szCs w:val="24"/>
          <w:lang w:val="es-CR"/>
        </w:rPr>
        <w:t xml:space="preserve"> detalles la definici</w:t>
      </w:r>
      <w:r w:rsidR="001E733A" w:rsidRPr="0026190D">
        <w:rPr>
          <w:sz w:val="24"/>
          <w:szCs w:val="24"/>
          <w:lang w:val="es-CR"/>
        </w:rPr>
        <w:t xml:space="preserve">ón de cada uno de los factores, </w:t>
      </w:r>
      <w:r w:rsidRPr="0026190D">
        <w:rPr>
          <w:sz w:val="24"/>
          <w:szCs w:val="24"/>
          <w:lang w:val="es-CR"/>
        </w:rPr>
        <w:t xml:space="preserve"> los referentes  teóricos </w:t>
      </w:r>
      <w:proofErr w:type="gramStart"/>
      <w:r w:rsidRPr="0026190D">
        <w:rPr>
          <w:sz w:val="24"/>
          <w:szCs w:val="24"/>
          <w:lang w:val="es-CR"/>
        </w:rPr>
        <w:t>de l</w:t>
      </w:r>
      <w:r w:rsidR="001E733A" w:rsidRPr="0026190D">
        <w:rPr>
          <w:sz w:val="24"/>
          <w:szCs w:val="24"/>
          <w:lang w:val="es-CR"/>
        </w:rPr>
        <w:t>os mismo</w:t>
      </w:r>
      <w:proofErr w:type="gramEnd"/>
      <w:r w:rsidR="001E733A" w:rsidRPr="0026190D">
        <w:rPr>
          <w:sz w:val="24"/>
          <w:szCs w:val="24"/>
          <w:lang w:val="es-CR"/>
        </w:rPr>
        <w:t xml:space="preserve"> y la hipótesis que los acompaña que permite definir el modelo a medir:</w:t>
      </w:r>
    </w:p>
    <w:p w:rsidR="00B71D50" w:rsidRPr="0026190D" w:rsidRDefault="00B71D50" w:rsidP="00B71D50">
      <w:pPr>
        <w:autoSpaceDE w:val="0"/>
        <w:autoSpaceDN w:val="0"/>
        <w:adjustRightInd w:val="0"/>
        <w:spacing w:line="360" w:lineRule="auto"/>
        <w:jc w:val="both"/>
        <w:rPr>
          <w:b/>
          <w:sz w:val="24"/>
          <w:szCs w:val="24"/>
          <w:lang w:val="es-CR"/>
        </w:rPr>
      </w:pPr>
    </w:p>
    <w:p w:rsidR="008648F9" w:rsidRPr="0026190D" w:rsidRDefault="008648F9" w:rsidP="00B71D50">
      <w:pPr>
        <w:autoSpaceDE w:val="0"/>
        <w:autoSpaceDN w:val="0"/>
        <w:adjustRightInd w:val="0"/>
        <w:spacing w:line="360" w:lineRule="auto"/>
        <w:jc w:val="both"/>
        <w:rPr>
          <w:b/>
          <w:sz w:val="24"/>
          <w:szCs w:val="24"/>
          <w:lang w:val="es-CR"/>
        </w:rPr>
      </w:pPr>
      <w:r w:rsidRPr="0026190D">
        <w:rPr>
          <w:b/>
          <w:sz w:val="24"/>
          <w:szCs w:val="24"/>
          <w:lang w:val="es-CR"/>
        </w:rPr>
        <w:t>La confianza</w:t>
      </w:r>
    </w:p>
    <w:p w:rsidR="008648F9" w:rsidRPr="0026190D" w:rsidRDefault="008648F9" w:rsidP="00B71D50">
      <w:pPr>
        <w:spacing w:line="360" w:lineRule="auto"/>
        <w:jc w:val="both"/>
        <w:rPr>
          <w:sz w:val="24"/>
          <w:szCs w:val="24"/>
        </w:rPr>
      </w:pPr>
      <w:r w:rsidRPr="0026190D">
        <w:rPr>
          <w:sz w:val="24"/>
          <w:szCs w:val="24"/>
        </w:rPr>
        <w:t xml:space="preserve">Das y </w:t>
      </w:r>
      <w:proofErr w:type="spellStart"/>
      <w:r w:rsidRPr="0026190D">
        <w:rPr>
          <w:sz w:val="24"/>
          <w:szCs w:val="24"/>
        </w:rPr>
        <w:t>Teng</w:t>
      </w:r>
      <w:proofErr w:type="spellEnd"/>
      <w:r w:rsidRPr="0026190D">
        <w:rPr>
          <w:sz w:val="24"/>
          <w:szCs w:val="24"/>
        </w:rPr>
        <w:t xml:space="preserve"> (1998) al igual que </w:t>
      </w:r>
      <w:proofErr w:type="spellStart"/>
      <w:r w:rsidRPr="0026190D">
        <w:rPr>
          <w:sz w:val="24"/>
          <w:szCs w:val="24"/>
        </w:rPr>
        <w:t>Koza</w:t>
      </w:r>
      <w:proofErr w:type="spellEnd"/>
      <w:r w:rsidRPr="0026190D">
        <w:rPr>
          <w:sz w:val="24"/>
          <w:szCs w:val="24"/>
        </w:rPr>
        <w:t xml:space="preserve"> y Lewin (1998), hablan de que la confianza es un factor clave que determina el éxito de un acuerdo cooperativo, tanto para su creación, su desarrollo y futuros acuerdos (</w:t>
      </w:r>
      <w:proofErr w:type="spellStart"/>
      <w:r w:rsidRPr="0026190D">
        <w:rPr>
          <w:sz w:val="24"/>
          <w:szCs w:val="24"/>
        </w:rPr>
        <w:t>Gulati</w:t>
      </w:r>
      <w:proofErr w:type="spellEnd"/>
      <w:r w:rsidRPr="0026190D">
        <w:rPr>
          <w:sz w:val="24"/>
          <w:szCs w:val="24"/>
        </w:rPr>
        <w:t xml:space="preserve"> y Singh, 1998). </w:t>
      </w:r>
    </w:p>
    <w:p w:rsidR="008648F9" w:rsidRPr="0026190D" w:rsidRDefault="008648F9" w:rsidP="00B71D50">
      <w:pPr>
        <w:spacing w:line="360" w:lineRule="auto"/>
        <w:jc w:val="both"/>
        <w:rPr>
          <w:sz w:val="24"/>
          <w:szCs w:val="24"/>
        </w:rPr>
      </w:pPr>
      <w:r w:rsidRPr="0026190D">
        <w:rPr>
          <w:sz w:val="24"/>
          <w:szCs w:val="24"/>
        </w:rPr>
        <w:t>La confianza es la puerta del éxito en los acuerdo empresariales (</w:t>
      </w:r>
      <w:proofErr w:type="spellStart"/>
      <w:r w:rsidRPr="0026190D">
        <w:rPr>
          <w:sz w:val="24"/>
          <w:szCs w:val="24"/>
        </w:rPr>
        <w:t>Panteli</w:t>
      </w:r>
      <w:proofErr w:type="spellEnd"/>
      <w:r w:rsidRPr="0026190D">
        <w:rPr>
          <w:sz w:val="24"/>
          <w:szCs w:val="24"/>
        </w:rPr>
        <w:t xml:space="preserve"> y </w:t>
      </w:r>
      <w:proofErr w:type="spellStart"/>
      <w:r w:rsidRPr="0026190D">
        <w:rPr>
          <w:sz w:val="24"/>
          <w:szCs w:val="24"/>
        </w:rPr>
        <w:t>Sockalingam</w:t>
      </w:r>
      <w:proofErr w:type="spellEnd"/>
      <w:r w:rsidRPr="0026190D">
        <w:rPr>
          <w:sz w:val="24"/>
          <w:szCs w:val="24"/>
        </w:rPr>
        <w:t>, 2005), también ayuda a la comunicación efectiva (</w:t>
      </w:r>
      <w:proofErr w:type="spellStart"/>
      <w:r w:rsidRPr="0026190D">
        <w:rPr>
          <w:sz w:val="24"/>
          <w:szCs w:val="24"/>
        </w:rPr>
        <w:t>Dodgson</w:t>
      </w:r>
      <w:proofErr w:type="spellEnd"/>
      <w:r w:rsidRPr="0026190D">
        <w:rPr>
          <w:sz w:val="24"/>
          <w:szCs w:val="24"/>
        </w:rPr>
        <w:t>, 1993) e incrementa la cooperación y promoverá el compromiso en un acuerdo de cooperación (</w:t>
      </w:r>
      <w:proofErr w:type="spellStart"/>
      <w:r w:rsidRPr="0026190D">
        <w:rPr>
          <w:sz w:val="24"/>
          <w:szCs w:val="24"/>
        </w:rPr>
        <w:t>Hunt</w:t>
      </w:r>
      <w:proofErr w:type="spellEnd"/>
      <w:r w:rsidRPr="0026190D">
        <w:rPr>
          <w:sz w:val="24"/>
          <w:szCs w:val="24"/>
        </w:rPr>
        <w:t xml:space="preserve"> y otros, 2002).</w:t>
      </w:r>
    </w:p>
    <w:p w:rsidR="008648F9" w:rsidRPr="0026190D" w:rsidRDefault="008648F9" w:rsidP="00B71D50">
      <w:pPr>
        <w:spacing w:line="360" w:lineRule="auto"/>
        <w:jc w:val="both"/>
        <w:rPr>
          <w:sz w:val="24"/>
          <w:szCs w:val="24"/>
        </w:rPr>
      </w:pPr>
      <w:proofErr w:type="spellStart"/>
      <w:r w:rsidRPr="0026190D">
        <w:rPr>
          <w:sz w:val="24"/>
          <w:szCs w:val="24"/>
        </w:rPr>
        <w:t>Lewicki</w:t>
      </w:r>
      <w:proofErr w:type="spellEnd"/>
      <w:r w:rsidRPr="0026190D">
        <w:rPr>
          <w:sz w:val="24"/>
          <w:szCs w:val="24"/>
        </w:rPr>
        <w:t xml:space="preserve"> y Bunker (1995, 1996) proponen tres tipos de confianza: la calculativa (basada en el incentivo), que se relaciona con los resultados derivados de seguir una relación o el temor a las represalias o castigos cuando se incumple con dicha confianza, la Cognoscitiva (basada en el conocimiento), que es el intercambio de información pero no se puede pasar a este tipo de confianza cuando los acuerdos solo son de transacciones de negocios, la interdependencia de las partes es limitada y regulada, cuando las partes ya cuentan con suficiente información como para realizar reuniones innecesarias y cuando se produce alguna falta en la etapa de confianza calculativa. El último tipo de confianza es la Identificativa (basada en la identificación), que es cuando el entendimiento es mutuo y alguna de las partes puede actuar en nombre de la otra y garantizar que sus intereses están protegidos sin amenazas de ningún tipo.</w:t>
      </w:r>
    </w:p>
    <w:p w:rsidR="0063122E" w:rsidRPr="0026190D" w:rsidRDefault="0063122E" w:rsidP="00B71D50">
      <w:pPr>
        <w:spacing w:line="360" w:lineRule="auto"/>
        <w:jc w:val="both"/>
        <w:rPr>
          <w:sz w:val="24"/>
          <w:szCs w:val="24"/>
        </w:rPr>
      </w:pPr>
    </w:p>
    <w:p w:rsidR="008648F9" w:rsidRPr="0026190D" w:rsidRDefault="008648F9" w:rsidP="00B71D50">
      <w:pPr>
        <w:spacing w:line="360" w:lineRule="auto"/>
        <w:jc w:val="both"/>
        <w:rPr>
          <w:sz w:val="24"/>
          <w:szCs w:val="24"/>
        </w:rPr>
      </w:pPr>
      <w:r w:rsidRPr="0026190D">
        <w:rPr>
          <w:sz w:val="24"/>
          <w:szCs w:val="24"/>
        </w:rPr>
        <w:t>En los acuerdos de cooperación, la confianza puede generar tres grandes beneficios (Sánchez de Pablo y Jiménez, 2010):</w:t>
      </w:r>
    </w:p>
    <w:p w:rsidR="008648F9" w:rsidRPr="0026190D" w:rsidRDefault="008648F9" w:rsidP="00B71D50">
      <w:pPr>
        <w:pStyle w:val="Prrafodelista"/>
        <w:numPr>
          <w:ilvl w:val="0"/>
          <w:numId w:val="30"/>
        </w:numPr>
        <w:spacing w:after="160" w:line="360" w:lineRule="auto"/>
        <w:jc w:val="both"/>
        <w:rPr>
          <w:sz w:val="24"/>
          <w:szCs w:val="24"/>
        </w:rPr>
      </w:pPr>
      <w:r w:rsidRPr="0026190D">
        <w:rPr>
          <w:sz w:val="24"/>
          <w:szCs w:val="24"/>
        </w:rPr>
        <w:t>La reducción de costes de transacción, con el desarrollo de la confianza mutua se reduce el efecto negativo de la incertidumbre que pueda generar el entorno (Ring y Van de Ven, 1994).</w:t>
      </w:r>
    </w:p>
    <w:p w:rsidR="008648F9" w:rsidRPr="0026190D" w:rsidRDefault="008648F9" w:rsidP="00B71D50">
      <w:pPr>
        <w:pStyle w:val="Prrafodelista"/>
        <w:numPr>
          <w:ilvl w:val="0"/>
          <w:numId w:val="30"/>
        </w:numPr>
        <w:spacing w:after="160" w:line="360" w:lineRule="auto"/>
        <w:jc w:val="both"/>
        <w:rPr>
          <w:sz w:val="24"/>
          <w:szCs w:val="24"/>
        </w:rPr>
      </w:pPr>
      <w:r w:rsidRPr="0026190D">
        <w:rPr>
          <w:sz w:val="24"/>
          <w:szCs w:val="24"/>
        </w:rPr>
        <w:t>Ayuda a predecir el comportamiento de los socios en la primera fase de un acuerdo (</w:t>
      </w:r>
      <w:proofErr w:type="spellStart"/>
      <w:r w:rsidRPr="0026190D">
        <w:rPr>
          <w:sz w:val="24"/>
          <w:szCs w:val="24"/>
        </w:rPr>
        <w:t>Gulati</w:t>
      </w:r>
      <w:proofErr w:type="spellEnd"/>
      <w:r w:rsidRPr="0026190D">
        <w:rPr>
          <w:sz w:val="24"/>
          <w:szCs w:val="24"/>
        </w:rPr>
        <w:t xml:space="preserve">, 1995), generando comportamientos favorables (Das y </w:t>
      </w:r>
      <w:proofErr w:type="spellStart"/>
      <w:r w:rsidRPr="0026190D">
        <w:rPr>
          <w:sz w:val="24"/>
          <w:szCs w:val="24"/>
        </w:rPr>
        <w:t>Teng</w:t>
      </w:r>
      <w:proofErr w:type="spellEnd"/>
      <w:r w:rsidRPr="0026190D">
        <w:rPr>
          <w:sz w:val="24"/>
          <w:szCs w:val="24"/>
        </w:rPr>
        <w:t>, 1998) y por ende mejora la resolución de conflictos (Ring y Van de Ven, 1994).</w:t>
      </w:r>
    </w:p>
    <w:p w:rsidR="008648F9" w:rsidRPr="0026190D" w:rsidRDefault="008648F9" w:rsidP="00B71D50">
      <w:pPr>
        <w:pStyle w:val="Prrafodelista"/>
        <w:numPr>
          <w:ilvl w:val="0"/>
          <w:numId w:val="30"/>
        </w:numPr>
        <w:spacing w:after="160" w:line="360" w:lineRule="auto"/>
        <w:jc w:val="both"/>
        <w:rPr>
          <w:sz w:val="24"/>
          <w:szCs w:val="24"/>
        </w:rPr>
      </w:pPr>
      <w:r w:rsidRPr="0026190D">
        <w:rPr>
          <w:sz w:val="24"/>
          <w:szCs w:val="24"/>
        </w:rPr>
        <w:t>Incrementa la flexibilidad operativa y estratégica en los cambios del entorno y los desafíos organizativos.</w:t>
      </w:r>
    </w:p>
    <w:p w:rsidR="008648F9" w:rsidRPr="0026190D" w:rsidRDefault="008648F9" w:rsidP="00B71D50">
      <w:pPr>
        <w:spacing w:line="360" w:lineRule="auto"/>
        <w:jc w:val="both"/>
        <w:rPr>
          <w:sz w:val="24"/>
          <w:szCs w:val="24"/>
        </w:rPr>
      </w:pPr>
      <w:r w:rsidRPr="0026190D">
        <w:rPr>
          <w:sz w:val="24"/>
          <w:szCs w:val="24"/>
        </w:rPr>
        <w:t xml:space="preserve">Sánchez de Pablo y Jiménez (2010) en el trabajo de investigación sobre el sector agroalimentario español, han evaluado la confianza preguntando a los encuestados sobre su conformidad con tres ítems: </w:t>
      </w:r>
    </w:p>
    <w:p w:rsidR="008648F9" w:rsidRPr="0026190D" w:rsidRDefault="008648F9" w:rsidP="00B71D50">
      <w:pPr>
        <w:pStyle w:val="Prrafodelista"/>
        <w:numPr>
          <w:ilvl w:val="0"/>
          <w:numId w:val="31"/>
        </w:numPr>
        <w:spacing w:after="160" w:line="360" w:lineRule="auto"/>
        <w:jc w:val="both"/>
        <w:rPr>
          <w:sz w:val="24"/>
          <w:szCs w:val="24"/>
        </w:rPr>
      </w:pPr>
      <w:r w:rsidRPr="0026190D">
        <w:rPr>
          <w:sz w:val="24"/>
          <w:szCs w:val="24"/>
        </w:rPr>
        <w:t>Tengo plena confianza en la información que nos proporciona nuestro socio.</w:t>
      </w:r>
    </w:p>
    <w:p w:rsidR="008648F9" w:rsidRPr="0026190D" w:rsidRDefault="008648F9" w:rsidP="00B71D50">
      <w:pPr>
        <w:pStyle w:val="Prrafodelista"/>
        <w:numPr>
          <w:ilvl w:val="0"/>
          <w:numId w:val="31"/>
        </w:numPr>
        <w:spacing w:after="160" w:line="360" w:lineRule="auto"/>
        <w:jc w:val="both"/>
        <w:rPr>
          <w:sz w:val="24"/>
          <w:szCs w:val="24"/>
        </w:rPr>
      </w:pPr>
      <w:r w:rsidRPr="0026190D">
        <w:rPr>
          <w:sz w:val="24"/>
          <w:szCs w:val="24"/>
        </w:rPr>
        <w:t>Nuestro socio es perfectamente honesto y creíble.</w:t>
      </w:r>
    </w:p>
    <w:p w:rsidR="008648F9" w:rsidRPr="0026190D" w:rsidRDefault="008648F9" w:rsidP="00B71D50">
      <w:pPr>
        <w:pStyle w:val="Prrafodelista"/>
        <w:numPr>
          <w:ilvl w:val="0"/>
          <w:numId w:val="31"/>
        </w:numPr>
        <w:spacing w:after="160" w:line="360" w:lineRule="auto"/>
        <w:jc w:val="both"/>
        <w:rPr>
          <w:sz w:val="24"/>
          <w:szCs w:val="24"/>
        </w:rPr>
      </w:pPr>
      <w:r w:rsidRPr="0026190D">
        <w:rPr>
          <w:sz w:val="24"/>
          <w:szCs w:val="24"/>
        </w:rPr>
        <w:t>Tengo la expectativa de que las relaciones con nuestros socios serán beneficiosas.</w:t>
      </w:r>
    </w:p>
    <w:p w:rsidR="008648F9" w:rsidRPr="0026190D" w:rsidRDefault="008648F9" w:rsidP="00B71D50">
      <w:pPr>
        <w:spacing w:line="360" w:lineRule="auto"/>
        <w:jc w:val="both"/>
        <w:rPr>
          <w:sz w:val="24"/>
          <w:szCs w:val="24"/>
        </w:rPr>
      </w:pPr>
      <w:r w:rsidRPr="0026190D">
        <w:rPr>
          <w:sz w:val="24"/>
          <w:szCs w:val="24"/>
        </w:rPr>
        <w:t>Ellos encontraron que se tiene mayor nivel de confianza cuando los acuerdos se dan para un aprendizaje, acceso a recursos y capacidades complementarias y satisfacción del cliente. Además resaltan que la confianza genera un acuerdo para contribuir en el nivel de compromiso con el acuerdo y que este va aumentando en el largo plazo, reduciendo comportamientos oportunista e incertidumbre.</w:t>
      </w:r>
    </w:p>
    <w:p w:rsidR="0063122E" w:rsidRPr="0026190D" w:rsidRDefault="0063122E" w:rsidP="00B71D50">
      <w:pPr>
        <w:spacing w:line="360" w:lineRule="auto"/>
        <w:jc w:val="both"/>
        <w:rPr>
          <w:sz w:val="24"/>
          <w:szCs w:val="24"/>
        </w:rPr>
      </w:pPr>
    </w:p>
    <w:p w:rsidR="008648F9" w:rsidRPr="0026190D" w:rsidRDefault="008648F9" w:rsidP="00B71D50">
      <w:pPr>
        <w:spacing w:line="360" w:lineRule="auto"/>
        <w:jc w:val="both"/>
        <w:rPr>
          <w:sz w:val="24"/>
          <w:szCs w:val="24"/>
        </w:rPr>
      </w:pPr>
      <w:r w:rsidRPr="0026190D">
        <w:rPr>
          <w:sz w:val="24"/>
          <w:szCs w:val="24"/>
        </w:rPr>
        <w:t xml:space="preserve">Por otra parte en el estudio realizado por Rubio y Espada (2010) sobre el análisis de evolución de la confianza en la industria del automóvil, llegan a concluir que el modelo de </w:t>
      </w:r>
      <w:proofErr w:type="spellStart"/>
      <w:r w:rsidRPr="0026190D">
        <w:rPr>
          <w:sz w:val="24"/>
          <w:szCs w:val="24"/>
        </w:rPr>
        <w:t>Lewicki</w:t>
      </w:r>
      <w:proofErr w:type="spellEnd"/>
      <w:r w:rsidRPr="0026190D">
        <w:rPr>
          <w:sz w:val="24"/>
          <w:szCs w:val="24"/>
        </w:rPr>
        <w:t xml:space="preserve"> y </w:t>
      </w:r>
      <w:proofErr w:type="spellStart"/>
      <w:r w:rsidRPr="0026190D">
        <w:rPr>
          <w:sz w:val="24"/>
          <w:szCs w:val="24"/>
        </w:rPr>
        <w:t>Buncker</w:t>
      </w:r>
      <w:proofErr w:type="spellEnd"/>
      <w:r w:rsidRPr="0026190D">
        <w:rPr>
          <w:sz w:val="24"/>
          <w:szCs w:val="24"/>
        </w:rPr>
        <w:t xml:space="preserve"> (1995, 1996) permite entender la parte teórica y como es necesaria la evolución de la confianza y el fomento de colaboración. Tomando ejemplos reales donde se comparte el conocimiento, se aumenta la calidad, reducen precios y se integran valores, también se ven reflejado como por abuso de confianza en Occidente no se llega a un estadio de confianza Identificativa y se queda en una confianza cognoscitiva.</w:t>
      </w:r>
    </w:p>
    <w:p w:rsidR="0063122E" w:rsidRPr="0026190D" w:rsidRDefault="0063122E" w:rsidP="00B71D50">
      <w:pPr>
        <w:spacing w:line="360" w:lineRule="auto"/>
        <w:jc w:val="both"/>
        <w:rPr>
          <w:sz w:val="24"/>
          <w:szCs w:val="24"/>
        </w:rPr>
      </w:pPr>
    </w:p>
    <w:p w:rsidR="0063122E" w:rsidRPr="0026190D" w:rsidRDefault="008648F9" w:rsidP="00B71D50">
      <w:pPr>
        <w:spacing w:line="360" w:lineRule="auto"/>
        <w:jc w:val="both"/>
        <w:rPr>
          <w:sz w:val="24"/>
          <w:szCs w:val="24"/>
        </w:rPr>
      </w:pPr>
      <w:r w:rsidRPr="0026190D">
        <w:rPr>
          <w:sz w:val="24"/>
          <w:szCs w:val="24"/>
        </w:rPr>
        <w:t xml:space="preserve">Morgan y </w:t>
      </w:r>
      <w:proofErr w:type="spellStart"/>
      <w:r w:rsidRPr="0026190D">
        <w:rPr>
          <w:sz w:val="24"/>
          <w:szCs w:val="24"/>
        </w:rPr>
        <w:t>Hunt</w:t>
      </w:r>
      <w:proofErr w:type="spellEnd"/>
      <w:r w:rsidRPr="0026190D">
        <w:rPr>
          <w:sz w:val="24"/>
          <w:szCs w:val="24"/>
        </w:rPr>
        <w:t xml:space="preserve"> (1994) al igual que </w:t>
      </w:r>
      <w:proofErr w:type="spellStart"/>
      <w:r w:rsidRPr="0026190D">
        <w:rPr>
          <w:sz w:val="24"/>
          <w:szCs w:val="24"/>
        </w:rPr>
        <w:t>Moorman</w:t>
      </w:r>
      <w:proofErr w:type="spellEnd"/>
      <w:r w:rsidRPr="0026190D">
        <w:rPr>
          <w:sz w:val="24"/>
          <w:szCs w:val="24"/>
        </w:rPr>
        <w:t xml:space="preserve"> y otro (1993, p.82) definen la confianza como “la disposición a confiar en un compañero de intercambio en los que se tiene confianza”. Morgan y </w:t>
      </w:r>
      <w:proofErr w:type="spellStart"/>
      <w:r w:rsidRPr="0026190D">
        <w:rPr>
          <w:sz w:val="24"/>
          <w:szCs w:val="24"/>
        </w:rPr>
        <w:t>Hunt</w:t>
      </w:r>
      <w:proofErr w:type="spellEnd"/>
      <w:r w:rsidRPr="0026190D">
        <w:rPr>
          <w:sz w:val="24"/>
          <w:szCs w:val="24"/>
        </w:rPr>
        <w:t xml:space="preserve"> (1994) dicen que esta definición da cabida a que la confianza en la cooperación genera fiabilidad, integridad, consistencia, competencia, honestidad, justicia, responsabilidad y benevolencia. A su vez plantean que la definición de voluntad dentro del análisis de la confianza es innecesario o redundante, ya que se necesita una genuina confianza en que un socio puede depender de otro, y por ende la intención de confiar, si uno está seguro entonces estaría dispuesto a cooperar, pero si no está dispuesto, entonces no estaría realmente seguro y dispuesto a realizar esa alianza o cooperación. </w:t>
      </w:r>
    </w:p>
    <w:p w:rsidR="0063122E" w:rsidRPr="0026190D" w:rsidRDefault="0063122E" w:rsidP="00B71D50">
      <w:pPr>
        <w:spacing w:line="360" w:lineRule="auto"/>
        <w:jc w:val="both"/>
        <w:rPr>
          <w:sz w:val="24"/>
          <w:szCs w:val="24"/>
        </w:rPr>
      </w:pPr>
    </w:p>
    <w:p w:rsidR="008648F9" w:rsidRPr="0026190D" w:rsidRDefault="008648F9" w:rsidP="00B71D50">
      <w:pPr>
        <w:spacing w:line="360" w:lineRule="auto"/>
        <w:jc w:val="both"/>
        <w:rPr>
          <w:sz w:val="24"/>
          <w:szCs w:val="24"/>
        </w:rPr>
      </w:pPr>
      <w:r w:rsidRPr="0026190D">
        <w:rPr>
          <w:sz w:val="24"/>
          <w:szCs w:val="24"/>
        </w:rPr>
        <w:t xml:space="preserve">Finalmente y al igual que </w:t>
      </w:r>
      <w:proofErr w:type="spellStart"/>
      <w:r w:rsidRPr="0026190D">
        <w:rPr>
          <w:sz w:val="24"/>
          <w:szCs w:val="24"/>
        </w:rPr>
        <w:t>Achrol</w:t>
      </w:r>
      <w:proofErr w:type="spellEnd"/>
      <w:r w:rsidRPr="0026190D">
        <w:rPr>
          <w:sz w:val="24"/>
          <w:szCs w:val="24"/>
        </w:rPr>
        <w:t xml:space="preserve"> (1991) determinan que la confianza es un factor determinante de compromiso de relaciones.</w:t>
      </w:r>
    </w:p>
    <w:p w:rsidR="008648F9" w:rsidRPr="0026190D" w:rsidRDefault="008648F9" w:rsidP="00B71D50">
      <w:pPr>
        <w:spacing w:line="360" w:lineRule="auto"/>
        <w:jc w:val="both"/>
        <w:rPr>
          <w:sz w:val="24"/>
          <w:szCs w:val="24"/>
        </w:rPr>
      </w:pPr>
    </w:p>
    <w:p w:rsidR="008648F9" w:rsidRPr="0026190D" w:rsidRDefault="008648F9" w:rsidP="00B71D50">
      <w:pPr>
        <w:spacing w:line="360" w:lineRule="auto"/>
        <w:jc w:val="both"/>
        <w:rPr>
          <w:sz w:val="24"/>
          <w:szCs w:val="24"/>
        </w:rPr>
      </w:pPr>
      <w:r w:rsidRPr="0026190D">
        <w:rPr>
          <w:sz w:val="24"/>
          <w:szCs w:val="24"/>
        </w:rPr>
        <w:t>Para esta investigación, tomando este factor de relación se plantea la siguiente hipótesis:</w:t>
      </w:r>
    </w:p>
    <w:p w:rsidR="008648F9" w:rsidRPr="0026190D" w:rsidRDefault="008648F9" w:rsidP="00B71D50">
      <w:pPr>
        <w:pStyle w:val="Prrafodelista"/>
        <w:spacing w:line="360" w:lineRule="auto"/>
        <w:ind w:left="1080"/>
        <w:jc w:val="both"/>
        <w:rPr>
          <w:sz w:val="24"/>
          <w:szCs w:val="24"/>
        </w:rPr>
      </w:pPr>
    </w:p>
    <w:p w:rsidR="008648F9" w:rsidRPr="0026190D" w:rsidRDefault="008648F9" w:rsidP="00B71D50">
      <w:pPr>
        <w:pStyle w:val="Prrafodelista"/>
        <w:spacing w:line="360" w:lineRule="auto"/>
        <w:ind w:left="1080"/>
        <w:jc w:val="both"/>
        <w:rPr>
          <w:i/>
          <w:sz w:val="24"/>
          <w:szCs w:val="24"/>
        </w:rPr>
      </w:pPr>
      <w:r w:rsidRPr="0026190D">
        <w:rPr>
          <w:b/>
          <w:i/>
          <w:sz w:val="24"/>
          <w:szCs w:val="24"/>
        </w:rPr>
        <w:t>H1:</w:t>
      </w:r>
      <w:r w:rsidRPr="0026190D">
        <w:rPr>
          <w:i/>
          <w:sz w:val="24"/>
          <w:szCs w:val="24"/>
        </w:rPr>
        <w:t xml:space="preserve"> Influye la confianza positivamente en el éxito de los acuerdos de cooperación en los organizaciones solidarias.</w:t>
      </w:r>
    </w:p>
    <w:p w:rsidR="008648F9" w:rsidRPr="0026190D" w:rsidRDefault="008648F9" w:rsidP="00B71D50">
      <w:pPr>
        <w:pStyle w:val="Prrafodelista"/>
        <w:spacing w:line="360" w:lineRule="auto"/>
        <w:ind w:left="1080"/>
        <w:jc w:val="both"/>
        <w:rPr>
          <w:sz w:val="24"/>
          <w:szCs w:val="24"/>
        </w:rPr>
      </w:pPr>
    </w:p>
    <w:p w:rsidR="001A2A55" w:rsidRPr="0026190D" w:rsidRDefault="00022F8E" w:rsidP="00594A1E">
      <w:pPr>
        <w:pStyle w:val="Texto"/>
        <w:rPr>
          <w:rFonts w:ascii="Times New Roman" w:hAnsi="Times New Roman" w:cs="Times New Roman"/>
          <w:sz w:val="24"/>
          <w:szCs w:val="24"/>
          <w:lang w:val="es-CO"/>
        </w:rPr>
      </w:pPr>
      <w:r w:rsidRPr="0026190D">
        <w:rPr>
          <w:rFonts w:ascii="Times New Roman" w:hAnsi="Times New Roman" w:cs="Times New Roman"/>
          <w:noProof/>
          <w:sz w:val="24"/>
          <w:szCs w:val="24"/>
          <w:lang w:val="es-CO" w:eastAsia="es-CO"/>
        </w:rPr>
        <w:t>De esta manera describo cada uno de los factores y la definicion de su hipotesis.</w:t>
      </w:r>
    </w:p>
    <w:p w:rsidR="001A2A55" w:rsidRPr="0026190D" w:rsidRDefault="001A2A55" w:rsidP="00594A1E">
      <w:pPr>
        <w:pStyle w:val="Texto"/>
        <w:rPr>
          <w:rFonts w:ascii="Times New Roman" w:hAnsi="Times New Roman" w:cs="Times New Roman"/>
          <w:sz w:val="24"/>
          <w:szCs w:val="24"/>
          <w:lang w:val="es-CO"/>
        </w:rPr>
      </w:pPr>
    </w:p>
    <w:p w:rsidR="009B41EE" w:rsidRPr="0026190D" w:rsidRDefault="0037491F" w:rsidP="00B71D50">
      <w:pPr>
        <w:pStyle w:val="Texto"/>
        <w:rPr>
          <w:rFonts w:ascii="Times New Roman" w:hAnsi="Times New Roman" w:cs="Times New Roman"/>
          <w:sz w:val="24"/>
          <w:szCs w:val="24"/>
          <w:lang w:val="es-CO"/>
        </w:rPr>
      </w:pPr>
      <w:r w:rsidRPr="0026190D">
        <w:rPr>
          <w:rFonts w:ascii="Times New Roman" w:hAnsi="Times New Roman" w:cs="Times New Roman"/>
          <w:noProof/>
          <w:sz w:val="24"/>
          <w:szCs w:val="24"/>
          <w:lang w:val="en-US" w:eastAsia="en-US"/>
        </w:rPr>
        <w:drawing>
          <wp:inline distT="0" distB="0" distL="0" distR="0" wp14:anchorId="7DAE14B7" wp14:editId="1A5D9C61">
            <wp:extent cx="5943600" cy="2363647"/>
            <wp:effectExtent l="0" t="0" r="0" b="0"/>
            <wp:docPr id="8" name="Imagen 8" descr="C:\Users\Standard\Desktop\DOCTORADO\TESIS ANA VS TASIO\FIGURAS PROPOSAL\Modelo Ana con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ndard\Desktop\DOCTORADO\TESIS ANA VS TASIO\FIGURAS PROPOSAL\Modelo Ana con 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363647"/>
                    </a:xfrm>
                    <a:prstGeom prst="rect">
                      <a:avLst/>
                    </a:prstGeom>
                    <a:noFill/>
                    <a:ln>
                      <a:noFill/>
                    </a:ln>
                  </pic:spPr>
                </pic:pic>
              </a:graphicData>
            </a:graphic>
          </wp:inline>
        </w:drawing>
      </w:r>
    </w:p>
    <w:p w:rsidR="00A141BC" w:rsidRPr="0026190D" w:rsidRDefault="00A141BC" w:rsidP="00B71D50">
      <w:pPr>
        <w:pStyle w:val="Texto"/>
        <w:rPr>
          <w:rFonts w:ascii="Times New Roman" w:hAnsi="Times New Roman" w:cs="Times New Roman"/>
          <w:sz w:val="24"/>
          <w:szCs w:val="24"/>
          <w:lang w:val="es-CO"/>
        </w:rPr>
      </w:pPr>
    </w:p>
    <w:p w:rsidR="00C90AE4" w:rsidRPr="0026190D" w:rsidRDefault="00C90AE4" w:rsidP="00C90AE4">
      <w:pPr>
        <w:pStyle w:val="NormalWeb"/>
        <w:tabs>
          <w:tab w:val="left" w:pos="6663"/>
        </w:tabs>
        <w:spacing w:line="360" w:lineRule="auto"/>
        <w:ind w:left="360"/>
        <w:jc w:val="center"/>
        <w:rPr>
          <w:b/>
          <w:color w:val="000000" w:themeColor="text1"/>
        </w:rPr>
      </w:pPr>
      <w:r w:rsidRPr="0026190D">
        <w:rPr>
          <w:b/>
          <w:color w:val="000000" w:themeColor="text1"/>
        </w:rPr>
        <w:t>CAPITULO 3</w:t>
      </w:r>
    </w:p>
    <w:p w:rsidR="005C73D4" w:rsidRPr="0026190D" w:rsidRDefault="00C90AE4" w:rsidP="00C90AE4">
      <w:pPr>
        <w:pStyle w:val="NormalWeb"/>
        <w:tabs>
          <w:tab w:val="left" w:pos="6663"/>
        </w:tabs>
        <w:spacing w:line="360" w:lineRule="auto"/>
        <w:ind w:left="360"/>
        <w:jc w:val="center"/>
        <w:rPr>
          <w:b/>
          <w:color w:val="000000" w:themeColor="text1"/>
        </w:rPr>
      </w:pPr>
      <w:r w:rsidRPr="0026190D">
        <w:rPr>
          <w:b/>
          <w:color w:val="000000" w:themeColor="text1"/>
        </w:rPr>
        <w:t>DISEÑO</w:t>
      </w:r>
      <w:r w:rsidR="004363D8" w:rsidRPr="0026190D">
        <w:rPr>
          <w:b/>
          <w:color w:val="000000" w:themeColor="text1"/>
        </w:rPr>
        <w:t xml:space="preserve"> METODOLÓ</w:t>
      </w:r>
      <w:r w:rsidR="001C76FC" w:rsidRPr="0026190D">
        <w:rPr>
          <w:b/>
          <w:color w:val="000000" w:themeColor="text1"/>
        </w:rPr>
        <w:t>GICO</w:t>
      </w:r>
      <w:r w:rsidRPr="0026190D">
        <w:rPr>
          <w:b/>
          <w:color w:val="000000" w:themeColor="text1"/>
        </w:rPr>
        <w:t xml:space="preserve"> DE LA </w:t>
      </w:r>
      <w:r w:rsidR="005C73D4" w:rsidRPr="0026190D">
        <w:rPr>
          <w:b/>
          <w:color w:val="000000" w:themeColor="text1"/>
        </w:rPr>
        <w:t xml:space="preserve"> INVESTIGACION</w:t>
      </w:r>
    </w:p>
    <w:p w:rsidR="00545A77" w:rsidRPr="0026190D" w:rsidRDefault="00280B90" w:rsidP="006A51BB">
      <w:pPr>
        <w:pStyle w:val="NormalWeb"/>
        <w:spacing w:line="360" w:lineRule="auto"/>
        <w:ind w:left="360"/>
        <w:jc w:val="both"/>
        <w:rPr>
          <w:color w:val="000000" w:themeColor="text1"/>
        </w:rPr>
      </w:pPr>
      <w:r w:rsidRPr="0026190D">
        <w:rPr>
          <w:color w:val="000000" w:themeColor="text1"/>
        </w:rPr>
        <w:t xml:space="preserve">El objetivo del presente capitulo </w:t>
      </w:r>
      <w:r w:rsidR="003D143C" w:rsidRPr="0026190D">
        <w:rPr>
          <w:color w:val="000000" w:themeColor="text1"/>
        </w:rPr>
        <w:t>es presentar al lector las fases del proceso metodológico y su implementación</w:t>
      </w:r>
      <w:r w:rsidR="00760528" w:rsidRPr="0026190D">
        <w:rPr>
          <w:color w:val="000000" w:themeColor="text1"/>
        </w:rPr>
        <w:t>, en un primer momento se determinó la población y  la muestra objeto de este estudio, se recolectó  la información por medio  de  la aplicación de un cuestionario a los gerentes de las organizaciones solidarias, se hizo la tabulación y tratamiento de la información por medio de un paquete estadístico y  el análisis del modelo</w:t>
      </w:r>
      <w:r w:rsidR="00415450" w:rsidRPr="0026190D">
        <w:rPr>
          <w:color w:val="000000" w:themeColor="text1"/>
        </w:rPr>
        <w:t xml:space="preserve">, representada en Modelos de Ecuaciones Estructurales (MEE) </w:t>
      </w:r>
      <w:r w:rsidR="00760528" w:rsidRPr="0026190D">
        <w:rPr>
          <w:color w:val="000000" w:themeColor="text1"/>
        </w:rPr>
        <w:t xml:space="preserve"> a través </w:t>
      </w:r>
      <w:r w:rsidR="00415450" w:rsidRPr="0026190D">
        <w:rPr>
          <w:color w:val="000000" w:themeColor="text1"/>
        </w:rPr>
        <w:t xml:space="preserve"> de la técnica </w:t>
      </w:r>
      <w:r w:rsidR="00A8511D" w:rsidRPr="0026190D">
        <w:rPr>
          <w:color w:val="000000" w:themeColor="text1"/>
        </w:rPr>
        <w:t xml:space="preserve">PLS </w:t>
      </w:r>
    </w:p>
    <w:p w:rsidR="009B010A" w:rsidRPr="0026190D" w:rsidRDefault="002805AB" w:rsidP="006A51BB">
      <w:pPr>
        <w:pStyle w:val="NormalWeb"/>
        <w:spacing w:line="360" w:lineRule="auto"/>
        <w:ind w:left="360"/>
        <w:jc w:val="both"/>
        <w:rPr>
          <w:color w:val="000000" w:themeColor="text1"/>
        </w:rPr>
      </w:pPr>
      <w:r w:rsidRPr="0026190D">
        <w:rPr>
          <w:color w:val="000000" w:themeColor="text1"/>
        </w:rPr>
        <w:t xml:space="preserve">De acuerdo a la revisión teórica, realizada en los capítulos anteriores se hizo un recorrido sobre los acuerdos de cooperación </w:t>
      </w:r>
      <w:r w:rsidR="00415450" w:rsidRPr="0026190D">
        <w:rPr>
          <w:color w:val="000000" w:themeColor="text1"/>
        </w:rPr>
        <w:t>y los factores claves</w:t>
      </w:r>
      <w:r w:rsidRPr="0026190D">
        <w:rPr>
          <w:color w:val="000000" w:themeColor="text1"/>
        </w:rPr>
        <w:t xml:space="preserve"> de éxitos, permitiendo </w:t>
      </w:r>
      <w:r w:rsidR="00024362" w:rsidRPr="0026190D">
        <w:rPr>
          <w:color w:val="000000" w:themeColor="text1"/>
        </w:rPr>
        <w:t xml:space="preserve">definir un modelo básico con </w:t>
      </w:r>
      <w:r w:rsidR="00415450" w:rsidRPr="0026190D">
        <w:rPr>
          <w:color w:val="000000" w:themeColor="text1"/>
        </w:rPr>
        <w:t>sus diferentes relaciones y la formulación de</w:t>
      </w:r>
      <w:r w:rsidR="00024362" w:rsidRPr="0026190D">
        <w:rPr>
          <w:color w:val="000000" w:themeColor="text1"/>
        </w:rPr>
        <w:t xml:space="preserve"> las hipótesis para su comprobación empírica en organizaciones solidarias</w:t>
      </w:r>
      <w:r w:rsidR="009B010A" w:rsidRPr="0026190D">
        <w:rPr>
          <w:color w:val="000000" w:themeColor="text1"/>
        </w:rPr>
        <w:t>.</w:t>
      </w:r>
    </w:p>
    <w:p w:rsidR="001503E9" w:rsidRPr="0026190D" w:rsidRDefault="001503E9" w:rsidP="006A51BB">
      <w:pPr>
        <w:pStyle w:val="NormalWeb"/>
        <w:spacing w:line="360" w:lineRule="auto"/>
        <w:ind w:left="360"/>
        <w:jc w:val="both"/>
        <w:rPr>
          <w:b/>
          <w:color w:val="000000" w:themeColor="text1"/>
        </w:rPr>
      </w:pPr>
      <w:r w:rsidRPr="0026190D">
        <w:rPr>
          <w:b/>
          <w:color w:val="000000" w:themeColor="text1"/>
        </w:rPr>
        <w:t>DE</w:t>
      </w:r>
      <w:r w:rsidR="00594A1E" w:rsidRPr="0026190D">
        <w:rPr>
          <w:b/>
          <w:color w:val="000000" w:themeColor="text1"/>
        </w:rPr>
        <w:t>T</w:t>
      </w:r>
      <w:r w:rsidRPr="0026190D">
        <w:rPr>
          <w:b/>
          <w:color w:val="000000" w:themeColor="text1"/>
        </w:rPr>
        <w:t xml:space="preserve">ERMINACION DE LA POBLACION Y SELECCIÓN DE LA MUESTRA </w:t>
      </w:r>
    </w:p>
    <w:p w:rsidR="004363D8" w:rsidRPr="0026190D" w:rsidRDefault="004363D8" w:rsidP="006A51BB">
      <w:pPr>
        <w:pStyle w:val="NormalWeb"/>
        <w:spacing w:line="360" w:lineRule="auto"/>
        <w:ind w:left="360"/>
        <w:jc w:val="both"/>
        <w:rPr>
          <w:color w:val="000000" w:themeColor="text1"/>
        </w:rPr>
      </w:pPr>
      <w:r w:rsidRPr="0026190D">
        <w:rPr>
          <w:color w:val="000000" w:themeColor="text1"/>
        </w:rPr>
        <w:t>Mi objeto de estudio fueron  las organi</w:t>
      </w:r>
      <w:r w:rsidR="00FD5F9E" w:rsidRPr="0026190D">
        <w:rPr>
          <w:color w:val="000000" w:themeColor="text1"/>
        </w:rPr>
        <w:t>zaciones solidarias en Colombia, que de acuer</w:t>
      </w:r>
      <w:r w:rsidR="006A51BB" w:rsidRPr="0026190D">
        <w:rPr>
          <w:color w:val="000000" w:themeColor="text1"/>
        </w:rPr>
        <w:t>do en lo establecido en la ley C</w:t>
      </w:r>
      <w:r w:rsidR="00FD5F9E" w:rsidRPr="0026190D">
        <w:rPr>
          <w:color w:val="000000" w:themeColor="text1"/>
        </w:rPr>
        <w:t xml:space="preserve">olombiana están conformadas por </w:t>
      </w:r>
      <w:r w:rsidR="006A51BB" w:rsidRPr="0026190D">
        <w:rPr>
          <w:color w:val="000000" w:themeColor="text1"/>
        </w:rPr>
        <w:t>Cooperativas</w:t>
      </w:r>
      <w:r w:rsidR="00FD5F9E" w:rsidRPr="0026190D">
        <w:rPr>
          <w:color w:val="000000" w:themeColor="text1"/>
        </w:rPr>
        <w:t xml:space="preserve">, Fondos de Empleados y Asociaciones mutuales </w:t>
      </w:r>
    </w:p>
    <w:p w:rsidR="006A51BB" w:rsidRPr="0026190D" w:rsidRDefault="006A51BB" w:rsidP="006A51BB">
      <w:pPr>
        <w:spacing w:line="360" w:lineRule="auto"/>
        <w:ind w:left="360"/>
        <w:jc w:val="both"/>
        <w:rPr>
          <w:sz w:val="24"/>
          <w:szCs w:val="24"/>
        </w:rPr>
      </w:pPr>
      <w:r w:rsidRPr="0026190D">
        <w:rPr>
          <w:sz w:val="24"/>
          <w:szCs w:val="24"/>
        </w:rPr>
        <w:t>Aunque la economía colombiana presento desaceleración, el sector cooperativo tuvo un pequeño crecimiento, que también puede ser explicado por las medidas implementadas por los entes de control para regular en particular el uso de las cooperativas de trabajo asociado.</w:t>
      </w:r>
    </w:p>
    <w:p w:rsidR="006A51BB" w:rsidRPr="0026190D" w:rsidRDefault="006A51BB" w:rsidP="006A51BB">
      <w:pPr>
        <w:spacing w:line="360" w:lineRule="auto"/>
        <w:ind w:left="360"/>
        <w:jc w:val="both"/>
        <w:rPr>
          <w:sz w:val="24"/>
          <w:szCs w:val="24"/>
        </w:rPr>
      </w:pPr>
      <w:r w:rsidRPr="0026190D">
        <w:rPr>
          <w:sz w:val="24"/>
          <w:szCs w:val="24"/>
        </w:rPr>
        <w:t>Estas son las cifras al terminar el año fiscal 2012</w:t>
      </w:r>
    </w:p>
    <w:p w:rsidR="006A51BB" w:rsidRPr="0026190D" w:rsidRDefault="006A51BB" w:rsidP="006A51BB">
      <w:pPr>
        <w:spacing w:line="360" w:lineRule="auto"/>
        <w:ind w:left="360"/>
        <w:jc w:val="both"/>
        <w:rPr>
          <w:sz w:val="24"/>
          <w:szCs w:val="24"/>
        </w:rPr>
      </w:pPr>
      <w:r w:rsidRPr="0026190D">
        <w:rPr>
          <w:sz w:val="24"/>
          <w:szCs w:val="24"/>
        </w:rPr>
        <w:t xml:space="preserve">8.473 organizaciones solidarias, de las cuales, </w:t>
      </w:r>
      <w:r w:rsidRPr="0026190D">
        <w:rPr>
          <w:sz w:val="24"/>
          <w:szCs w:val="24"/>
        </w:rPr>
        <w:tab/>
      </w:r>
      <w:r w:rsidRPr="0026190D">
        <w:rPr>
          <w:sz w:val="24"/>
          <w:szCs w:val="24"/>
        </w:rPr>
        <w:tab/>
      </w:r>
    </w:p>
    <w:p w:rsidR="006A51BB" w:rsidRPr="0026190D" w:rsidRDefault="006A51BB" w:rsidP="006A51BB">
      <w:pPr>
        <w:spacing w:line="360" w:lineRule="auto"/>
        <w:ind w:left="360"/>
        <w:jc w:val="both"/>
        <w:rPr>
          <w:sz w:val="24"/>
          <w:szCs w:val="24"/>
        </w:rPr>
      </w:pPr>
      <w:r w:rsidRPr="0026190D">
        <w:rPr>
          <w:b/>
          <w:sz w:val="24"/>
          <w:szCs w:val="24"/>
        </w:rPr>
        <w:t>*</w:t>
      </w:r>
      <w:r w:rsidRPr="0026190D">
        <w:rPr>
          <w:sz w:val="24"/>
          <w:szCs w:val="24"/>
        </w:rPr>
        <w:t>6.421 cooperativas, que equivalen al 75.8%</w:t>
      </w:r>
    </w:p>
    <w:p w:rsidR="006A51BB" w:rsidRPr="0026190D" w:rsidRDefault="006A51BB" w:rsidP="006A51BB">
      <w:pPr>
        <w:spacing w:line="360" w:lineRule="auto"/>
        <w:ind w:left="360"/>
        <w:jc w:val="both"/>
        <w:rPr>
          <w:sz w:val="24"/>
          <w:szCs w:val="24"/>
        </w:rPr>
      </w:pPr>
      <w:r w:rsidRPr="0026190D">
        <w:rPr>
          <w:b/>
          <w:sz w:val="24"/>
          <w:szCs w:val="24"/>
        </w:rPr>
        <w:t>*</w:t>
      </w:r>
      <w:r w:rsidRPr="0026190D">
        <w:rPr>
          <w:sz w:val="24"/>
          <w:szCs w:val="24"/>
        </w:rPr>
        <w:t>1.821 fondos de empleados, que equivalen al 21.5%</w:t>
      </w:r>
    </w:p>
    <w:p w:rsidR="006A51BB" w:rsidRPr="0026190D" w:rsidRDefault="006A51BB" w:rsidP="006A51BB">
      <w:pPr>
        <w:spacing w:line="360" w:lineRule="auto"/>
        <w:ind w:left="360"/>
        <w:jc w:val="both"/>
        <w:rPr>
          <w:sz w:val="24"/>
          <w:szCs w:val="24"/>
        </w:rPr>
      </w:pPr>
      <w:r w:rsidRPr="0026190D">
        <w:rPr>
          <w:sz w:val="24"/>
          <w:szCs w:val="24"/>
        </w:rPr>
        <w:tab/>
        <w:t>*231 mutuales, que equivalen al 2.7%</w:t>
      </w:r>
    </w:p>
    <w:p w:rsidR="006A51BB" w:rsidRPr="0026190D" w:rsidRDefault="006A51BB" w:rsidP="006A51BB">
      <w:pPr>
        <w:spacing w:line="360" w:lineRule="auto"/>
        <w:ind w:left="708" w:hanging="348"/>
        <w:jc w:val="both"/>
        <w:rPr>
          <w:b/>
          <w:sz w:val="24"/>
          <w:szCs w:val="24"/>
        </w:rPr>
      </w:pPr>
    </w:p>
    <w:p w:rsidR="006A51BB" w:rsidRPr="0026190D" w:rsidRDefault="006A51BB" w:rsidP="006A51BB">
      <w:pPr>
        <w:spacing w:line="360" w:lineRule="auto"/>
        <w:ind w:left="708" w:hanging="348"/>
        <w:jc w:val="both"/>
        <w:rPr>
          <w:b/>
          <w:sz w:val="24"/>
          <w:szCs w:val="24"/>
        </w:rPr>
      </w:pPr>
      <w:r w:rsidRPr="0026190D">
        <w:rPr>
          <w:b/>
          <w:sz w:val="24"/>
          <w:szCs w:val="24"/>
        </w:rPr>
        <w:t>6.681.877 personas asociadas</w:t>
      </w:r>
      <w:r w:rsidRPr="0026190D">
        <w:rPr>
          <w:b/>
          <w:sz w:val="24"/>
          <w:szCs w:val="24"/>
        </w:rPr>
        <w:tab/>
      </w:r>
      <w:r w:rsidRPr="0026190D">
        <w:rPr>
          <w:b/>
          <w:sz w:val="24"/>
          <w:szCs w:val="24"/>
        </w:rPr>
        <w:tab/>
      </w:r>
    </w:p>
    <w:p w:rsidR="006A51BB" w:rsidRPr="0026190D" w:rsidRDefault="006A51BB" w:rsidP="006A51BB">
      <w:pPr>
        <w:spacing w:line="360" w:lineRule="auto"/>
        <w:ind w:left="708" w:hanging="348"/>
        <w:jc w:val="both"/>
        <w:rPr>
          <w:sz w:val="24"/>
          <w:szCs w:val="24"/>
        </w:rPr>
      </w:pPr>
      <w:r w:rsidRPr="0026190D">
        <w:rPr>
          <w:b/>
          <w:sz w:val="24"/>
          <w:szCs w:val="24"/>
        </w:rPr>
        <w:t>*</w:t>
      </w:r>
      <w:r w:rsidRPr="0026190D">
        <w:rPr>
          <w:sz w:val="24"/>
          <w:szCs w:val="24"/>
        </w:rPr>
        <w:t>5.541.080 en cooperativas, que es el 82.9% (equivale al 11.9% de la población del país)</w:t>
      </w:r>
    </w:p>
    <w:p w:rsidR="006A51BB" w:rsidRPr="0026190D" w:rsidRDefault="006A51BB" w:rsidP="006A51BB">
      <w:pPr>
        <w:spacing w:line="360" w:lineRule="auto"/>
        <w:ind w:left="708" w:hanging="348"/>
        <w:jc w:val="both"/>
        <w:rPr>
          <w:sz w:val="24"/>
          <w:szCs w:val="24"/>
        </w:rPr>
      </w:pPr>
      <w:r w:rsidRPr="0026190D">
        <w:rPr>
          <w:b/>
          <w:sz w:val="24"/>
          <w:szCs w:val="24"/>
        </w:rPr>
        <w:t>*</w:t>
      </w:r>
      <w:r w:rsidRPr="0026190D">
        <w:rPr>
          <w:sz w:val="24"/>
          <w:szCs w:val="24"/>
        </w:rPr>
        <w:t>965.784 en fondos de empleados, el 14.5%</w:t>
      </w:r>
    </w:p>
    <w:p w:rsidR="006A51BB" w:rsidRPr="0026190D" w:rsidRDefault="006A51BB" w:rsidP="006A51BB">
      <w:pPr>
        <w:spacing w:line="360" w:lineRule="auto"/>
        <w:ind w:left="708" w:hanging="348"/>
        <w:jc w:val="both"/>
        <w:rPr>
          <w:sz w:val="24"/>
          <w:szCs w:val="24"/>
        </w:rPr>
      </w:pPr>
      <w:r w:rsidRPr="0026190D">
        <w:rPr>
          <w:b/>
          <w:sz w:val="24"/>
          <w:szCs w:val="24"/>
        </w:rPr>
        <w:t>*</w:t>
      </w:r>
      <w:r w:rsidRPr="0026190D">
        <w:rPr>
          <w:sz w:val="24"/>
          <w:szCs w:val="24"/>
        </w:rPr>
        <w:t>175.013 en mutuales, el 2.6%</w:t>
      </w:r>
    </w:p>
    <w:p w:rsidR="00A070BA" w:rsidRPr="0026190D" w:rsidRDefault="00A070BA" w:rsidP="006A51BB">
      <w:pPr>
        <w:spacing w:line="360" w:lineRule="auto"/>
        <w:jc w:val="both"/>
        <w:rPr>
          <w:sz w:val="24"/>
          <w:szCs w:val="24"/>
        </w:rPr>
      </w:pPr>
    </w:p>
    <w:p w:rsidR="006A51BB" w:rsidRPr="0026190D" w:rsidRDefault="006A51BB" w:rsidP="006A51BB">
      <w:pPr>
        <w:spacing w:line="360" w:lineRule="auto"/>
        <w:jc w:val="both"/>
        <w:rPr>
          <w:sz w:val="24"/>
          <w:szCs w:val="24"/>
        </w:rPr>
      </w:pPr>
      <w:r w:rsidRPr="0026190D">
        <w:rPr>
          <w:sz w:val="24"/>
          <w:szCs w:val="24"/>
        </w:rPr>
        <w:t>LAS COOPERATIVAS son hasta el momento las que lideran el sector solidario, están presentes en 32 departamentos y en 606 municipios, cada vez con un número mayor de personas beneficiadas.</w:t>
      </w:r>
    </w:p>
    <w:p w:rsidR="006A51BB" w:rsidRPr="0026190D" w:rsidRDefault="006A51BB" w:rsidP="006A51BB">
      <w:pPr>
        <w:spacing w:line="360" w:lineRule="auto"/>
        <w:jc w:val="both"/>
        <w:rPr>
          <w:sz w:val="24"/>
          <w:szCs w:val="24"/>
        </w:rPr>
      </w:pPr>
      <w:r w:rsidRPr="0026190D">
        <w:rPr>
          <w:sz w:val="24"/>
          <w:szCs w:val="24"/>
        </w:rPr>
        <w:t>Los principales retos que enfrentan este tipo de sociedades son dos (2):</w:t>
      </w:r>
    </w:p>
    <w:p w:rsidR="006A51BB" w:rsidRPr="0026190D" w:rsidRDefault="006A51BB" w:rsidP="006A51BB">
      <w:pPr>
        <w:pStyle w:val="Prrafodelista"/>
        <w:numPr>
          <w:ilvl w:val="0"/>
          <w:numId w:val="36"/>
        </w:numPr>
        <w:spacing w:after="200" w:line="360" w:lineRule="auto"/>
        <w:jc w:val="both"/>
        <w:rPr>
          <w:sz w:val="24"/>
          <w:szCs w:val="24"/>
        </w:rPr>
      </w:pPr>
      <w:r w:rsidRPr="0026190D">
        <w:rPr>
          <w:sz w:val="24"/>
          <w:szCs w:val="24"/>
        </w:rPr>
        <w:t>Velar por la satisfacción de las necesidades de quienes la conforman</w:t>
      </w:r>
    </w:p>
    <w:p w:rsidR="006A51BB" w:rsidRPr="0026190D" w:rsidRDefault="006A51BB" w:rsidP="006A51BB">
      <w:pPr>
        <w:pStyle w:val="Prrafodelista"/>
        <w:numPr>
          <w:ilvl w:val="0"/>
          <w:numId w:val="36"/>
        </w:numPr>
        <w:spacing w:after="200" w:line="360" w:lineRule="auto"/>
        <w:jc w:val="both"/>
        <w:rPr>
          <w:sz w:val="24"/>
          <w:szCs w:val="24"/>
        </w:rPr>
      </w:pPr>
      <w:r w:rsidRPr="0026190D">
        <w:rPr>
          <w:sz w:val="24"/>
          <w:szCs w:val="24"/>
        </w:rPr>
        <w:t>Enfrentar la economía de mercado que atiende según su actividad</w:t>
      </w:r>
    </w:p>
    <w:p w:rsidR="006A51BB" w:rsidRPr="0026190D" w:rsidRDefault="006A51BB" w:rsidP="006A51BB">
      <w:pPr>
        <w:spacing w:line="360" w:lineRule="auto"/>
        <w:jc w:val="both"/>
        <w:rPr>
          <w:sz w:val="24"/>
          <w:szCs w:val="24"/>
        </w:rPr>
      </w:pPr>
      <w:r w:rsidRPr="0026190D">
        <w:rPr>
          <w:sz w:val="24"/>
          <w:szCs w:val="24"/>
        </w:rPr>
        <w:t xml:space="preserve">Son gestoras de desarrollo social y económico para el país y  su vez un  modelo socioeconómico que contribuye a la redistribución equitativa del ingreso, a través de la distribución de sus excedentes </w:t>
      </w:r>
    </w:p>
    <w:p w:rsidR="006A51BB" w:rsidRPr="0026190D" w:rsidRDefault="006A51BB" w:rsidP="006A51BB">
      <w:pPr>
        <w:spacing w:line="360" w:lineRule="auto"/>
        <w:jc w:val="both"/>
        <w:rPr>
          <w:sz w:val="24"/>
          <w:szCs w:val="24"/>
        </w:rPr>
      </w:pPr>
      <w:r w:rsidRPr="0026190D">
        <w:rPr>
          <w:sz w:val="24"/>
          <w:szCs w:val="24"/>
        </w:rPr>
        <w:t xml:space="preserve">El impacto que producen con sus </w:t>
      </w:r>
      <w:r w:rsidR="00317D1F" w:rsidRPr="0026190D">
        <w:rPr>
          <w:sz w:val="24"/>
          <w:szCs w:val="24"/>
        </w:rPr>
        <w:t>acciones</w:t>
      </w:r>
      <w:r w:rsidRPr="0026190D">
        <w:rPr>
          <w:sz w:val="24"/>
          <w:szCs w:val="24"/>
        </w:rPr>
        <w:t>, sobrepasan los recursos monetarios que se im</w:t>
      </w:r>
      <w:r w:rsidR="00317D1F" w:rsidRPr="0026190D">
        <w:rPr>
          <w:sz w:val="24"/>
          <w:szCs w:val="24"/>
        </w:rPr>
        <w:t xml:space="preserve">primen a estas, pues la esencia es satisfacer las necesidades individuales de forma colectiva  a </w:t>
      </w:r>
      <w:r w:rsidR="004B64E6" w:rsidRPr="0026190D">
        <w:rPr>
          <w:sz w:val="24"/>
          <w:szCs w:val="24"/>
        </w:rPr>
        <w:t>través</w:t>
      </w:r>
      <w:r w:rsidR="00317D1F" w:rsidRPr="0026190D">
        <w:rPr>
          <w:sz w:val="24"/>
          <w:szCs w:val="24"/>
        </w:rPr>
        <w:t xml:space="preserve"> de la ayuda mutua y la cooperación</w:t>
      </w:r>
      <w:r w:rsidR="004B64E6" w:rsidRPr="0026190D">
        <w:rPr>
          <w:sz w:val="24"/>
          <w:szCs w:val="24"/>
        </w:rPr>
        <w:t>, principios que se rigen a nivel mundial.</w:t>
      </w:r>
    </w:p>
    <w:p w:rsidR="004B64E6" w:rsidRPr="0026190D" w:rsidRDefault="004B64E6" w:rsidP="006A51BB">
      <w:pPr>
        <w:spacing w:line="360" w:lineRule="auto"/>
        <w:jc w:val="both"/>
        <w:rPr>
          <w:sz w:val="24"/>
          <w:szCs w:val="24"/>
        </w:rPr>
      </w:pPr>
    </w:p>
    <w:p w:rsidR="006A51BB" w:rsidRPr="0026190D" w:rsidRDefault="006A51BB" w:rsidP="006A51BB">
      <w:pPr>
        <w:spacing w:line="360" w:lineRule="auto"/>
        <w:jc w:val="both"/>
        <w:rPr>
          <w:sz w:val="24"/>
          <w:szCs w:val="24"/>
        </w:rPr>
      </w:pPr>
      <w:r w:rsidRPr="0026190D">
        <w:rPr>
          <w:sz w:val="24"/>
          <w:szCs w:val="24"/>
        </w:rPr>
        <w:t>Su mayor presencia esta en Bogotá D.C. con 1.553 cooperativas y con 1.491.109 asociados a estas, seguido del Valle del Cauca con 722 cooperativas y 553.122 asociados, después se encuentra el departamento de Antioquia con 586 entidades y 1.234.491 asociados, y siguiéndolo está el departamento del Santander con 574 cooperativas y 925.958 personas asociadas.</w:t>
      </w:r>
    </w:p>
    <w:p w:rsidR="006A51BB" w:rsidRPr="0026190D" w:rsidRDefault="006A51BB" w:rsidP="006A51BB">
      <w:pPr>
        <w:spacing w:line="360" w:lineRule="auto"/>
        <w:jc w:val="both"/>
        <w:rPr>
          <w:sz w:val="24"/>
          <w:szCs w:val="24"/>
        </w:rPr>
      </w:pPr>
      <w:r w:rsidRPr="0026190D">
        <w:rPr>
          <w:sz w:val="24"/>
          <w:szCs w:val="24"/>
        </w:rPr>
        <w:t xml:space="preserve">Las cooperativas del sector solidario se dividen en siete (7) subsectores dependiendo la actividad económica a la cual se dedican, además de que las </w:t>
      </w:r>
      <w:proofErr w:type="spellStart"/>
      <w:r w:rsidRPr="0026190D">
        <w:rPr>
          <w:sz w:val="24"/>
          <w:szCs w:val="24"/>
        </w:rPr>
        <w:t>CTA’s</w:t>
      </w:r>
      <w:proofErr w:type="spellEnd"/>
      <w:r w:rsidRPr="0026190D">
        <w:rPr>
          <w:sz w:val="24"/>
          <w:szCs w:val="24"/>
        </w:rPr>
        <w:t xml:space="preserve"> (cooperativas de trabajo asociado) se analizan por aparte.</w:t>
      </w:r>
    </w:p>
    <w:p w:rsidR="006A51BB" w:rsidRPr="0026190D" w:rsidRDefault="006A51BB" w:rsidP="006A51BB">
      <w:pPr>
        <w:spacing w:line="360" w:lineRule="auto"/>
        <w:jc w:val="both"/>
        <w:rPr>
          <w:sz w:val="24"/>
          <w:szCs w:val="24"/>
        </w:rPr>
      </w:pPr>
      <w:r w:rsidRPr="0026190D">
        <w:rPr>
          <w:sz w:val="24"/>
          <w:szCs w:val="24"/>
        </w:rPr>
        <w:t>Los subsectores son:</w:t>
      </w:r>
    </w:p>
    <w:p w:rsidR="006A51BB" w:rsidRPr="0026190D" w:rsidRDefault="006A51BB" w:rsidP="006A51BB">
      <w:pPr>
        <w:spacing w:line="360" w:lineRule="auto"/>
        <w:jc w:val="both"/>
        <w:rPr>
          <w:sz w:val="24"/>
          <w:szCs w:val="24"/>
        </w:rPr>
      </w:pPr>
      <w:r w:rsidRPr="0026190D">
        <w:rPr>
          <w:noProof/>
          <w:sz w:val="24"/>
          <w:szCs w:val="24"/>
          <w:lang w:val="en-US" w:eastAsia="en-US"/>
        </w:rPr>
        <w:drawing>
          <wp:inline distT="0" distB="0" distL="0" distR="0" wp14:anchorId="1444FE4C" wp14:editId="35DC60E8">
            <wp:extent cx="6058066" cy="281353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211" t="28701" r="19388" b="19595"/>
                    <a:stretch/>
                  </pic:blipFill>
                  <pic:spPr bwMode="auto">
                    <a:xfrm>
                      <a:off x="0" y="0"/>
                      <a:ext cx="6068946" cy="2818591"/>
                    </a:xfrm>
                    <a:prstGeom prst="rect">
                      <a:avLst/>
                    </a:prstGeom>
                    <a:ln>
                      <a:noFill/>
                    </a:ln>
                    <a:extLst>
                      <a:ext uri="{53640926-AAD7-44D8-BBD7-CCE9431645EC}">
                        <a14:shadowObscured xmlns:a14="http://schemas.microsoft.com/office/drawing/2010/main"/>
                      </a:ext>
                    </a:extLst>
                  </pic:spPr>
                </pic:pic>
              </a:graphicData>
            </a:graphic>
          </wp:inline>
        </w:drawing>
      </w:r>
    </w:p>
    <w:p w:rsidR="004B64E6" w:rsidRPr="0026190D" w:rsidRDefault="004B64E6" w:rsidP="006A51BB">
      <w:pPr>
        <w:spacing w:line="360" w:lineRule="auto"/>
        <w:jc w:val="both"/>
        <w:rPr>
          <w:i/>
          <w:szCs w:val="24"/>
        </w:rPr>
      </w:pPr>
      <w:r w:rsidRPr="0026190D">
        <w:rPr>
          <w:i/>
          <w:szCs w:val="24"/>
        </w:rPr>
        <w:t>Fuente: Confecoop 2012</w:t>
      </w:r>
    </w:p>
    <w:p w:rsidR="004B64E6" w:rsidRPr="0026190D" w:rsidRDefault="004B64E6" w:rsidP="006A51BB">
      <w:pPr>
        <w:spacing w:line="360" w:lineRule="auto"/>
        <w:jc w:val="both"/>
        <w:rPr>
          <w:b/>
          <w:i/>
          <w:sz w:val="22"/>
          <w:szCs w:val="24"/>
        </w:rPr>
      </w:pPr>
    </w:p>
    <w:p w:rsidR="006A51BB" w:rsidRPr="0026190D" w:rsidRDefault="006A51BB" w:rsidP="006A51BB">
      <w:pPr>
        <w:spacing w:line="360" w:lineRule="auto"/>
        <w:jc w:val="both"/>
        <w:rPr>
          <w:sz w:val="24"/>
          <w:szCs w:val="24"/>
        </w:rPr>
      </w:pPr>
      <w:r w:rsidRPr="0026190D">
        <w:rPr>
          <w:sz w:val="24"/>
          <w:szCs w:val="24"/>
        </w:rPr>
        <w:t>En las otras actividades están incluidas las siguientes:</w:t>
      </w:r>
    </w:p>
    <w:p w:rsidR="006A51BB" w:rsidRPr="0026190D" w:rsidRDefault="006A51BB" w:rsidP="006A51BB">
      <w:pPr>
        <w:pStyle w:val="Prrafodelista"/>
        <w:numPr>
          <w:ilvl w:val="0"/>
          <w:numId w:val="38"/>
        </w:numPr>
        <w:spacing w:after="200" w:line="360" w:lineRule="auto"/>
        <w:jc w:val="both"/>
        <w:rPr>
          <w:sz w:val="24"/>
          <w:szCs w:val="24"/>
        </w:rPr>
      </w:pPr>
      <w:r w:rsidRPr="0026190D">
        <w:rPr>
          <w:sz w:val="24"/>
          <w:szCs w:val="24"/>
        </w:rPr>
        <w:t>Explotación Minas y Canteras</w:t>
      </w:r>
    </w:p>
    <w:p w:rsidR="006A51BB" w:rsidRPr="0026190D" w:rsidRDefault="006A51BB" w:rsidP="006A51BB">
      <w:pPr>
        <w:pStyle w:val="Prrafodelista"/>
        <w:numPr>
          <w:ilvl w:val="1"/>
          <w:numId w:val="37"/>
        </w:numPr>
        <w:spacing w:after="200" w:line="360" w:lineRule="auto"/>
        <w:jc w:val="both"/>
        <w:rPr>
          <w:sz w:val="24"/>
          <w:szCs w:val="24"/>
        </w:rPr>
      </w:pPr>
      <w:r w:rsidRPr="0026190D">
        <w:rPr>
          <w:sz w:val="24"/>
          <w:szCs w:val="24"/>
        </w:rPr>
        <w:t>Suministros Electricidad, Gas y Agua</w:t>
      </w:r>
    </w:p>
    <w:p w:rsidR="006A51BB" w:rsidRPr="0026190D" w:rsidRDefault="006A51BB" w:rsidP="006A51BB">
      <w:pPr>
        <w:pStyle w:val="Prrafodelista"/>
        <w:numPr>
          <w:ilvl w:val="1"/>
          <w:numId w:val="37"/>
        </w:numPr>
        <w:spacing w:after="200" w:line="360" w:lineRule="auto"/>
        <w:jc w:val="both"/>
        <w:rPr>
          <w:sz w:val="24"/>
          <w:szCs w:val="24"/>
        </w:rPr>
      </w:pPr>
      <w:r w:rsidRPr="0026190D">
        <w:rPr>
          <w:sz w:val="24"/>
          <w:szCs w:val="24"/>
        </w:rPr>
        <w:t>Construcción</w:t>
      </w:r>
    </w:p>
    <w:p w:rsidR="006A51BB" w:rsidRPr="0026190D" w:rsidRDefault="006A51BB" w:rsidP="006A51BB">
      <w:pPr>
        <w:pStyle w:val="Prrafodelista"/>
        <w:numPr>
          <w:ilvl w:val="1"/>
          <w:numId w:val="37"/>
        </w:numPr>
        <w:spacing w:after="200" w:line="360" w:lineRule="auto"/>
        <w:jc w:val="both"/>
        <w:rPr>
          <w:sz w:val="24"/>
          <w:szCs w:val="24"/>
        </w:rPr>
      </w:pPr>
      <w:r w:rsidRPr="0026190D">
        <w:rPr>
          <w:sz w:val="24"/>
          <w:szCs w:val="24"/>
        </w:rPr>
        <w:t>Hoteles y Restaurantes</w:t>
      </w:r>
    </w:p>
    <w:p w:rsidR="006A51BB" w:rsidRPr="0026190D" w:rsidRDefault="006A51BB" w:rsidP="006A51BB">
      <w:pPr>
        <w:pStyle w:val="Prrafodelista"/>
        <w:numPr>
          <w:ilvl w:val="1"/>
          <w:numId w:val="37"/>
        </w:numPr>
        <w:spacing w:after="200" w:line="360" w:lineRule="auto"/>
        <w:jc w:val="both"/>
        <w:rPr>
          <w:sz w:val="24"/>
          <w:szCs w:val="24"/>
        </w:rPr>
      </w:pPr>
      <w:r w:rsidRPr="0026190D">
        <w:rPr>
          <w:sz w:val="24"/>
          <w:szCs w:val="24"/>
        </w:rPr>
        <w:t>Actividades inmobiliarias, Empresariales y de Alquiler</w:t>
      </w:r>
    </w:p>
    <w:p w:rsidR="006A51BB" w:rsidRPr="0026190D" w:rsidRDefault="006A51BB" w:rsidP="006A51BB">
      <w:pPr>
        <w:pStyle w:val="Prrafodelista"/>
        <w:numPr>
          <w:ilvl w:val="1"/>
          <w:numId w:val="37"/>
        </w:numPr>
        <w:spacing w:after="200" w:line="360" w:lineRule="auto"/>
        <w:jc w:val="both"/>
        <w:rPr>
          <w:sz w:val="24"/>
          <w:szCs w:val="24"/>
        </w:rPr>
      </w:pPr>
      <w:r w:rsidRPr="0026190D">
        <w:rPr>
          <w:sz w:val="24"/>
          <w:szCs w:val="24"/>
        </w:rPr>
        <w:t>Educación de Mercado</w:t>
      </w:r>
    </w:p>
    <w:p w:rsidR="006A51BB" w:rsidRPr="0026190D" w:rsidRDefault="006A51BB" w:rsidP="006A51BB">
      <w:pPr>
        <w:pStyle w:val="Prrafodelista"/>
        <w:numPr>
          <w:ilvl w:val="1"/>
          <w:numId w:val="37"/>
        </w:numPr>
        <w:spacing w:after="200" w:line="360" w:lineRule="auto"/>
        <w:jc w:val="both"/>
        <w:rPr>
          <w:sz w:val="24"/>
          <w:szCs w:val="24"/>
        </w:rPr>
      </w:pPr>
      <w:r w:rsidRPr="0026190D">
        <w:rPr>
          <w:sz w:val="24"/>
          <w:szCs w:val="24"/>
        </w:rPr>
        <w:t>Actividades de Servicio Social, Comunales y Personales</w:t>
      </w:r>
    </w:p>
    <w:p w:rsidR="006A51BB" w:rsidRPr="0026190D" w:rsidRDefault="004B64E6" w:rsidP="006A51BB">
      <w:pPr>
        <w:spacing w:line="360" w:lineRule="auto"/>
        <w:jc w:val="both"/>
        <w:rPr>
          <w:sz w:val="24"/>
          <w:szCs w:val="24"/>
        </w:rPr>
      </w:pPr>
      <w:r w:rsidRPr="0026190D">
        <w:rPr>
          <w:sz w:val="24"/>
          <w:szCs w:val="24"/>
        </w:rPr>
        <w:t xml:space="preserve">Estas 2.890 </w:t>
      </w:r>
      <w:proofErr w:type="spellStart"/>
      <w:r w:rsidRPr="0026190D">
        <w:rPr>
          <w:sz w:val="24"/>
          <w:szCs w:val="24"/>
        </w:rPr>
        <w:t>CTAs</w:t>
      </w:r>
      <w:proofErr w:type="spellEnd"/>
      <w:r w:rsidR="006A51BB" w:rsidRPr="0026190D">
        <w:rPr>
          <w:sz w:val="24"/>
          <w:szCs w:val="24"/>
        </w:rPr>
        <w:t xml:space="preserve"> que son el capital humano de otras industrias, y su principal activo son sus asociados con su fuerza laboral, representan el 19.57% de los ingresos del sector cooperativo.</w:t>
      </w:r>
    </w:p>
    <w:p w:rsidR="006A51BB" w:rsidRPr="0026190D" w:rsidRDefault="006A51BB" w:rsidP="006A51BB">
      <w:pPr>
        <w:spacing w:line="360" w:lineRule="auto"/>
        <w:jc w:val="both"/>
        <w:rPr>
          <w:sz w:val="24"/>
          <w:szCs w:val="24"/>
        </w:rPr>
      </w:pPr>
      <w:r w:rsidRPr="0026190D">
        <w:rPr>
          <w:noProof/>
          <w:sz w:val="24"/>
          <w:szCs w:val="24"/>
          <w:lang w:val="en-US" w:eastAsia="en-US"/>
        </w:rPr>
        <w:drawing>
          <wp:inline distT="0" distB="0" distL="0" distR="0" wp14:anchorId="627E8011" wp14:editId="2A03F993">
            <wp:extent cx="5126487" cy="10477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721" t="45619" r="50680" b="37448"/>
                    <a:stretch/>
                  </pic:blipFill>
                  <pic:spPr bwMode="auto">
                    <a:xfrm>
                      <a:off x="0" y="0"/>
                      <a:ext cx="5136953" cy="1049889"/>
                    </a:xfrm>
                    <a:prstGeom prst="rect">
                      <a:avLst/>
                    </a:prstGeom>
                    <a:ln>
                      <a:noFill/>
                    </a:ln>
                    <a:extLst>
                      <a:ext uri="{53640926-AAD7-44D8-BBD7-CCE9431645EC}">
                        <a14:shadowObscured xmlns:a14="http://schemas.microsoft.com/office/drawing/2010/main"/>
                      </a:ext>
                    </a:extLst>
                  </pic:spPr>
                </pic:pic>
              </a:graphicData>
            </a:graphic>
          </wp:inline>
        </w:drawing>
      </w:r>
    </w:p>
    <w:p w:rsidR="004B64E6" w:rsidRPr="0026190D" w:rsidRDefault="004B64E6" w:rsidP="006A51BB">
      <w:pPr>
        <w:spacing w:line="360" w:lineRule="auto"/>
        <w:jc w:val="both"/>
        <w:rPr>
          <w:sz w:val="24"/>
          <w:szCs w:val="24"/>
        </w:rPr>
      </w:pPr>
    </w:p>
    <w:p w:rsidR="006A51BB" w:rsidRPr="0026190D" w:rsidRDefault="006A51BB" w:rsidP="006A51BB">
      <w:pPr>
        <w:spacing w:line="360" w:lineRule="auto"/>
        <w:jc w:val="both"/>
        <w:rPr>
          <w:sz w:val="24"/>
          <w:szCs w:val="24"/>
        </w:rPr>
      </w:pPr>
      <w:r w:rsidRPr="0026190D">
        <w:rPr>
          <w:sz w:val="24"/>
          <w:szCs w:val="24"/>
        </w:rPr>
        <w:t xml:space="preserve">El año 2012, según la Organización de Naciones Unidas (ONU), fue el año de las cooperativas, y es aquí donde se inicia la campaña global que invita a que las sociedades de economía solidaria y social puedan  desarrollarse y lleguen a transformarse en empresas sostenibles económica y medioambientalmente; es llevar el Modelo Empresarial Cooperativo a otro nivel. </w:t>
      </w:r>
    </w:p>
    <w:p w:rsidR="004B64E6" w:rsidRPr="0026190D" w:rsidRDefault="004B64E6" w:rsidP="006A51BB">
      <w:pPr>
        <w:spacing w:line="360" w:lineRule="auto"/>
        <w:jc w:val="both"/>
        <w:rPr>
          <w:sz w:val="24"/>
          <w:szCs w:val="24"/>
        </w:rPr>
      </w:pPr>
    </w:p>
    <w:p w:rsidR="004B64E6" w:rsidRPr="0026190D" w:rsidRDefault="004B64E6" w:rsidP="006A51BB">
      <w:pPr>
        <w:spacing w:line="360" w:lineRule="auto"/>
        <w:jc w:val="both"/>
        <w:rPr>
          <w:sz w:val="24"/>
          <w:szCs w:val="24"/>
        </w:rPr>
      </w:pPr>
    </w:p>
    <w:p w:rsidR="006A51BB" w:rsidRPr="0026190D" w:rsidRDefault="006A51BB" w:rsidP="006A51BB">
      <w:pPr>
        <w:spacing w:line="360" w:lineRule="auto"/>
        <w:jc w:val="both"/>
        <w:rPr>
          <w:sz w:val="24"/>
          <w:szCs w:val="24"/>
        </w:rPr>
      </w:pPr>
      <w:r w:rsidRPr="0026190D">
        <w:rPr>
          <w:sz w:val="24"/>
          <w:szCs w:val="24"/>
        </w:rPr>
        <w:t>“La Década del Coo</w:t>
      </w:r>
      <w:r w:rsidR="00C55DA3" w:rsidRPr="0026190D">
        <w:rPr>
          <w:sz w:val="24"/>
          <w:szCs w:val="24"/>
        </w:rPr>
        <w:t>perativismo Colombiano”, que va</w:t>
      </w:r>
      <w:r w:rsidRPr="0026190D">
        <w:rPr>
          <w:sz w:val="24"/>
          <w:szCs w:val="24"/>
        </w:rPr>
        <w:t xml:space="preserve"> desde 2013 – 2023, tendrá un “Desafío 2020” que propone que para ese año, el modelo empresarial cooperativo sea conocido por ser:</w:t>
      </w:r>
    </w:p>
    <w:p w:rsidR="006A51BB" w:rsidRPr="0026190D" w:rsidRDefault="006A51BB" w:rsidP="006A51BB">
      <w:pPr>
        <w:pStyle w:val="Prrafodelista"/>
        <w:numPr>
          <w:ilvl w:val="0"/>
          <w:numId w:val="39"/>
        </w:numPr>
        <w:spacing w:after="200" w:line="360" w:lineRule="auto"/>
        <w:jc w:val="both"/>
        <w:rPr>
          <w:sz w:val="24"/>
          <w:szCs w:val="24"/>
        </w:rPr>
      </w:pPr>
      <w:r w:rsidRPr="0026190D">
        <w:rPr>
          <w:sz w:val="24"/>
          <w:szCs w:val="24"/>
        </w:rPr>
        <w:t>Reconocido como el líder en sostenibilidad económica, social y medioambiental</w:t>
      </w:r>
    </w:p>
    <w:p w:rsidR="006A51BB" w:rsidRPr="0026190D" w:rsidRDefault="006A51BB" w:rsidP="006A51BB">
      <w:pPr>
        <w:pStyle w:val="Prrafodelista"/>
        <w:numPr>
          <w:ilvl w:val="0"/>
          <w:numId w:val="39"/>
        </w:numPr>
        <w:spacing w:after="200" w:line="360" w:lineRule="auto"/>
        <w:jc w:val="both"/>
        <w:rPr>
          <w:sz w:val="24"/>
          <w:szCs w:val="24"/>
        </w:rPr>
      </w:pPr>
      <w:r w:rsidRPr="0026190D">
        <w:rPr>
          <w:sz w:val="24"/>
          <w:szCs w:val="24"/>
        </w:rPr>
        <w:t>El modelo preferido por la gente</w:t>
      </w:r>
    </w:p>
    <w:p w:rsidR="006A51BB" w:rsidRPr="0026190D" w:rsidRDefault="006A51BB" w:rsidP="006A51BB">
      <w:pPr>
        <w:pStyle w:val="Prrafodelista"/>
        <w:numPr>
          <w:ilvl w:val="0"/>
          <w:numId w:val="39"/>
        </w:numPr>
        <w:spacing w:after="200" w:line="360" w:lineRule="auto"/>
        <w:jc w:val="both"/>
        <w:rPr>
          <w:sz w:val="24"/>
          <w:szCs w:val="24"/>
        </w:rPr>
      </w:pPr>
      <w:r w:rsidRPr="0026190D">
        <w:rPr>
          <w:sz w:val="24"/>
          <w:szCs w:val="24"/>
        </w:rPr>
        <w:t>El tipo de organización empresarial de más rápido crecimiento</w:t>
      </w:r>
    </w:p>
    <w:p w:rsidR="000E144F" w:rsidRPr="0026190D" w:rsidRDefault="000E144F" w:rsidP="00CB3200">
      <w:pPr>
        <w:spacing w:after="200" w:line="360" w:lineRule="auto"/>
        <w:jc w:val="both"/>
        <w:rPr>
          <w:sz w:val="24"/>
          <w:szCs w:val="24"/>
        </w:rPr>
      </w:pPr>
      <w:r w:rsidRPr="0026190D">
        <w:rPr>
          <w:sz w:val="24"/>
          <w:szCs w:val="24"/>
        </w:rPr>
        <w:t>De las 6.421 cooperativas que están registradas ante la superintendencia de la economía solidaria, que es el organismo estatal encargado de supervisar, controlar y vigilar la actividad de las organizaciones solidarias, de las cuales 1.553 están ubicadas en Bogotá y 722 en el Valle del  Cauca  se tomó como muestra las que esta agremiadas a Confecoop, Capitulo Bogotá y Cali, por ser  Confecoop a su vez una agremiación y confederación  que representa los interés de las organizaciones ante el gobierno nacional, vale la pena que la afiliación  de las cooperativas a la Confederación de una u otra forma promueven un acuerdo de cooperación para la defensa del modelo y del sector como tal.</w:t>
      </w:r>
    </w:p>
    <w:p w:rsidR="00B41C4B" w:rsidRPr="0026190D" w:rsidRDefault="00B41C4B" w:rsidP="00CB3200">
      <w:pPr>
        <w:spacing w:after="200" w:line="360" w:lineRule="auto"/>
        <w:jc w:val="both"/>
        <w:rPr>
          <w:sz w:val="24"/>
          <w:szCs w:val="24"/>
        </w:rPr>
      </w:pPr>
      <w:r w:rsidRPr="0026190D">
        <w:rPr>
          <w:sz w:val="24"/>
          <w:szCs w:val="24"/>
        </w:rPr>
        <w:t xml:space="preserve">Para la identificación de las organizaciones se acudió a la base de datos que </w:t>
      </w:r>
      <w:proofErr w:type="spellStart"/>
      <w:r w:rsidRPr="0026190D">
        <w:rPr>
          <w:sz w:val="24"/>
          <w:szCs w:val="24"/>
        </w:rPr>
        <w:t>esta</w:t>
      </w:r>
      <w:proofErr w:type="spellEnd"/>
      <w:r w:rsidRPr="0026190D">
        <w:rPr>
          <w:sz w:val="24"/>
          <w:szCs w:val="24"/>
        </w:rPr>
        <w:t xml:space="preserve"> en internet tanto de la Confecoop  como de la Superintendencia, así mismo se llevó a cabo entrevista con los dirigentes con el fin de articular acciones para que permitieran acceder a la información  </w:t>
      </w:r>
      <w:r w:rsidR="00E76E81" w:rsidRPr="0026190D">
        <w:rPr>
          <w:sz w:val="24"/>
          <w:szCs w:val="24"/>
        </w:rPr>
        <w:t>y apoyaran</w:t>
      </w:r>
      <w:r w:rsidRPr="0026190D">
        <w:rPr>
          <w:sz w:val="24"/>
          <w:szCs w:val="24"/>
        </w:rPr>
        <w:t xml:space="preserve"> el trabajo de campo del investigador, pues los cuestionarios se aplicaron de manera personalizada a cada gerente de las organizaciones.</w:t>
      </w:r>
    </w:p>
    <w:p w:rsidR="00E76E81" w:rsidRPr="0026190D" w:rsidRDefault="00E76E81" w:rsidP="00CB3200">
      <w:pPr>
        <w:spacing w:after="200" w:line="360" w:lineRule="auto"/>
        <w:jc w:val="both"/>
        <w:rPr>
          <w:sz w:val="24"/>
          <w:szCs w:val="24"/>
        </w:rPr>
      </w:pPr>
    </w:p>
    <w:p w:rsidR="00B41C4B" w:rsidRPr="0026190D" w:rsidRDefault="00E76E81" w:rsidP="00CB3200">
      <w:pPr>
        <w:spacing w:after="200" w:line="360" w:lineRule="auto"/>
        <w:jc w:val="both"/>
        <w:rPr>
          <w:b/>
          <w:sz w:val="24"/>
          <w:szCs w:val="24"/>
        </w:rPr>
      </w:pPr>
      <w:r w:rsidRPr="0026190D">
        <w:rPr>
          <w:b/>
          <w:sz w:val="24"/>
          <w:szCs w:val="24"/>
        </w:rPr>
        <w:t xml:space="preserve">DETERMINACION DEL METODO DE RECOLECCION DE LA INFORMACION </w:t>
      </w:r>
    </w:p>
    <w:p w:rsidR="00E76E81" w:rsidRPr="0026190D" w:rsidRDefault="00E76E81" w:rsidP="00E76E81">
      <w:pPr>
        <w:pStyle w:val="NormalWeb"/>
        <w:spacing w:line="360" w:lineRule="auto"/>
        <w:jc w:val="both"/>
        <w:rPr>
          <w:color w:val="000000" w:themeColor="text1"/>
        </w:rPr>
      </w:pPr>
      <w:r w:rsidRPr="0026190D">
        <w:t xml:space="preserve">Teniendo en cuenta que el número de cooperativas a abordar </w:t>
      </w:r>
      <w:r w:rsidR="00E05E4A" w:rsidRPr="0026190D">
        <w:t xml:space="preserve">fue amplio </w:t>
      </w:r>
      <w:r w:rsidRPr="0026190D">
        <w:t xml:space="preserve"> y  que por ser un estudio de carácter deductivo , se partió </w:t>
      </w:r>
      <w:r w:rsidRPr="0026190D">
        <w:rPr>
          <w:color w:val="000000" w:themeColor="text1"/>
        </w:rPr>
        <w:t xml:space="preserve"> de la interpretación de la teoría para  verificar la realidad, es decir  el aporte es el referente empírico que partiendo de la interpretación teórica se analizó una realidad  y se corroboró  por medio de hipótesis diseñadas a partir de la interpretación teórica  y verificadas  en el campo.</w:t>
      </w:r>
    </w:p>
    <w:p w:rsidR="008520E5" w:rsidRPr="0026190D" w:rsidRDefault="008520E5" w:rsidP="008520E5">
      <w:pPr>
        <w:pStyle w:val="NormalWeb"/>
        <w:spacing w:line="360" w:lineRule="auto"/>
        <w:jc w:val="both"/>
        <w:rPr>
          <w:color w:val="000000" w:themeColor="text1"/>
        </w:rPr>
      </w:pPr>
      <w:r w:rsidRPr="0026190D">
        <w:rPr>
          <w:color w:val="000000" w:themeColor="text1"/>
        </w:rPr>
        <w:t>Se partió  de la premisa que hay un realidad, que es un sector solidario que está conformado por diferentes fuerzas sociales a nivel nacional,  que existen organismos que fomentan y fortalecen el sector tanto del orden público como privado y organizaciones a su vez que  controlan la gestión tanto  financi</w:t>
      </w:r>
      <w:r w:rsidR="001201FC" w:rsidRPr="0026190D">
        <w:rPr>
          <w:color w:val="000000" w:themeColor="text1"/>
        </w:rPr>
        <w:t xml:space="preserve">era como social. Como la idea objeto de este estudio fue </w:t>
      </w:r>
      <w:r w:rsidRPr="0026190D">
        <w:rPr>
          <w:color w:val="000000" w:themeColor="text1"/>
        </w:rPr>
        <w:t xml:space="preserve"> conocer y analizar  los factores de éxito en los acuerdos de cooper</w:t>
      </w:r>
      <w:r w:rsidR="001201FC" w:rsidRPr="0026190D">
        <w:rPr>
          <w:color w:val="000000" w:themeColor="text1"/>
        </w:rPr>
        <w:t xml:space="preserve">ación de este sector, se tuvo </w:t>
      </w:r>
      <w:r w:rsidRPr="0026190D">
        <w:rPr>
          <w:color w:val="000000" w:themeColor="text1"/>
        </w:rPr>
        <w:t xml:space="preserve"> en cuenta las interpretaciones de los actores sociales, princ</w:t>
      </w:r>
      <w:r w:rsidR="001201FC" w:rsidRPr="0026190D">
        <w:rPr>
          <w:color w:val="000000" w:themeColor="text1"/>
        </w:rPr>
        <w:t>ipalmente  de los gerente</w:t>
      </w:r>
      <w:r w:rsidRPr="0026190D">
        <w:rPr>
          <w:color w:val="000000" w:themeColor="text1"/>
        </w:rPr>
        <w:t xml:space="preserve"> quienes toman la decisión si una organización solidaria realiza o no un acuerdo de cooperación y cuáles son los motivos que los hacen realizar tal pacto o alianza entre las partes interesadas. </w:t>
      </w:r>
    </w:p>
    <w:p w:rsidR="008520E5" w:rsidRPr="0026190D" w:rsidRDefault="00E05E4A" w:rsidP="008520E5">
      <w:pPr>
        <w:pStyle w:val="NormalWeb"/>
        <w:spacing w:line="360" w:lineRule="auto"/>
        <w:jc w:val="both"/>
        <w:rPr>
          <w:color w:val="000000" w:themeColor="text1"/>
        </w:rPr>
      </w:pPr>
      <w:r w:rsidRPr="0026190D">
        <w:rPr>
          <w:color w:val="000000" w:themeColor="text1"/>
        </w:rPr>
        <w:t>El diseño utilizado  para el desarrollo de esta investigación fue de corte  Cuantitativo, esto permitió  aportar algunos referentes   sobre acuerdos de cooperación ya existente</w:t>
      </w:r>
      <w:r w:rsidR="008520E5" w:rsidRPr="0026190D">
        <w:rPr>
          <w:color w:val="000000" w:themeColor="text1"/>
        </w:rPr>
        <w:t xml:space="preserve">s </w:t>
      </w:r>
      <w:r w:rsidRPr="0026190D">
        <w:rPr>
          <w:color w:val="000000" w:themeColor="text1"/>
        </w:rPr>
        <w:t xml:space="preserve"> a través de la comprobación y la </w:t>
      </w:r>
      <w:r w:rsidR="008520E5" w:rsidRPr="0026190D">
        <w:rPr>
          <w:color w:val="000000" w:themeColor="text1"/>
        </w:rPr>
        <w:t xml:space="preserve"> descripción </w:t>
      </w:r>
      <w:r w:rsidRPr="0026190D">
        <w:rPr>
          <w:color w:val="000000" w:themeColor="text1"/>
        </w:rPr>
        <w:t xml:space="preserve"> con detalles </w:t>
      </w:r>
      <w:r w:rsidR="008520E5" w:rsidRPr="0026190D">
        <w:rPr>
          <w:color w:val="000000" w:themeColor="text1"/>
        </w:rPr>
        <w:t xml:space="preserve"> de </w:t>
      </w:r>
      <w:r w:rsidRPr="0026190D">
        <w:rPr>
          <w:color w:val="000000" w:themeColor="text1"/>
        </w:rPr>
        <w:t xml:space="preserve">esos factores de éxitos  que influyen en el performance. </w:t>
      </w:r>
      <w:r w:rsidR="008520E5" w:rsidRPr="0026190D">
        <w:rPr>
          <w:color w:val="000000" w:themeColor="text1"/>
        </w:rPr>
        <w:t xml:space="preserve">El tipo de estudio fue además explicativo,  puesto que permitió  contrastar la teoría ya existente sobre acuerdos de cooperación y analizarla desde un referente empírico como son las organizaciones  solidarias,   buscó  además  establecer relación de causas y efectos y analizar el porqué de los acuerdo de cooperación entre estas organizaciones, por medio del análisis de sus factores de éxitos si estos influyen posita o negativamente en performance. </w:t>
      </w:r>
    </w:p>
    <w:p w:rsidR="00FF1255" w:rsidRPr="0026190D" w:rsidRDefault="00FF1255" w:rsidP="00B71D50">
      <w:pPr>
        <w:pStyle w:val="NormalWeb"/>
        <w:spacing w:line="360" w:lineRule="auto"/>
        <w:jc w:val="both"/>
        <w:rPr>
          <w:b/>
          <w:color w:val="000000" w:themeColor="text1"/>
        </w:rPr>
      </w:pPr>
      <w:r w:rsidRPr="0026190D">
        <w:rPr>
          <w:b/>
          <w:color w:val="000000" w:themeColor="text1"/>
        </w:rPr>
        <w:t xml:space="preserve">Constructos e Indicadores </w:t>
      </w:r>
    </w:p>
    <w:p w:rsidR="00FF1255" w:rsidRPr="0026190D" w:rsidRDefault="00FF1255" w:rsidP="00FF1255">
      <w:pPr>
        <w:pStyle w:val="NormalWeb"/>
        <w:spacing w:line="360" w:lineRule="auto"/>
        <w:jc w:val="both"/>
        <w:rPr>
          <w:color w:val="000000" w:themeColor="text1"/>
        </w:rPr>
      </w:pPr>
      <w:r w:rsidRPr="0026190D">
        <w:rPr>
          <w:color w:val="000000" w:themeColor="text1"/>
        </w:rPr>
        <w:t xml:space="preserve">Teniendo en cuenta la finalidad de la investigación, se identificaron los  factores claves para el éxito del acuerdo de cooperación, definidos en los capítulos </w:t>
      </w:r>
      <w:r w:rsidR="0061640E" w:rsidRPr="0026190D">
        <w:rPr>
          <w:color w:val="000000" w:themeColor="text1"/>
        </w:rPr>
        <w:t xml:space="preserve">anteriores, </w:t>
      </w:r>
      <w:r w:rsidRPr="0026190D">
        <w:rPr>
          <w:color w:val="000000" w:themeColor="text1"/>
        </w:rPr>
        <w:t xml:space="preserve"> </w:t>
      </w:r>
      <w:r w:rsidR="0061640E" w:rsidRPr="0026190D">
        <w:rPr>
          <w:color w:val="000000" w:themeColor="text1"/>
        </w:rPr>
        <w:t xml:space="preserve">Los factores que se seleccionaron </w:t>
      </w:r>
      <w:r w:rsidRPr="0026190D">
        <w:rPr>
          <w:color w:val="000000" w:themeColor="text1"/>
        </w:rPr>
        <w:t xml:space="preserve"> produc</w:t>
      </w:r>
      <w:r w:rsidR="0061640E" w:rsidRPr="0026190D">
        <w:rPr>
          <w:color w:val="000000" w:themeColor="text1"/>
        </w:rPr>
        <w:t xml:space="preserve">to de la investigación son las </w:t>
      </w:r>
      <w:r w:rsidRPr="0026190D">
        <w:rPr>
          <w:color w:val="000000" w:themeColor="text1"/>
        </w:rPr>
        <w:t xml:space="preserve"> Variables Independientes que pueden influir positiva o negativamente en el performance o éxito del acuerdo.</w:t>
      </w:r>
    </w:p>
    <w:p w:rsidR="00783FB9" w:rsidRPr="0026190D" w:rsidRDefault="00783FB9" w:rsidP="00B71D50">
      <w:pPr>
        <w:pStyle w:val="NormalWeb"/>
        <w:spacing w:line="360" w:lineRule="auto"/>
        <w:jc w:val="both"/>
        <w:rPr>
          <w:color w:val="000000" w:themeColor="text1"/>
        </w:rPr>
      </w:pPr>
    </w:p>
    <w:p w:rsidR="005C73D4" w:rsidRPr="0026190D" w:rsidRDefault="00256C67" w:rsidP="00FF1255">
      <w:pPr>
        <w:pStyle w:val="NormalWeb"/>
        <w:spacing w:line="360" w:lineRule="auto"/>
        <w:jc w:val="both"/>
        <w:rPr>
          <w:b/>
          <w:color w:val="000000" w:themeColor="text1"/>
        </w:rPr>
      </w:pPr>
      <w:r w:rsidRPr="0026190D">
        <w:rPr>
          <w:b/>
          <w:color w:val="000000" w:themeColor="text1"/>
        </w:rPr>
        <w:t xml:space="preserve">Técnicas para el análisis de los datos </w:t>
      </w:r>
    </w:p>
    <w:p w:rsidR="0065429A" w:rsidRPr="0026190D" w:rsidRDefault="0065429A" w:rsidP="00B71D50">
      <w:pPr>
        <w:autoSpaceDE w:val="0"/>
        <w:autoSpaceDN w:val="0"/>
        <w:adjustRightInd w:val="0"/>
        <w:spacing w:line="360" w:lineRule="auto"/>
        <w:jc w:val="both"/>
        <w:rPr>
          <w:sz w:val="24"/>
          <w:szCs w:val="24"/>
        </w:rPr>
      </w:pPr>
      <w:r w:rsidRPr="0026190D">
        <w:rPr>
          <w:sz w:val="24"/>
          <w:szCs w:val="24"/>
        </w:rPr>
        <w:t>Para contrastar las hipótesis y las relaciones establecidas en</w:t>
      </w:r>
      <w:r w:rsidR="00783FB9" w:rsidRPr="0026190D">
        <w:rPr>
          <w:sz w:val="24"/>
          <w:szCs w:val="24"/>
        </w:rPr>
        <w:t xml:space="preserve"> esta investigación se utilizó</w:t>
      </w:r>
      <w:r w:rsidRPr="0026190D">
        <w:rPr>
          <w:sz w:val="24"/>
          <w:szCs w:val="24"/>
        </w:rPr>
        <w:t xml:space="preserve"> el modelo  de ec</w:t>
      </w:r>
      <w:r w:rsidR="00783FB9" w:rsidRPr="0026190D">
        <w:rPr>
          <w:sz w:val="24"/>
          <w:szCs w:val="24"/>
        </w:rPr>
        <w:t xml:space="preserve">uaciones estructurales (MEE), </w:t>
      </w:r>
      <w:r w:rsidRPr="0026190D">
        <w:rPr>
          <w:sz w:val="24"/>
          <w:szCs w:val="24"/>
        </w:rPr>
        <w:t xml:space="preserve">este tipo de análisis </w:t>
      </w:r>
      <w:r w:rsidR="00783FB9" w:rsidRPr="0026190D">
        <w:rPr>
          <w:sz w:val="24"/>
          <w:szCs w:val="24"/>
        </w:rPr>
        <w:t>permitió</w:t>
      </w:r>
      <w:r w:rsidR="006F4A3C" w:rsidRPr="0026190D">
        <w:rPr>
          <w:sz w:val="24"/>
          <w:szCs w:val="24"/>
        </w:rPr>
        <w:t xml:space="preserve"> analizar variables y </w:t>
      </w:r>
      <w:r w:rsidR="00783FB9" w:rsidRPr="0026190D">
        <w:rPr>
          <w:sz w:val="24"/>
          <w:szCs w:val="24"/>
        </w:rPr>
        <w:t xml:space="preserve">vincular datos y teoría, </w:t>
      </w:r>
      <w:r w:rsidR="006F4A3C" w:rsidRPr="0026190D">
        <w:rPr>
          <w:sz w:val="24"/>
          <w:szCs w:val="24"/>
        </w:rPr>
        <w:t xml:space="preserve"> además estimar relaciones, vincula a un Constructo con sus variables y establece relaciones entre variables dependientes e independientes </w:t>
      </w:r>
      <w:proofErr w:type="gramStart"/>
      <w:r w:rsidR="006F4A3C" w:rsidRPr="0026190D">
        <w:rPr>
          <w:sz w:val="24"/>
          <w:szCs w:val="24"/>
        </w:rPr>
        <w:t>( Martínez</w:t>
      </w:r>
      <w:proofErr w:type="gramEnd"/>
      <w:r w:rsidR="006F4A3C" w:rsidRPr="0026190D">
        <w:rPr>
          <w:sz w:val="24"/>
          <w:szCs w:val="24"/>
        </w:rPr>
        <w:t xml:space="preserve"> 2009 ). Para  reali</w:t>
      </w:r>
      <w:r w:rsidR="00783FB9" w:rsidRPr="0026190D">
        <w:rPr>
          <w:sz w:val="24"/>
          <w:szCs w:val="24"/>
        </w:rPr>
        <w:t xml:space="preserve">zar el análisis de MEE utilice </w:t>
      </w:r>
      <w:r w:rsidR="006F4A3C" w:rsidRPr="0026190D">
        <w:rPr>
          <w:sz w:val="24"/>
          <w:szCs w:val="24"/>
        </w:rPr>
        <w:t xml:space="preserve"> la técnica estadística PLS (método basado en el análisis de componentes o </w:t>
      </w:r>
      <w:proofErr w:type="spellStart"/>
      <w:r w:rsidR="006F4A3C" w:rsidRPr="0026190D">
        <w:rPr>
          <w:sz w:val="24"/>
          <w:szCs w:val="24"/>
        </w:rPr>
        <w:t>Partial</w:t>
      </w:r>
      <w:proofErr w:type="spellEnd"/>
      <w:r w:rsidR="006F4A3C" w:rsidRPr="0026190D">
        <w:rPr>
          <w:sz w:val="24"/>
          <w:szCs w:val="24"/>
        </w:rPr>
        <w:t xml:space="preserve"> </w:t>
      </w:r>
      <w:proofErr w:type="spellStart"/>
      <w:r w:rsidR="006F4A3C" w:rsidRPr="0026190D">
        <w:rPr>
          <w:sz w:val="24"/>
          <w:szCs w:val="24"/>
        </w:rPr>
        <w:t>Least</w:t>
      </w:r>
      <w:proofErr w:type="spellEnd"/>
      <w:r w:rsidR="006F4A3C" w:rsidRPr="0026190D">
        <w:rPr>
          <w:sz w:val="24"/>
          <w:szCs w:val="24"/>
        </w:rPr>
        <w:t xml:space="preserve"> </w:t>
      </w:r>
      <w:proofErr w:type="spellStart"/>
      <w:r w:rsidR="006F4A3C" w:rsidRPr="0026190D">
        <w:rPr>
          <w:sz w:val="24"/>
          <w:szCs w:val="24"/>
        </w:rPr>
        <w:t>Squares</w:t>
      </w:r>
      <w:proofErr w:type="spellEnd"/>
      <w:r w:rsidR="006F4A3C" w:rsidRPr="0026190D">
        <w:rPr>
          <w:sz w:val="24"/>
          <w:szCs w:val="24"/>
        </w:rPr>
        <w:t xml:space="preserve">). Esta técnica requiere de mínimos de muestra y es apropiada para desarrollar MEE, entre sus </w:t>
      </w:r>
      <w:r w:rsidR="00A141BC" w:rsidRPr="0026190D">
        <w:rPr>
          <w:sz w:val="24"/>
          <w:szCs w:val="24"/>
        </w:rPr>
        <w:t>características</w:t>
      </w:r>
      <w:r w:rsidR="006F4A3C" w:rsidRPr="0026190D">
        <w:rPr>
          <w:sz w:val="24"/>
          <w:szCs w:val="24"/>
        </w:rPr>
        <w:t xml:space="preserve"> están: interés por predecir la variable dependiente, conjunto de datos pequeños, los datos suelen presentar distribuciones no normales, presencia de indicadores formativos y reflectivos</w:t>
      </w:r>
      <w:r w:rsidR="00A8511D" w:rsidRPr="0026190D">
        <w:rPr>
          <w:sz w:val="24"/>
          <w:szCs w:val="24"/>
        </w:rPr>
        <w:t>.</w:t>
      </w:r>
    </w:p>
    <w:p w:rsidR="00225781" w:rsidRPr="0026190D" w:rsidRDefault="006F4A3C" w:rsidP="00783FB9">
      <w:pPr>
        <w:pStyle w:val="NormalWeb"/>
        <w:spacing w:line="360" w:lineRule="auto"/>
        <w:jc w:val="both"/>
      </w:pPr>
      <w:r w:rsidRPr="0026190D">
        <w:t>El PLS es una combinación iterativa de análisis de componentes principales que vincula</w:t>
      </w:r>
      <w:r w:rsidR="00EC2FE9" w:rsidRPr="0026190D">
        <w:t xml:space="preserve"> medidas con constructos, es a su vez un enfoque  de ecuaciones estructurales con variables. </w:t>
      </w:r>
      <w:r w:rsidR="00A141BC" w:rsidRPr="0026190D">
        <w:t>(Martínez</w:t>
      </w:r>
      <w:r w:rsidR="00EC2FE9" w:rsidRPr="0026190D">
        <w:t xml:space="preserve"> 2009</w:t>
      </w:r>
      <w:r w:rsidR="00A141BC" w:rsidRPr="0026190D">
        <w:t xml:space="preserve">). </w:t>
      </w:r>
      <w:r w:rsidR="00225781" w:rsidRPr="0026190D">
        <w:t>PLS es una técnica que fue diseñada para reflejar las condiciones teóricas y empíricas de las ciencias sociales y del comportamiento, donde son habituales las situaciones con teorías no suficientemente asentadas y escasa información disponible (</w:t>
      </w:r>
      <w:proofErr w:type="spellStart"/>
      <w:r w:rsidR="00225781" w:rsidRPr="0026190D">
        <w:t>Aldas</w:t>
      </w:r>
      <w:proofErr w:type="spellEnd"/>
      <w:r w:rsidR="00225781" w:rsidRPr="0026190D">
        <w:t xml:space="preserve"> 2012). El PLS fue desarrollado por el profesor Sueco Herman </w:t>
      </w:r>
      <w:proofErr w:type="spellStart"/>
      <w:r w:rsidR="00225781" w:rsidRPr="0026190D">
        <w:t>Wold</w:t>
      </w:r>
      <w:proofErr w:type="spellEnd"/>
      <w:r w:rsidR="00225781" w:rsidRPr="0026190D">
        <w:t xml:space="preserve"> en 1973. En el PLS las variables pueden estar medidas  por diversos niveles  de medida lo mismo  que una regresión ordinaria. </w:t>
      </w:r>
    </w:p>
    <w:p w:rsidR="00225781" w:rsidRPr="0026190D" w:rsidRDefault="00225781" w:rsidP="00B71D50">
      <w:pPr>
        <w:autoSpaceDE w:val="0"/>
        <w:autoSpaceDN w:val="0"/>
        <w:adjustRightInd w:val="0"/>
        <w:spacing w:line="360" w:lineRule="auto"/>
        <w:jc w:val="both"/>
        <w:rPr>
          <w:rFonts w:eastAsiaTheme="minorHAnsi"/>
          <w:sz w:val="24"/>
          <w:szCs w:val="24"/>
          <w:lang w:val="es-CO" w:eastAsia="en-US"/>
        </w:rPr>
      </w:pPr>
      <w:r w:rsidRPr="0026190D">
        <w:rPr>
          <w:rFonts w:eastAsiaTheme="minorHAnsi"/>
          <w:sz w:val="24"/>
          <w:szCs w:val="24"/>
          <w:lang w:val="es-CO" w:eastAsia="en-US"/>
        </w:rPr>
        <w:t>En definitiva, PLS es un enfoque de ecuaciones estructurales con variables no observables</w:t>
      </w:r>
      <w:r w:rsidR="00FD34F7" w:rsidRPr="0026190D">
        <w:rPr>
          <w:rFonts w:eastAsiaTheme="minorHAnsi"/>
          <w:sz w:val="24"/>
          <w:szCs w:val="24"/>
          <w:lang w:val="es-CO" w:eastAsia="en-US"/>
        </w:rPr>
        <w:t xml:space="preserve">          </w:t>
      </w:r>
      <w:r w:rsidRPr="0026190D">
        <w:rPr>
          <w:rFonts w:eastAsiaTheme="minorHAnsi"/>
          <w:sz w:val="24"/>
          <w:szCs w:val="24"/>
          <w:lang w:val="es-CO" w:eastAsia="en-US"/>
        </w:rPr>
        <w:t xml:space="preserve"> </w:t>
      </w:r>
      <w:r w:rsidR="00FD34F7" w:rsidRPr="0026190D">
        <w:rPr>
          <w:rFonts w:eastAsiaTheme="minorHAnsi"/>
          <w:sz w:val="24"/>
          <w:szCs w:val="24"/>
          <w:lang w:val="es-CO" w:eastAsia="en-US"/>
        </w:rPr>
        <w:t xml:space="preserve"> </w:t>
      </w:r>
      <w:proofErr w:type="gramStart"/>
      <w:r w:rsidR="00FD34F7" w:rsidRPr="0026190D">
        <w:rPr>
          <w:rFonts w:eastAsiaTheme="minorHAnsi"/>
          <w:sz w:val="24"/>
          <w:szCs w:val="24"/>
          <w:lang w:val="es-CO" w:eastAsia="en-US"/>
        </w:rPr>
        <w:t xml:space="preserve">( </w:t>
      </w:r>
      <w:proofErr w:type="spellStart"/>
      <w:r w:rsidRPr="0026190D">
        <w:rPr>
          <w:rFonts w:eastAsiaTheme="minorHAnsi"/>
          <w:sz w:val="24"/>
          <w:szCs w:val="24"/>
          <w:lang w:val="es-CO" w:eastAsia="en-US"/>
        </w:rPr>
        <w:t>Wold</w:t>
      </w:r>
      <w:proofErr w:type="spellEnd"/>
      <w:proofErr w:type="gramEnd"/>
      <w:r w:rsidRPr="0026190D">
        <w:rPr>
          <w:rFonts w:eastAsiaTheme="minorHAnsi"/>
          <w:sz w:val="24"/>
          <w:szCs w:val="24"/>
          <w:lang w:val="es-CO" w:eastAsia="en-US"/>
        </w:rPr>
        <w:t>, 1981) que se ofrece como una interesante herramienta alternativa de investigación.  La herramienta se orienta principalmente hacia el análisis causal-predictivo en situaciones de baja información teórica y, en especial, de alta complejidad y se define como una extensión de regresiones múltiples de gran utilidad en la investigación en el campo de las Ciencias Sociales.</w:t>
      </w:r>
    </w:p>
    <w:p w:rsidR="006F4A3C" w:rsidRPr="0026190D" w:rsidRDefault="003B08E5" w:rsidP="00B71D50">
      <w:pPr>
        <w:autoSpaceDE w:val="0"/>
        <w:autoSpaceDN w:val="0"/>
        <w:adjustRightInd w:val="0"/>
        <w:spacing w:line="360" w:lineRule="auto"/>
        <w:jc w:val="both"/>
        <w:rPr>
          <w:sz w:val="24"/>
          <w:szCs w:val="24"/>
        </w:rPr>
      </w:pPr>
      <w:r w:rsidRPr="0026190D">
        <w:rPr>
          <w:sz w:val="24"/>
          <w:szCs w:val="24"/>
        </w:rPr>
        <w:t xml:space="preserve"> El PLS incluye constructos teóricos o variables latentes y que se clasifican en constructos exógenos  que actúan como variables independientes y los constructos endógenos que </w:t>
      </w:r>
      <w:r w:rsidR="007722A5" w:rsidRPr="0026190D">
        <w:rPr>
          <w:sz w:val="24"/>
          <w:szCs w:val="24"/>
        </w:rPr>
        <w:t>serían</w:t>
      </w:r>
      <w:r w:rsidRPr="0026190D">
        <w:rPr>
          <w:sz w:val="24"/>
          <w:szCs w:val="24"/>
        </w:rPr>
        <w:t xml:space="preserve"> las variables dependientes.  </w:t>
      </w:r>
      <w:r w:rsidR="007722A5" w:rsidRPr="0026190D">
        <w:rPr>
          <w:sz w:val="24"/>
          <w:szCs w:val="24"/>
        </w:rPr>
        <w:t>Después de la corrida de los datos al modelo PLS se analiza e interpreta  en dos etapa</w:t>
      </w:r>
      <w:r w:rsidR="00FD34F7" w:rsidRPr="0026190D">
        <w:rPr>
          <w:sz w:val="24"/>
          <w:szCs w:val="24"/>
        </w:rPr>
        <w:t xml:space="preserve">s, la primera se analizó </w:t>
      </w:r>
      <w:r w:rsidR="007722A5" w:rsidRPr="0026190D">
        <w:rPr>
          <w:sz w:val="24"/>
          <w:szCs w:val="24"/>
        </w:rPr>
        <w:t xml:space="preserve"> la validez y fiabilidad y la </w:t>
      </w:r>
      <w:r w:rsidR="00FD34F7" w:rsidRPr="0026190D">
        <w:rPr>
          <w:sz w:val="24"/>
          <w:szCs w:val="24"/>
        </w:rPr>
        <w:t>segunda etapa en la que se llevó</w:t>
      </w:r>
      <w:r w:rsidR="007722A5" w:rsidRPr="0026190D">
        <w:rPr>
          <w:sz w:val="24"/>
          <w:szCs w:val="24"/>
        </w:rPr>
        <w:t xml:space="preserve"> una v</w:t>
      </w:r>
      <w:r w:rsidR="00FD34F7" w:rsidRPr="0026190D">
        <w:rPr>
          <w:sz w:val="24"/>
          <w:szCs w:val="24"/>
        </w:rPr>
        <w:t>aloración del modelo que implicó</w:t>
      </w:r>
      <w:r w:rsidR="007722A5" w:rsidRPr="0026190D">
        <w:rPr>
          <w:sz w:val="24"/>
          <w:szCs w:val="24"/>
        </w:rPr>
        <w:t xml:space="preserve"> el análisis de la fiabilidad individual que se valora examinando las cargas o correlaciones simples de los indicadores con su respectivo constructo.</w:t>
      </w:r>
      <w:r w:rsidR="00DD61F7" w:rsidRPr="0026190D">
        <w:rPr>
          <w:sz w:val="24"/>
          <w:szCs w:val="24"/>
        </w:rPr>
        <w:t xml:space="preserve"> Para aceptar un indicador como integrante de un </w:t>
      </w:r>
      <w:proofErr w:type="spellStart"/>
      <w:r w:rsidR="00DD61F7" w:rsidRPr="0026190D">
        <w:rPr>
          <w:sz w:val="24"/>
          <w:szCs w:val="24"/>
        </w:rPr>
        <w:t>constructo</w:t>
      </w:r>
      <w:proofErr w:type="spellEnd"/>
      <w:r w:rsidR="00DD61F7" w:rsidRPr="0026190D">
        <w:rPr>
          <w:sz w:val="24"/>
          <w:szCs w:val="24"/>
        </w:rPr>
        <w:t xml:space="preserve">, éste debe poseer  una carga igual o superior a 0,707. La valoración de la fiabilidad  de un </w:t>
      </w:r>
      <w:proofErr w:type="spellStart"/>
      <w:r w:rsidR="00DD61F7" w:rsidRPr="0026190D">
        <w:rPr>
          <w:sz w:val="24"/>
          <w:szCs w:val="24"/>
        </w:rPr>
        <w:t>constructo</w:t>
      </w:r>
      <w:proofErr w:type="spellEnd"/>
      <w:r w:rsidR="00DD61F7" w:rsidRPr="0026190D">
        <w:rPr>
          <w:sz w:val="24"/>
          <w:szCs w:val="24"/>
        </w:rPr>
        <w:t xml:space="preserve">, permite comprobar la consistencia interna de los indicadores al medir el concepto. </w:t>
      </w:r>
    </w:p>
    <w:p w:rsidR="00595068" w:rsidRPr="0026190D" w:rsidRDefault="00595068" w:rsidP="00B71D50">
      <w:pPr>
        <w:autoSpaceDE w:val="0"/>
        <w:autoSpaceDN w:val="0"/>
        <w:adjustRightInd w:val="0"/>
        <w:spacing w:line="360" w:lineRule="auto"/>
        <w:ind w:left="705"/>
        <w:jc w:val="both"/>
        <w:rPr>
          <w:b/>
          <w:color w:val="000000" w:themeColor="text1"/>
          <w:sz w:val="24"/>
          <w:szCs w:val="24"/>
        </w:rPr>
      </w:pPr>
    </w:p>
    <w:p w:rsidR="005F7268" w:rsidRPr="0026190D" w:rsidRDefault="00C06276" w:rsidP="00B71D50">
      <w:pPr>
        <w:pStyle w:val="NormalWeb"/>
        <w:spacing w:line="360" w:lineRule="auto"/>
        <w:jc w:val="both"/>
        <w:rPr>
          <w:color w:val="000000" w:themeColor="text1"/>
        </w:rPr>
      </w:pPr>
      <w:r w:rsidRPr="0026190D">
        <w:rPr>
          <w:noProof/>
          <w:lang w:val="en-US" w:eastAsia="en-US"/>
        </w:rPr>
        <w:drawing>
          <wp:inline distT="0" distB="0" distL="0" distR="0" wp14:anchorId="758A375E" wp14:editId="527B0F7A">
            <wp:extent cx="5038725" cy="311467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38725" cy="3114675"/>
                    </a:xfrm>
                    <a:prstGeom prst="rect">
                      <a:avLst/>
                    </a:prstGeom>
                    <a:noFill/>
                    <a:ln>
                      <a:noFill/>
                    </a:ln>
                  </pic:spPr>
                </pic:pic>
              </a:graphicData>
            </a:graphic>
          </wp:inline>
        </w:drawing>
      </w:r>
    </w:p>
    <w:p w:rsidR="000A6678" w:rsidRPr="0026190D" w:rsidRDefault="00C06276" w:rsidP="00B71D50">
      <w:pPr>
        <w:pStyle w:val="NormalWeb"/>
        <w:spacing w:line="360" w:lineRule="auto"/>
        <w:jc w:val="both"/>
        <w:rPr>
          <w:color w:val="000000" w:themeColor="text1"/>
        </w:rPr>
      </w:pPr>
      <w:r w:rsidRPr="0026190D">
        <w:rPr>
          <w:color w:val="000000" w:themeColor="text1"/>
        </w:rPr>
        <w:t xml:space="preserve">La anterior grafica presenta el modelo genérico básico del </w:t>
      </w:r>
      <w:r w:rsidR="00370233" w:rsidRPr="0026190D">
        <w:rPr>
          <w:color w:val="000000" w:themeColor="text1"/>
        </w:rPr>
        <w:t>PLS,</w:t>
      </w:r>
      <w:r w:rsidRPr="0026190D">
        <w:rPr>
          <w:color w:val="000000" w:themeColor="text1"/>
        </w:rPr>
        <w:t xml:space="preserve"> donde tenemos que E para efectos de este estudio seria el constructo exógenos es d</w:t>
      </w:r>
      <w:r w:rsidR="00FD34F7" w:rsidRPr="0026190D">
        <w:rPr>
          <w:color w:val="000000" w:themeColor="text1"/>
        </w:rPr>
        <w:t xml:space="preserve">ecir  los FACTORES DE EXITOS  que a su vez son las </w:t>
      </w:r>
      <w:r w:rsidRPr="0026190D">
        <w:rPr>
          <w:color w:val="000000" w:themeColor="text1"/>
        </w:rPr>
        <w:t>variables independientes,</w:t>
      </w:r>
      <w:r w:rsidR="00FD34F7" w:rsidRPr="0026190D">
        <w:rPr>
          <w:color w:val="000000" w:themeColor="text1"/>
        </w:rPr>
        <w:t xml:space="preserve">  las X  representan el  grupo de indicadores de medida o ítems  </w:t>
      </w:r>
      <w:r w:rsidRPr="0026190D">
        <w:rPr>
          <w:color w:val="000000" w:themeColor="text1"/>
        </w:rPr>
        <w:t xml:space="preserve"> que conforman el constructor</w:t>
      </w:r>
      <w:r w:rsidR="00FD34F7" w:rsidRPr="0026190D">
        <w:rPr>
          <w:color w:val="000000" w:themeColor="text1"/>
        </w:rPr>
        <w:t xml:space="preserve">. </w:t>
      </w:r>
      <w:r w:rsidR="005D35E0" w:rsidRPr="0026190D">
        <w:rPr>
          <w:color w:val="000000" w:themeColor="text1"/>
        </w:rPr>
        <w:t xml:space="preserve"> Es decir, los círculos representan los constructos</w:t>
      </w:r>
      <w:r w:rsidR="00FD34F7" w:rsidRPr="0026190D">
        <w:rPr>
          <w:color w:val="000000" w:themeColor="text1"/>
        </w:rPr>
        <w:t xml:space="preserve">, entre otros la confianza, el compromiso, la comunicación </w:t>
      </w:r>
      <w:r w:rsidR="005D35E0" w:rsidRPr="0026190D">
        <w:rPr>
          <w:color w:val="000000" w:themeColor="text1"/>
        </w:rPr>
        <w:t>y los cuadrad</w:t>
      </w:r>
      <w:r w:rsidR="000A6678" w:rsidRPr="0026190D">
        <w:rPr>
          <w:color w:val="000000" w:themeColor="text1"/>
        </w:rPr>
        <w:t xml:space="preserve">os </w:t>
      </w:r>
      <w:r w:rsidR="006A749C" w:rsidRPr="0026190D">
        <w:rPr>
          <w:color w:val="000000" w:themeColor="text1"/>
        </w:rPr>
        <w:t>l</w:t>
      </w:r>
      <w:r w:rsidR="000A6678" w:rsidRPr="0026190D">
        <w:rPr>
          <w:color w:val="000000" w:themeColor="text1"/>
        </w:rPr>
        <w:t>os ítems</w:t>
      </w:r>
      <w:r w:rsidR="006A749C" w:rsidRPr="0026190D">
        <w:rPr>
          <w:color w:val="000000" w:themeColor="text1"/>
        </w:rPr>
        <w:t xml:space="preserve"> o </w:t>
      </w:r>
      <w:r w:rsidR="000A6678" w:rsidRPr="0026190D">
        <w:rPr>
          <w:color w:val="000000" w:themeColor="text1"/>
        </w:rPr>
        <w:t xml:space="preserve"> indicadores que miden el constructo.</w:t>
      </w:r>
    </w:p>
    <w:p w:rsidR="00A8511D" w:rsidRPr="0026190D" w:rsidRDefault="00A8511D" w:rsidP="00A8511D">
      <w:pPr>
        <w:pStyle w:val="Prrafodelista"/>
        <w:spacing w:line="360" w:lineRule="auto"/>
        <w:ind w:left="360"/>
        <w:jc w:val="both"/>
        <w:rPr>
          <w:b/>
          <w:caps/>
          <w:sz w:val="24"/>
          <w:szCs w:val="24"/>
          <w:lang w:val="en-US"/>
        </w:rPr>
      </w:pPr>
    </w:p>
    <w:p w:rsidR="00630DE7" w:rsidRPr="0026190D" w:rsidRDefault="00630DE7" w:rsidP="00B71D50">
      <w:pPr>
        <w:pStyle w:val="Prrafodelista"/>
        <w:numPr>
          <w:ilvl w:val="0"/>
          <w:numId w:val="22"/>
        </w:numPr>
        <w:spacing w:after="120" w:line="360" w:lineRule="auto"/>
        <w:jc w:val="center"/>
        <w:rPr>
          <w:b/>
          <w:caps/>
          <w:sz w:val="24"/>
          <w:szCs w:val="24"/>
          <w:lang w:val="en-US"/>
        </w:rPr>
      </w:pPr>
      <w:r w:rsidRPr="0026190D">
        <w:rPr>
          <w:b/>
          <w:sz w:val="24"/>
          <w:szCs w:val="24"/>
          <w:lang w:val="en-US"/>
        </w:rPr>
        <w:t>REFERENCIAS</w:t>
      </w:r>
    </w:p>
    <w:p w:rsidR="00630DE7" w:rsidRPr="0026190D" w:rsidRDefault="00A141BC" w:rsidP="00B71D50">
      <w:pPr>
        <w:tabs>
          <w:tab w:val="left" w:pos="3780"/>
        </w:tabs>
        <w:spacing w:after="120" w:line="360" w:lineRule="auto"/>
        <w:ind w:left="709" w:hanging="709"/>
        <w:jc w:val="both"/>
        <w:rPr>
          <w:spacing w:val="-3"/>
          <w:sz w:val="24"/>
          <w:szCs w:val="24"/>
          <w:lang w:val="en-US"/>
        </w:rPr>
      </w:pPr>
      <w:r w:rsidRPr="0026190D">
        <w:rPr>
          <w:sz w:val="24"/>
          <w:szCs w:val="24"/>
          <w:lang w:val="en-US"/>
        </w:rPr>
        <w:tab/>
      </w:r>
      <w:r w:rsidRPr="0026190D">
        <w:rPr>
          <w:sz w:val="24"/>
          <w:szCs w:val="24"/>
          <w:lang w:val="en-US"/>
        </w:rPr>
        <w:tab/>
      </w:r>
    </w:p>
    <w:p w:rsidR="00630DE7" w:rsidRPr="0026190D" w:rsidRDefault="00630DE7" w:rsidP="00B71D50">
      <w:pPr>
        <w:pStyle w:val="Bibliografa"/>
        <w:spacing w:line="360" w:lineRule="auto"/>
        <w:ind w:left="720" w:hanging="720"/>
        <w:jc w:val="both"/>
        <w:rPr>
          <w:noProof/>
          <w:sz w:val="24"/>
          <w:szCs w:val="24"/>
          <w:lang w:val="en-US"/>
        </w:rPr>
      </w:pPr>
      <w:r w:rsidRPr="0026190D">
        <w:rPr>
          <w:noProof/>
          <w:sz w:val="24"/>
          <w:szCs w:val="24"/>
          <w:lang w:val="en-US"/>
        </w:rPr>
        <w:t xml:space="preserve">Ahuja, G. (2000). Collaboration networks, structural holes, and innovation: a longitudinal study. </w:t>
      </w:r>
      <w:r w:rsidRPr="0026190D">
        <w:rPr>
          <w:i/>
          <w:iCs/>
          <w:noProof/>
          <w:sz w:val="24"/>
          <w:szCs w:val="24"/>
          <w:lang w:val="en-US"/>
        </w:rPr>
        <w:t>Administrative Science Quarterly, 45</w:t>
      </w:r>
      <w:r w:rsidRPr="0026190D">
        <w:rPr>
          <w:noProof/>
          <w:sz w:val="24"/>
          <w:szCs w:val="24"/>
          <w:lang w:val="en-US"/>
        </w:rPr>
        <w:t>(3).</w:t>
      </w:r>
    </w:p>
    <w:p w:rsidR="00630DE7" w:rsidRPr="0026190D" w:rsidRDefault="00630DE7" w:rsidP="00B71D50">
      <w:pPr>
        <w:spacing w:line="360" w:lineRule="auto"/>
        <w:rPr>
          <w:sz w:val="24"/>
          <w:szCs w:val="24"/>
          <w:lang w:val="en-US"/>
        </w:rPr>
      </w:pPr>
    </w:p>
    <w:p w:rsidR="00630DE7" w:rsidRPr="0026190D" w:rsidRDefault="00630DE7" w:rsidP="00B71D50">
      <w:pPr>
        <w:pStyle w:val="Bibliografa"/>
        <w:spacing w:line="360" w:lineRule="auto"/>
        <w:ind w:left="720" w:hanging="720"/>
        <w:jc w:val="both"/>
        <w:rPr>
          <w:noProof/>
          <w:sz w:val="24"/>
          <w:szCs w:val="24"/>
          <w:lang w:val="en-US"/>
        </w:rPr>
      </w:pPr>
      <w:r w:rsidRPr="0026190D">
        <w:rPr>
          <w:noProof/>
          <w:sz w:val="24"/>
          <w:szCs w:val="24"/>
          <w:lang w:val="en-US"/>
        </w:rPr>
        <w:t>Aldas, J. (2012). Partial Least Squares Path Modeling in Marketing and Management Research: An annotated application. Universidad de  Valencia. pag 4-31.</w:t>
      </w:r>
    </w:p>
    <w:p w:rsidR="00630DE7" w:rsidRPr="0026190D" w:rsidRDefault="00630DE7" w:rsidP="00B71D50">
      <w:pPr>
        <w:spacing w:line="360" w:lineRule="auto"/>
        <w:rPr>
          <w:sz w:val="24"/>
          <w:szCs w:val="24"/>
          <w:lang w:val="en-US"/>
        </w:rPr>
      </w:pPr>
    </w:p>
    <w:p w:rsidR="00630DE7" w:rsidRPr="0026190D" w:rsidRDefault="00630DE7" w:rsidP="00B71D50">
      <w:pPr>
        <w:pStyle w:val="Bibliografa"/>
        <w:spacing w:line="360" w:lineRule="auto"/>
        <w:ind w:left="720" w:hanging="720"/>
        <w:jc w:val="both"/>
        <w:rPr>
          <w:noProof/>
          <w:sz w:val="24"/>
          <w:szCs w:val="24"/>
          <w:lang w:val="en-US"/>
        </w:rPr>
      </w:pPr>
      <w:r w:rsidRPr="0026190D">
        <w:rPr>
          <w:noProof/>
          <w:sz w:val="24"/>
          <w:szCs w:val="24"/>
          <w:lang w:val="en-US"/>
        </w:rPr>
        <w:t>Adler, L. y Hlavacek J. (1976).  Joint ventures for product innovation. New York: American Management  Association.</w:t>
      </w:r>
    </w:p>
    <w:p w:rsidR="00630DE7" w:rsidRPr="0026190D" w:rsidRDefault="00630DE7" w:rsidP="00B71D50">
      <w:pPr>
        <w:spacing w:line="360" w:lineRule="auto"/>
        <w:rPr>
          <w:sz w:val="24"/>
          <w:szCs w:val="24"/>
          <w:lang w:val="en-US"/>
        </w:rPr>
      </w:pPr>
    </w:p>
    <w:p w:rsidR="00630DE7" w:rsidRPr="0026190D" w:rsidRDefault="00630DE7" w:rsidP="00B71D50">
      <w:pPr>
        <w:pStyle w:val="Bibliografa"/>
        <w:spacing w:line="360" w:lineRule="auto"/>
        <w:ind w:left="720" w:hanging="720"/>
        <w:jc w:val="both"/>
        <w:rPr>
          <w:noProof/>
          <w:sz w:val="24"/>
          <w:szCs w:val="24"/>
          <w:lang w:val="es-CO"/>
        </w:rPr>
      </w:pPr>
      <w:r w:rsidRPr="0026190D">
        <w:rPr>
          <w:noProof/>
          <w:sz w:val="24"/>
          <w:szCs w:val="24"/>
          <w:lang w:val="en-US"/>
        </w:rPr>
        <w:t xml:space="preserve">Anderson, E. (1990). Two firms, one frontier: On assesing joint venture performance. </w:t>
      </w:r>
      <w:r w:rsidRPr="0026190D">
        <w:rPr>
          <w:i/>
          <w:iCs/>
          <w:noProof/>
          <w:sz w:val="24"/>
          <w:szCs w:val="24"/>
          <w:lang w:val="es-CO"/>
        </w:rPr>
        <w:t>Sloan Management Review, 31</w:t>
      </w:r>
      <w:r w:rsidRPr="0026190D">
        <w:rPr>
          <w:noProof/>
          <w:sz w:val="24"/>
          <w:szCs w:val="24"/>
          <w:lang w:val="es-CO"/>
        </w:rPr>
        <w:t>(2), 19-30.</w:t>
      </w:r>
    </w:p>
    <w:p w:rsidR="00630DE7" w:rsidRPr="0026190D" w:rsidRDefault="00630DE7" w:rsidP="00B71D50">
      <w:pPr>
        <w:spacing w:line="360" w:lineRule="auto"/>
        <w:rPr>
          <w:sz w:val="24"/>
          <w:szCs w:val="24"/>
          <w:lang w:val="es-CO"/>
        </w:rPr>
      </w:pPr>
    </w:p>
    <w:p w:rsidR="00630DE7" w:rsidRPr="0026190D" w:rsidRDefault="00630DE7" w:rsidP="00B71D50">
      <w:pPr>
        <w:pStyle w:val="Bibliografa"/>
        <w:spacing w:line="360" w:lineRule="auto"/>
        <w:ind w:left="720" w:hanging="720"/>
        <w:jc w:val="both"/>
        <w:rPr>
          <w:noProof/>
          <w:sz w:val="24"/>
          <w:szCs w:val="24"/>
        </w:rPr>
      </w:pPr>
      <w:r w:rsidRPr="0026190D">
        <w:rPr>
          <w:noProof/>
          <w:sz w:val="24"/>
          <w:szCs w:val="24"/>
        </w:rPr>
        <w:t xml:space="preserve">Arenas, J., &amp; García, R. (2005). La aportación relacional al éxito de las alianzas estratégicas internacionales. </w:t>
      </w:r>
      <w:r w:rsidRPr="0026190D">
        <w:rPr>
          <w:i/>
          <w:iCs/>
          <w:noProof/>
          <w:sz w:val="24"/>
          <w:szCs w:val="24"/>
        </w:rPr>
        <w:t>Revista Española de Investigación de Marketing ESIC</w:t>
      </w:r>
      <w:r w:rsidRPr="0026190D">
        <w:rPr>
          <w:noProof/>
          <w:sz w:val="24"/>
          <w:szCs w:val="24"/>
        </w:rPr>
        <w:t>, 139-161.</w:t>
      </w:r>
    </w:p>
    <w:p w:rsidR="00630DE7" w:rsidRPr="0026190D" w:rsidRDefault="00630DE7" w:rsidP="00B71D50">
      <w:pPr>
        <w:spacing w:line="360" w:lineRule="auto"/>
        <w:rPr>
          <w:sz w:val="24"/>
          <w:szCs w:val="24"/>
        </w:rPr>
      </w:pPr>
    </w:p>
    <w:p w:rsidR="00630DE7" w:rsidRPr="0026190D" w:rsidRDefault="00630DE7" w:rsidP="00B71D50">
      <w:pPr>
        <w:pStyle w:val="Bibliografa"/>
        <w:spacing w:line="360" w:lineRule="auto"/>
        <w:ind w:left="720" w:hanging="720"/>
        <w:jc w:val="both"/>
        <w:rPr>
          <w:noProof/>
          <w:sz w:val="24"/>
          <w:szCs w:val="24"/>
        </w:rPr>
      </w:pPr>
      <w:r w:rsidRPr="0026190D">
        <w:rPr>
          <w:noProof/>
          <w:sz w:val="24"/>
          <w:szCs w:val="24"/>
        </w:rPr>
        <w:t xml:space="preserve">Ariño, A. (1995). </w:t>
      </w:r>
      <w:r w:rsidRPr="0026190D">
        <w:rPr>
          <w:i/>
          <w:iCs/>
          <w:noProof/>
          <w:sz w:val="24"/>
          <w:szCs w:val="24"/>
        </w:rPr>
        <w:t>Inter-firm collaborative ventures: performance and cooperative behavior.</w:t>
      </w:r>
      <w:r w:rsidRPr="0026190D">
        <w:rPr>
          <w:noProof/>
          <w:sz w:val="24"/>
          <w:szCs w:val="24"/>
        </w:rPr>
        <w:t xml:space="preserve"> Los Ángeles: University of California.</w:t>
      </w:r>
    </w:p>
    <w:p w:rsidR="00630DE7" w:rsidRPr="0026190D" w:rsidRDefault="00630DE7" w:rsidP="00B71D50">
      <w:pPr>
        <w:spacing w:line="360" w:lineRule="auto"/>
        <w:rPr>
          <w:sz w:val="24"/>
          <w:szCs w:val="24"/>
        </w:rPr>
      </w:pPr>
    </w:p>
    <w:p w:rsidR="00630DE7" w:rsidRPr="0026190D" w:rsidRDefault="00630DE7" w:rsidP="00B71D50">
      <w:pPr>
        <w:pStyle w:val="Bibliografa"/>
        <w:spacing w:line="360" w:lineRule="auto"/>
        <w:ind w:left="720" w:hanging="720"/>
        <w:jc w:val="both"/>
        <w:rPr>
          <w:noProof/>
          <w:sz w:val="24"/>
          <w:szCs w:val="24"/>
          <w:lang w:val="en-US"/>
        </w:rPr>
      </w:pPr>
      <w:r w:rsidRPr="0026190D">
        <w:rPr>
          <w:noProof/>
          <w:sz w:val="24"/>
          <w:szCs w:val="24"/>
          <w:lang w:val="en-US"/>
        </w:rPr>
        <w:t xml:space="preserve">Ariño, A. (2003). Measures of strategic alliance performance: An analysis of construct validity. </w:t>
      </w:r>
      <w:r w:rsidRPr="0026190D">
        <w:rPr>
          <w:i/>
          <w:iCs/>
          <w:noProof/>
          <w:sz w:val="24"/>
          <w:szCs w:val="24"/>
          <w:lang w:val="en-US"/>
        </w:rPr>
        <w:t>Journal of International Business Studies, 34</w:t>
      </w:r>
      <w:r w:rsidRPr="0026190D">
        <w:rPr>
          <w:noProof/>
          <w:sz w:val="24"/>
          <w:szCs w:val="24"/>
          <w:lang w:val="en-US"/>
        </w:rPr>
        <w:t>, 66-79.</w:t>
      </w:r>
    </w:p>
    <w:p w:rsidR="00630DE7" w:rsidRPr="0026190D" w:rsidRDefault="00630DE7" w:rsidP="00B71D50">
      <w:pPr>
        <w:spacing w:line="360" w:lineRule="auto"/>
        <w:rPr>
          <w:sz w:val="24"/>
          <w:szCs w:val="24"/>
          <w:lang w:val="en-US"/>
        </w:rPr>
      </w:pPr>
    </w:p>
    <w:p w:rsidR="00630DE7" w:rsidRPr="0026190D" w:rsidRDefault="00630DE7" w:rsidP="00B71D50">
      <w:pPr>
        <w:pStyle w:val="Bibliografa"/>
        <w:spacing w:line="360" w:lineRule="auto"/>
        <w:ind w:left="720" w:hanging="720"/>
        <w:jc w:val="both"/>
        <w:rPr>
          <w:noProof/>
          <w:sz w:val="24"/>
          <w:szCs w:val="24"/>
          <w:lang w:val="en-US"/>
        </w:rPr>
      </w:pPr>
      <w:r w:rsidRPr="0026190D">
        <w:rPr>
          <w:noProof/>
          <w:sz w:val="24"/>
          <w:szCs w:val="24"/>
          <w:lang w:val="en-US"/>
        </w:rPr>
        <w:t xml:space="preserve">Ariño, A., &amp; De la Torre, J. (1998). Learning from failure: Towards an evolutionary model of collaborative ventures. </w:t>
      </w:r>
      <w:r w:rsidRPr="0026190D">
        <w:rPr>
          <w:i/>
          <w:iCs/>
          <w:noProof/>
          <w:sz w:val="24"/>
          <w:szCs w:val="24"/>
          <w:lang w:val="en-US"/>
        </w:rPr>
        <w:t>Organization Science, 9</w:t>
      </w:r>
      <w:r w:rsidRPr="0026190D">
        <w:rPr>
          <w:noProof/>
          <w:sz w:val="24"/>
          <w:szCs w:val="24"/>
          <w:lang w:val="en-US"/>
        </w:rPr>
        <w:t>(3), 306-325.</w:t>
      </w:r>
    </w:p>
    <w:p w:rsidR="00630DE7" w:rsidRPr="0026190D" w:rsidRDefault="00630DE7" w:rsidP="00B71D50">
      <w:pPr>
        <w:spacing w:line="360" w:lineRule="auto"/>
        <w:rPr>
          <w:sz w:val="24"/>
          <w:szCs w:val="24"/>
          <w:lang w:val="en-US"/>
        </w:rPr>
      </w:pPr>
    </w:p>
    <w:p w:rsidR="00630DE7" w:rsidRPr="0026190D" w:rsidRDefault="00630DE7" w:rsidP="00B71D50">
      <w:pPr>
        <w:pStyle w:val="Bibliografa"/>
        <w:spacing w:line="360" w:lineRule="auto"/>
        <w:ind w:left="720" w:hanging="720"/>
        <w:jc w:val="both"/>
        <w:rPr>
          <w:noProof/>
          <w:sz w:val="24"/>
          <w:szCs w:val="24"/>
          <w:lang w:val="en-US"/>
        </w:rPr>
      </w:pPr>
      <w:r w:rsidRPr="0026190D">
        <w:rPr>
          <w:noProof/>
          <w:sz w:val="24"/>
          <w:szCs w:val="24"/>
          <w:lang w:val="en-US"/>
        </w:rPr>
        <w:t>Awadzi, K. (1987).  Determinants of joint venture performance.  A study of international joint ventures in the United State. Unpublis. Lousiana State University.</w:t>
      </w:r>
    </w:p>
    <w:p w:rsidR="00630DE7" w:rsidRPr="0026190D" w:rsidRDefault="00630DE7" w:rsidP="00B71D50">
      <w:pPr>
        <w:spacing w:line="360" w:lineRule="auto"/>
        <w:rPr>
          <w:sz w:val="24"/>
          <w:szCs w:val="24"/>
          <w:lang w:val="en-US"/>
        </w:rPr>
      </w:pPr>
    </w:p>
    <w:p w:rsidR="00630DE7" w:rsidRPr="0026190D" w:rsidRDefault="00630DE7" w:rsidP="00B71D50">
      <w:pPr>
        <w:spacing w:after="120" w:line="360" w:lineRule="auto"/>
        <w:ind w:left="709" w:hanging="709"/>
        <w:jc w:val="both"/>
        <w:rPr>
          <w:spacing w:val="-3"/>
          <w:sz w:val="24"/>
          <w:szCs w:val="24"/>
        </w:rPr>
      </w:pPr>
      <w:r w:rsidRPr="0026190D">
        <w:rPr>
          <w:spacing w:val="-3"/>
          <w:sz w:val="24"/>
          <w:szCs w:val="24"/>
          <w:lang w:val="en-US"/>
        </w:rPr>
        <w:t xml:space="preserve">Barnard, C. (1938): </w:t>
      </w:r>
      <w:r w:rsidRPr="0026190D">
        <w:rPr>
          <w:i/>
          <w:spacing w:val="-3"/>
          <w:sz w:val="24"/>
          <w:szCs w:val="24"/>
          <w:lang w:val="en-US"/>
        </w:rPr>
        <w:t>The Functions of the Executive</w:t>
      </w:r>
      <w:r w:rsidRPr="0026190D">
        <w:rPr>
          <w:spacing w:val="-3"/>
          <w:sz w:val="24"/>
          <w:szCs w:val="24"/>
          <w:lang w:val="en-US"/>
        </w:rPr>
        <w:t xml:space="preserve">, Harvard University Press, Cambridge, MA. </w:t>
      </w:r>
      <w:r w:rsidRPr="0026190D">
        <w:rPr>
          <w:spacing w:val="-3"/>
          <w:sz w:val="24"/>
          <w:szCs w:val="24"/>
          <w:lang w:val="es-CO"/>
        </w:rPr>
        <w:t xml:space="preserve">Traducido en </w:t>
      </w:r>
      <w:proofErr w:type="spellStart"/>
      <w:r w:rsidRPr="0026190D">
        <w:rPr>
          <w:spacing w:val="-3"/>
          <w:sz w:val="24"/>
          <w:szCs w:val="24"/>
          <w:lang w:val="es-CO"/>
        </w:rPr>
        <w:t>Barnard</w:t>
      </w:r>
      <w:proofErr w:type="spellEnd"/>
      <w:r w:rsidRPr="0026190D">
        <w:rPr>
          <w:spacing w:val="-3"/>
          <w:sz w:val="24"/>
          <w:szCs w:val="24"/>
          <w:lang w:val="es-CO"/>
        </w:rPr>
        <w:t>, C. (1</w:t>
      </w:r>
      <w:r w:rsidRPr="0026190D">
        <w:rPr>
          <w:spacing w:val="-3"/>
          <w:sz w:val="24"/>
          <w:szCs w:val="24"/>
        </w:rPr>
        <w:t xml:space="preserve">959): </w:t>
      </w:r>
      <w:r w:rsidRPr="0026190D">
        <w:rPr>
          <w:i/>
          <w:spacing w:val="-3"/>
          <w:sz w:val="24"/>
          <w:szCs w:val="24"/>
        </w:rPr>
        <w:t>Las funciones de los elementos dirigentes</w:t>
      </w:r>
      <w:r w:rsidRPr="0026190D">
        <w:rPr>
          <w:spacing w:val="-3"/>
          <w:sz w:val="24"/>
          <w:szCs w:val="24"/>
        </w:rPr>
        <w:t xml:space="preserve">, Instituto de Estudios Políticos, Madrid. </w:t>
      </w:r>
    </w:p>
    <w:p w:rsidR="00630DE7" w:rsidRPr="0026190D" w:rsidRDefault="00630DE7" w:rsidP="00B71D50">
      <w:pPr>
        <w:spacing w:after="120" w:line="360" w:lineRule="auto"/>
        <w:ind w:left="709" w:hanging="709"/>
        <w:jc w:val="both"/>
        <w:rPr>
          <w:spacing w:val="-3"/>
          <w:sz w:val="24"/>
          <w:szCs w:val="24"/>
        </w:rPr>
      </w:pPr>
    </w:p>
    <w:p w:rsidR="00630DE7" w:rsidRPr="0026190D" w:rsidRDefault="00630DE7" w:rsidP="00B71D50">
      <w:pPr>
        <w:pStyle w:val="Bibliografa"/>
        <w:spacing w:line="360" w:lineRule="auto"/>
        <w:ind w:left="720" w:hanging="720"/>
        <w:jc w:val="both"/>
        <w:rPr>
          <w:noProof/>
          <w:sz w:val="24"/>
          <w:szCs w:val="24"/>
          <w:lang w:val="es-CO"/>
        </w:rPr>
      </w:pPr>
      <w:r w:rsidRPr="0026190D">
        <w:rPr>
          <w:noProof/>
          <w:sz w:val="24"/>
          <w:szCs w:val="24"/>
          <w:lang w:val="en-US"/>
        </w:rPr>
        <w:t xml:space="preserve">Barney, J. (1991). Firm resources and sustained competitive advantage. </w:t>
      </w:r>
      <w:r w:rsidRPr="0026190D">
        <w:rPr>
          <w:i/>
          <w:iCs/>
          <w:noProof/>
          <w:sz w:val="24"/>
          <w:szCs w:val="24"/>
          <w:lang w:val="es-CO"/>
        </w:rPr>
        <w:t>Journal of Management, 17</w:t>
      </w:r>
      <w:r w:rsidRPr="0026190D">
        <w:rPr>
          <w:noProof/>
          <w:sz w:val="24"/>
          <w:szCs w:val="24"/>
          <w:lang w:val="es-CO"/>
        </w:rPr>
        <w:t>, 99-120.</w:t>
      </w:r>
    </w:p>
    <w:p w:rsidR="00630DE7" w:rsidRPr="0026190D" w:rsidRDefault="00630DE7" w:rsidP="00B71D50">
      <w:pPr>
        <w:spacing w:line="360" w:lineRule="auto"/>
        <w:rPr>
          <w:sz w:val="24"/>
          <w:szCs w:val="24"/>
          <w:lang w:val="es-CO"/>
        </w:rPr>
      </w:pPr>
    </w:p>
    <w:p w:rsidR="00630DE7" w:rsidRPr="0026190D" w:rsidRDefault="00630DE7" w:rsidP="00B71D50">
      <w:pPr>
        <w:pStyle w:val="Bibliografa"/>
        <w:spacing w:line="360" w:lineRule="auto"/>
        <w:ind w:left="720" w:hanging="720"/>
        <w:jc w:val="both"/>
        <w:rPr>
          <w:i/>
          <w:iCs/>
          <w:noProof/>
          <w:sz w:val="24"/>
          <w:szCs w:val="24"/>
          <w:lang w:val="es-CO"/>
        </w:rPr>
      </w:pPr>
      <w:r w:rsidRPr="0026190D">
        <w:rPr>
          <w:noProof/>
          <w:sz w:val="24"/>
          <w:szCs w:val="24"/>
          <w:lang w:val="es-CO"/>
        </w:rPr>
        <w:t>Cabaleiro, M. (2001). Redes de empresa: propuesta de crecimiento externo para las sociedades cooperativas</w:t>
      </w:r>
      <w:r w:rsidRPr="0026190D">
        <w:rPr>
          <w:i/>
          <w:iCs/>
          <w:noProof/>
          <w:sz w:val="24"/>
          <w:szCs w:val="24"/>
          <w:lang w:val="es-CO"/>
        </w:rPr>
        <w:t>,  Revista de estudios cooperativos . pag 8-22</w:t>
      </w:r>
    </w:p>
    <w:p w:rsidR="00630DE7" w:rsidRPr="0026190D" w:rsidRDefault="00630DE7" w:rsidP="00B71D50">
      <w:pPr>
        <w:spacing w:line="360" w:lineRule="auto"/>
        <w:rPr>
          <w:sz w:val="24"/>
          <w:szCs w:val="24"/>
          <w:lang w:val="es-CO"/>
        </w:rPr>
      </w:pPr>
    </w:p>
    <w:p w:rsidR="00630DE7" w:rsidRPr="0026190D" w:rsidRDefault="00630DE7" w:rsidP="00B71D50">
      <w:pPr>
        <w:pStyle w:val="Bibliografa"/>
        <w:spacing w:line="360" w:lineRule="auto"/>
        <w:ind w:left="720" w:hanging="720"/>
        <w:jc w:val="both"/>
        <w:rPr>
          <w:noProof/>
          <w:sz w:val="24"/>
          <w:szCs w:val="24"/>
        </w:rPr>
      </w:pPr>
      <w:r w:rsidRPr="0026190D">
        <w:rPr>
          <w:noProof/>
          <w:sz w:val="24"/>
          <w:szCs w:val="24"/>
          <w:lang w:val="es-CO"/>
        </w:rPr>
        <w:t xml:space="preserve">Camargo, F. (2006). </w:t>
      </w:r>
      <w:r w:rsidRPr="0026190D">
        <w:rPr>
          <w:i/>
          <w:iCs/>
          <w:noProof/>
          <w:sz w:val="24"/>
          <w:szCs w:val="24"/>
        </w:rPr>
        <w:t>Factores determinantes del éxito en las alianzas estratégicas: una investigación exploratoria.</w:t>
      </w:r>
      <w:r w:rsidRPr="0026190D">
        <w:rPr>
          <w:noProof/>
          <w:sz w:val="24"/>
          <w:szCs w:val="24"/>
        </w:rPr>
        <w:t xml:space="preserve"> Trabajo de Investigación del Programa de Doctorado en Creación, Estrategia y Gestión de Empresas, Universidad Autónoma de Barcelona, Departamento de Economía de la Empresa.</w:t>
      </w:r>
    </w:p>
    <w:p w:rsidR="00630DE7" w:rsidRPr="0026190D" w:rsidRDefault="00630DE7" w:rsidP="00B71D50">
      <w:pPr>
        <w:spacing w:line="360" w:lineRule="auto"/>
        <w:rPr>
          <w:sz w:val="24"/>
          <w:szCs w:val="24"/>
        </w:rPr>
      </w:pPr>
    </w:p>
    <w:p w:rsidR="00630DE7" w:rsidRPr="0026190D" w:rsidRDefault="00630DE7" w:rsidP="00B71D50">
      <w:pPr>
        <w:pStyle w:val="Bibliografa"/>
        <w:spacing w:line="360" w:lineRule="auto"/>
        <w:ind w:left="720" w:hanging="720"/>
        <w:jc w:val="both"/>
        <w:rPr>
          <w:noProof/>
          <w:sz w:val="24"/>
          <w:szCs w:val="24"/>
        </w:rPr>
      </w:pPr>
      <w:r w:rsidRPr="0026190D">
        <w:rPr>
          <w:noProof/>
          <w:sz w:val="24"/>
          <w:szCs w:val="24"/>
          <w:lang w:val="es-CO"/>
        </w:rPr>
        <w:t>Capellan, R. (2005).  Cooperacion y no cooperacion estrategica: efectos sobre la produccion  y la competencia . Instituto tecnológico de Santo Domingo. Pp. 275-292.</w:t>
      </w:r>
    </w:p>
    <w:p w:rsidR="00630DE7" w:rsidRPr="0026190D" w:rsidRDefault="00630DE7" w:rsidP="00B71D50">
      <w:pPr>
        <w:spacing w:line="360" w:lineRule="auto"/>
        <w:jc w:val="both"/>
        <w:rPr>
          <w:sz w:val="24"/>
          <w:szCs w:val="24"/>
          <w:lang w:val="es-MX" w:eastAsia="en-US"/>
        </w:rPr>
      </w:pPr>
    </w:p>
    <w:p w:rsidR="00630DE7" w:rsidRPr="0026190D" w:rsidRDefault="00630DE7" w:rsidP="00B71D50">
      <w:pPr>
        <w:pStyle w:val="Bibliografa"/>
        <w:spacing w:line="360" w:lineRule="auto"/>
        <w:ind w:left="720" w:hanging="720"/>
        <w:jc w:val="both"/>
        <w:rPr>
          <w:noProof/>
          <w:sz w:val="24"/>
          <w:szCs w:val="24"/>
          <w:lang w:val="en-US"/>
        </w:rPr>
      </w:pPr>
      <w:r w:rsidRPr="0026190D">
        <w:rPr>
          <w:noProof/>
          <w:sz w:val="24"/>
          <w:szCs w:val="24"/>
        </w:rPr>
        <w:t xml:space="preserve">Casani, F. (1995). Una aproximación empírica a la cooperación interempresarial en España. </w:t>
      </w:r>
      <w:r w:rsidRPr="0026190D">
        <w:rPr>
          <w:i/>
          <w:iCs/>
          <w:noProof/>
          <w:sz w:val="24"/>
          <w:szCs w:val="24"/>
          <w:lang w:val="en-US"/>
        </w:rPr>
        <w:t>Información Comercial Española</w:t>
      </w:r>
      <w:r w:rsidRPr="0026190D">
        <w:rPr>
          <w:noProof/>
          <w:sz w:val="24"/>
          <w:szCs w:val="24"/>
          <w:lang w:val="en-US"/>
        </w:rPr>
        <w:t>(746), 25-41.</w:t>
      </w:r>
    </w:p>
    <w:p w:rsidR="00504497" w:rsidRPr="0026190D" w:rsidRDefault="00504497" w:rsidP="00B71D50">
      <w:pPr>
        <w:spacing w:line="360" w:lineRule="auto"/>
        <w:rPr>
          <w:sz w:val="24"/>
          <w:szCs w:val="24"/>
          <w:lang w:val="en-US"/>
        </w:rPr>
      </w:pPr>
    </w:p>
    <w:p w:rsidR="00504497" w:rsidRPr="0026190D" w:rsidRDefault="00504497" w:rsidP="00B71D50">
      <w:pPr>
        <w:shd w:val="clear" w:color="auto" w:fill="FFFFFF"/>
        <w:spacing w:after="75" w:line="360" w:lineRule="auto"/>
        <w:ind w:left="450" w:hanging="450"/>
        <w:jc w:val="both"/>
        <w:rPr>
          <w:color w:val="4C4C4C"/>
          <w:sz w:val="24"/>
          <w:szCs w:val="24"/>
          <w:lang w:val="en-US" w:eastAsia="es-CO"/>
        </w:rPr>
      </w:pPr>
      <w:proofErr w:type="gramStart"/>
      <w:r w:rsidRPr="0026190D">
        <w:rPr>
          <w:color w:val="4C4C4C"/>
          <w:sz w:val="24"/>
          <w:szCs w:val="24"/>
          <w:lang w:val="en-US" w:eastAsia="es-CO"/>
        </w:rPr>
        <w:t>Chen, R., &amp; David, J. B. (1998).</w:t>
      </w:r>
      <w:proofErr w:type="gramEnd"/>
      <w:r w:rsidRPr="0026190D">
        <w:rPr>
          <w:color w:val="4C4C4C"/>
          <w:sz w:val="24"/>
          <w:szCs w:val="24"/>
          <w:lang w:val="en-US" w:eastAsia="es-CO"/>
        </w:rPr>
        <w:t xml:space="preserve"> Long term cooperation prospects in</w:t>
      </w:r>
    </w:p>
    <w:p w:rsidR="00504497" w:rsidRPr="0026190D" w:rsidRDefault="00504497" w:rsidP="00B71D50">
      <w:pPr>
        <w:shd w:val="clear" w:color="auto" w:fill="FFFFFF"/>
        <w:spacing w:after="75" w:line="360" w:lineRule="auto"/>
        <w:ind w:left="450" w:hanging="450"/>
        <w:jc w:val="both"/>
        <w:rPr>
          <w:i/>
          <w:iCs/>
          <w:color w:val="4C4C4C"/>
          <w:sz w:val="24"/>
          <w:szCs w:val="24"/>
          <w:lang w:val="en-US" w:eastAsia="es-CO"/>
        </w:rPr>
      </w:pPr>
      <w:r w:rsidRPr="0026190D">
        <w:rPr>
          <w:color w:val="4C4C4C"/>
          <w:sz w:val="24"/>
          <w:szCs w:val="24"/>
          <w:lang w:val="en-US" w:eastAsia="es-CO"/>
        </w:rPr>
        <w:t xml:space="preserve">       International joint ventures: Perspectives of Chinese firms.</w:t>
      </w:r>
      <w:r w:rsidRPr="0026190D">
        <w:rPr>
          <w:i/>
          <w:iCs/>
          <w:color w:val="4C4C4C"/>
          <w:sz w:val="24"/>
          <w:szCs w:val="24"/>
          <w:lang w:val="en-US" w:eastAsia="es-CO"/>
        </w:rPr>
        <w:t xml:space="preserve"> Journal of Applied</w:t>
      </w:r>
    </w:p>
    <w:p w:rsidR="00504497" w:rsidRPr="0026190D" w:rsidRDefault="00504497" w:rsidP="00B71D50">
      <w:pPr>
        <w:shd w:val="clear" w:color="auto" w:fill="FFFFFF"/>
        <w:spacing w:after="75" w:line="360" w:lineRule="auto"/>
        <w:ind w:left="450" w:hanging="450"/>
        <w:jc w:val="both"/>
        <w:rPr>
          <w:color w:val="4C4C4C"/>
          <w:sz w:val="24"/>
          <w:szCs w:val="24"/>
          <w:lang w:val="en-US" w:eastAsia="es-CO"/>
        </w:rPr>
      </w:pPr>
      <w:r w:rsidRPr="0026190D">
        <w:rPr>
          <w:i/>
          <w:iCs/>
          <w:color w:val="4C4C4C"/>
          <w:sz w:val="24"/>
          <w:szCs w:val="24"/>
          <w:lang w:val="en-US" w:eastAsia="es-CO"/>
        </w:rPr>
        <w:t xml:space="preserve">      Management Studies, 7</w:t>
      </w:r>
      <w:r w:rsidRPr="0026190D">
        <w:rPr>
          <w:color w:val="4C4C4C"/>
          <w:sz w:val="24"/>
          <w:szCs w:val="24"/>
          <w:lang w:val="en-US" w:eastAsia="es-CO"/>
        </w:rPr>
        <w:t>(1), 111-126. Retrieved from</w:t>
      </w:r>
    </w:p>
    <w:p w:rsidR="00630DE7" w:rsidRPr="0026190D" w:rsidRDefault="00630DE7" w:rsidP="00B71D50">
      <w:pPr>
        <w:spacing w:line="360" w:lineRule="auto"/>
        <w:rPr>
          <w:sz w:val="24"/>
          <w:szCs w:val="24"/>
          <w:lang w:val="en-US"/>
        </w:rPr>
      </w:pPr>
    </w:p>
    <w:p w:rsidR="00630DE7" w:rsidRPr="0026190D" w:rsidRDefault="00630DE7" w:rsidP="00B71D50">
      <w:pPr>
        <w:pStyle w:val="Bibliografa"/>
        <w:spacing w:line="360" w:lineRule="auto"/>
        <w:ind w:left="720" w:hanging="720"/>
        <w:jc w:val="both"/>
        <w:rPr>
          <w:noProof/>
          <w:sz w:val="24"/>
          <w:szCs w:val="24"/>
          <w:lang w:val="en-US"/>
        </w:rPr>
      </w:pPr>
      <w:r w:rsidRPr="0026190D">
        <w:rPr>
          <w:noProof/>
          <w:sz w:val="24"/>
          <w:szCs w:val="24"/>
          <w:lang w:val="en-US"/>
        </w:rPr>
        <w:t>Cherian Mathew; Flores Myrna; G Srinivasan. ( 2006).  Critical success factors to collaborate in cross border alliances: experiences of India manufacturing enterproses.</w:t>
      </w:r>
    </w:p>
    <w:p w:rsidR="00630DE7" w:rsidRPr="0026190D" w:rsidRDefault="00630DE7" w:rsidP="00B71D50">
      <w:pPr>
        <w:spacing w:line="360" w:lineRule="auto"/>
        <w:rPr>
          <w:sz w:val="24"/>
          <w:szCs w:val="24"/>
          <w:lang w:val="en-US"/>
        </w:rPr>
      </w:pPr>
    </w:p>
    <w:p w:rsidR="00630DE7" w:rsidRPr="0026190D" w:rsidRDefault="00630DE7" w:rsidP="00B71D50">
      <w:pPr>
        <w:pStyle w:val="Bibliografa"/>
        <w:spacing w:line="360" w:lineRule="auto"/>
        <w:ind w:left="720" w:hanging="720"/>
        <w:jc w:val="both"/>
        <w:rPr>
          <w:noProof/>
          <w:sz w:val="24"/>
          <w:szCs w:val="24"/>
          <w:lang w:val="en-US"/>
        </w:rPr>
      </w:pPr>
      <w:r w:rsidRPr="0026190D">
        <w:rPr>
          <w:noProof/>
          <w:sz w:val="24"/>
          <w:szCs w:val="24"/>
          <w:lang w:val="en-US"/>
        </w:rPr>
        <w:t xml:space="preserve">Child, J., &amp; Faulkner, D. (1998). </w:t>
      </w:r>
      <w:r w:rsidRPr="0026190D">
        <w:rPr>
          <w:i/>
          <w:iCs/>
          <w:noProof/>
          <w:sz w:val="24"/>
          <w:szCs w:val="24"/>
          <w:lang w:val="en-US"/>
        </w:rPr>
        <w:t>Strategias of cooperation: managing alliances, networks, and joint ventures.</w:t>
      </w:r>
      <w:r w:rsidRPr="0026190D">
        <w:rPr>
          <w:noProof/>
          <w:sz w:val="24"/>
          <w:szCs w:val="24"/>
          <w:lang w:val="en-US"/>
        </w:rPr>
        <w:t xml:space="preserve"> Oxford: Oxford University Press.</w:t>
      </w:r>
    </w:p>
    <w:p w:rsidR="00630DE7" w:rsidRPr="0026190D" w:rsidRDefault="00630DE7" w:rsidP="00B71D50">
      <w:pPr>
        <w:spacing w:line="360" w:lineRule="auto"/>
        <w:rPr>
          <w:sz w:val="24"/>
          <w:szCs w:val="24"/>
          <w:lang w:val="en-US"/>
        </w:rPr>
      </w:pPr>
    </w:p>
    <w:p w:rsidR="00630DE7" w:rsidRPr="0026190D" w:rsidRDefault="00630DE7" w:rsidP="00B71D50">
      <w:pPr>
        <w:spacing w:after="120" w:line="360" w:lineRule="auto"/>
        <w:ind w:left="709" w:hanging="709"/>
        <w:jc w:val="both"/>
        <w:rPr>
          <w:spacing w:val="-3"/>
          <w:sz w:val="24"/>
          <w:szCs w:val="24"/>
          <w:lang w:val="en-US"/>
        </w:rPr>
      </w:pPr>
      <w:r w:rsidRPr="0026190D">
        <w:rPr>
          <w:spacing w:val="-3"/>
          <w:sz w:val="24"/>
          <w:szCs w:val="24"/>
          <w:lang w:val="en-US"/>
        </w:rPr>
        <w:t xml:space="preserve">Commons, J. R. (1934): </w:t>
      </w:r>
      <w:r w:rsidRPr="0026190D">
        <w:rPr>
          <w:i/>
          <w:spacing w:val="-3"/>
          <w:sz w:val="24"/>
          <w:szCs w:val="24"/>
          <w:lang w:val="en-US"/>
        </w:rPr>
        <w:t>Institutional Economics</w:t>
      </w:r>
      <w:r w:rsidRPr="0026190D">
        <w:rPr>
          <w:spacing w:val="-3"/>
          <w:sz w:val="24"/>
          <w:szCs w:val="24"/>
          <w:lang w:val="en-US"/>
        </w:rPr>
        <w:t>, University of Wisconsin Press, Madison</w:t>
      </w:r>
    </w:p>
    <w:p w:rsidR="00630DE7" w:rsidRPr="0026190D" w:rsidRDefault="00630DE7" w:rsidP="00B71D50">
      <w:pPr>
        <w:spacing w:line="360" w:lineRule="auto"/>
        <w:jc w:val="both"/>
        <w:rPr>
          <w:sz w:val="24"/>
          <w:szCs w:val="24"/>
          <w:lang w:val="en-US" w:eastAsia="en-US"/>
        </w:rPr>
      </w:pPr>
    </w:p>
    <w:p w:rsidR="00630DE7" w:rsidRPr="0026190D" w:rsidRDefault="00630DE7" w:rsidP="00B71D50">
      <w:pPr>
        <w:pStyle w:val="Bibliografa"/>
        <w:spacing w:line="360" w:lineRule="auto"/>
        <w:ind w:left="720" w:hanging="720"/>
        <w:jc w:val="both"/>
        <w:rPr>
          <w:noProof/>
          <w:sz w:val="24"/>
          <w:szCs w:val="24"/>
          <w:lang w:val="en-US"/>
        </w:rPr>
      </w:pPr>
      <w:r w:rsidRPr="0026190D">
        <w:rPr>
          <w:noProof/>
          <w:sz w:val="24"/>
          <w:szCs w:val="24"/>
          <w:lang w:val="es-CO"/>
        </w:rPr>
        <w:t xml:space="preserve">Das, T. K., &amp; Teng, B. (2000). </w:t>
      </w:r>
      <w:r w:rsidRPr="0026190D">
        <w:rPr>
          <w:noProof/>
          <w:sz w:val="24"/>
          <w:szCs w:val="24"/>
          <w:lang w:val="en-US"/>
        </w:rPr>
        <w:t xml:space="preserve">A resource-based: Theory of strategic alliances. </w:t>
      </w:r>
      <w:r w:rsidRPr="0026190D">
        <w:rPr>
          <w:i/>
          <w:iCs/>
          <w:noProof/>
          <w:sz w:val="24"/>
          <w:szCs w:val="24"/>
          <w:lang w:val="en-US"/>
        </w:rPr>
        <w:t>Journal of Management, 26</w:t>
      </w:r>
      <w:r w:rsidRPr="0026190D">
        <w:rPr>
          <w:noProof/>
          <w:sz w:val="24"/>
          <w:szCs w:val="24"/>
          <w:lang w:val="en-US"/>
        </w:rPr>
        <w:t>(1), 31-61.</w:t>
      </w:r>
    </w:p>
    <w:p w:rsidR="00630DE7" w:rsidRPr="0026190D" w:rsidRDefault="00630DE7" w:rsidP="00B71D50">
      <w:pPr>
        <w:spacing w:line="360" w:lineRule="auto"/>
        <w:rPr>
          <w:sz w:val="24"/>
          <w:szCs w:val="24"/>
          <w:lang w:val="en-US"/>
        </w:rPr>
      </w:pPr>
    </w:p>
    <w:p w:rsidR="00630DE7" w:rsidRPr="0026190D" w:rsidRDefault="00630DE7" w:rsidP="00B71D50">
      <w:pPr>
        <w:pStyle w:val="Bibliografa"/>
        <w:spacing w:line="360" w:lineRule="auto"/>
        <w:ind w:left="720" w:hanging="720"/>
        <w:jc w:val="both"/>
        <w:rPr>
          <w:noProof/>
          <w:sz w:val="24"/>
          <w:szCs w:val="24"/>
          <w:lang w:val="en-US"/>
        </w:rPr>
      </w:pPr>
      <w:r w:rsidRPr="0026190D">
        <w:rPr>
          <w:noProof/>
          <w:sz w:val="24"/>
          <w:szCs w:val="24"/>
          <w:lang w:val="en-US"/>
        </w:rPr>
        <w:t>Devlin,G, y  Bleakley M(1988). Strategic  alliances- Guidelines for success. Long Range Plannig 21: 18-20.</w:t>
      </w:r>
    </w:p>
    <w:p w:rsidR="00630DE7" w:rsidRPr="0026190D" w:rsidRDefault="00630DE7" w:rsidP="00B71D50">
      <w:pPr>
        <w:spacing w:line="360" w:lineRule="auto"/>
        <w:rPr>
          <w:sz w:val="24"/>
          <w:szCs w:val="24"/>
          <w:lang w:val="en-US"/>
        </w:rPr>
      </w:pPr>
    </w:p>
    <w:p w:rsidR="00630DE7" w:rsidRPr="0026190D" w:rsidRDefault="00630DE7" w:rsidP="00B71D50">
      <w:pPr>
        <w:pStyle w:val="Bibliografa"/>
        <w:spacing w:line="360" w:lineRule="auto"/>
        <w:ind w:left="720" w:hanging="720"/>
        <w:jc w:val="both"/>
        <w:rPr>
          <w:noProof/>
          <w:sz w:val="24"/>
          <w:szCs w:val="24"/>
          <w:lang w:val="en-US"/>
        </w:rPr>
      </w:pPr>
      <w:r w:rsidRPr="0026190D">
        <w:rPr>
          <w:noProof/>
          <w:sz w:val="24"/>
          <w:szCs w:val="24"/>
          <w:lang w:val="en-US"/>
        </w:rPr>
        <w:t xml:space="preserve">DiMaggio, P. J., &amp; Powell, W. W. (1983). The iron cage revisited: Institutional isomorphism and collective rationality in organizational fields. </w:t>
      </w:r>
      <w:r w:rsidRPr="0026190D">
        <w:rPr>
          <w:i/>
          <w:iCs/>
          <w:noProof/>
          <w:sz w:val="24"/>
          <w:szCs w:val="24"/>
          <w:lang w:val="en-US"/>
        </w:rPr>
        <w:t>American Sociological Review, 48</w:t>
      </w:r>
      <w:r w:rsidRPr="0026190D">
        <w:rPr>
          <w:noProof/>
          <w:sz w:val="24"/>
          <w:szCs w:val="24"/>
          <w:lang w:val="en-US"/>
        </w:rPr>
        <w:t>(2), 147-160.</w:t>
      </w:r>
    </w:p>
    <w:p w:rsidR="00630DE7" w:rsidRPr="0026190D" w:rsidRDefault="00630DE7" w:rsidP="00B71D50">
      <w:pPr>
        <w:spacing w:line="360" w:lineRule="auto"/>
        <w:rPr>
          <w:sz w:val="24"/>
          <w:szCs w:val="24"/>
          <w:lang w:val="en-US"/>
        </w:rPr>
      </w:pPr>
    </w:p>
    <w:p w:rsidR="00630DE7" w:rsidRPr="0026190D" w:rsidRDefault="00630DE7" w:rsidP="00B71D50">
      <w:pPr>
        <w:pStyle w:val="Bibliografa"/>
        <w:spacing w:line="360" w:lineRule="auto"/>
        <w:ind w:left="720" w:hanging="720"/>
        <w:jc w:val="both"/>
        <w:rPr>
          <w:noProof/>
          <w:sz w:val="24"/>
          <w:szCs w:val="24"/>
          <w:lang w:val="en-US"/>
        </w:rPr>
      </w:pPr>
      <w:r w:rsidRPr="0026190D">
        <w:rPr>
          <w:noProof/>
          <w:sz w:val="24"/>
          <w:szCs w:val="24"/>
          <w:lang w:val="en-US"/>
        </w:rPr>
        <w:t xml:space="preserve">Doz, Y. L. (1996). The evolution of cooperation in strategic alliances: Initial conditions or learning processes? </w:t>
      </w:r>
      <w:r w:rsidRPr="0026190D">
        <w:rPr>
          <w:i/>
          <w:iCs/>
          <w:noProof/>
          <w:sz w:val="24"/>
          <w:szCs w:val="24"/>
          <w:lang w:val="en-US"/>
        </w:rPr>
        <w:t>Strategic Management Journal, 17</w:t>
      </w:r>
      <w:r w:rsidRPr="0026190D">
        <w:rPr>
          <w:noProof/>
          <w:sz w:val="24"/>
          <w:szCs w:val="24"/>
          <w:lang w:val="en-US"/>
        </w:rPr>
        <w:t>, 55-83.</w:t>
      </w:r>
    </w:p>
    <w:p w:rsidR="00630DE7" w:rsidRPr="0026190D" w:rsidRDefault="00630DE7" w:rsidP="00B71D50">
      <w:pPr>
        <w:spacing w:line="360" w:lineRule="auto"/>
        <w:jc w:val="both"/>
        <w:rPr>
          <w:sz w:val="24"/>
          <w:szCs w:val="24"/>
          <w:lang w:val="en-US" w:eastAsia="en-US"/>
        </w:rPr>
      </w:pPr>
    </w:p>
    <w:p w:rsidR="00630DE7" w:rsidRPr="0026190D" w:rsidRDefault="00630DE7" w:rsidP="00B71D50">
      <w:pPr>
        <w:pStyle w:val="Bibliografa"/>
        <w:spacing w:line="360" w:lineRule="auto"/>
        <w:ind w:left="720" w:hanging="720"/>
        <w:jc w:val="both"/>
        <w:rPr>
          <w:noProof/>
          <w:sz w:val="24"/>
          <w:szCs w:val="24"/>
          <w:lang w:val="en-US"/>
        </w:rPr>
      </w:pPr>
      <w:r w:rsidRPr="0026190D">
        <w:rPr>
          <w:noProof/>
          <w:sz w:val="24"/>
          <w:szCs w:val="24"/>
          <w:lang w:val="en-US"/>
        </w:rPr>
        <w:t xml:space="preserve">Eisenhardt, K., &amp; Schoonhoven, C. (1996). Resource-based view of strategic alliance formation: Strategic and social effects in entrepreneurial firms. </w:t>
      </w:r>
      <w:r w:rsidRPr="0026190D">
        <w:rPr>
          <w:i/>
          <w:iCs/>
          <w:noProof/>
          <w:sz w:val="24"/>
          <w:szCs w:val="24"/>
          <w:lang w:val="en-US"/>
        </w:rPr>
        <w:t>Organization Science, 7</w:t>
      </w:r>
      <w:r w:rsidRPr="0026190D">
        <w:rPr>
          <w:noProof/>
          <w:sz w:val="24"/>
          <w:szCs w:val="24"/>
          <w:lang w:val="en-US"/>
        </w:rPr>
        <w:t>(2), 136-150.</w:t>
      </w:r>
    </w:p>
    <w:p w:rsidR="00630DE7" w:rsidRPr="0026190D" w:rsidRDefault="00630DE7" w:rsidP="00B71D50">
      <w:pPr>
        <w:spacing w:line="360" w:lineRule="auto"/>
        <w:rPr>
          <w:sz w:val="24"/>
          <w:szCs w:val="24"/>
          <w:lang w:val="en-US"/>
        </w:rPr>
      </w:pPr>
    </w:p>
    <w:p w:rsidR="00630DE7" w:rsidRPr="0026190D" w:rsidRDefault="00630DE7" w:rsidP="00B71D50">
      <w:pPr>
        <w:pStyle w:val="Bibliografa"/>
        <w:spacing w:line="360" w:lineRule="auto"/>
        <w:ind w:left="720" w:hanging="720"/>
        <w:jc w:val="both"/>
        <w:rPr>
          <w:noProof/>
          <w:sz w:val="24"/>
          <w:szCs w:val="24"/>
          <w:lang w:val="es-CO"/>
        </w:rPr>
      </w:pPr>
      <w:r w:rsidRPr="0026190D">
        <w:rPr>
          <w:noProof/>
          <w:sz w:val="24"/>
          <w:szCs w:val="24"/>
          <w:lang w:val="en-US"/>
        </w:rPr>
        <w:t xml:space="preserve">Elg, U., &amp; Johansson, U. (2001). International alliances: how they contribute to managing the interorganizational challenges of globalization. </w:t>
      </w:r>
      <w:r w:rsidRPr="0026190D">
        <w:rPr>
          <w:i/>
          <w:iCs/>
          <w:noProof/>
          <w:sz w:val="24"/>
          <w:szCs w:val="24"/>
          <w:lang w:val="es-CO"/>
        </w:rPr>
        <w:t>Journal of Strategic Managent, 9</w:t>
      </w:r>
      <w:r w:rsidRPr="0026190D">
        <w:rPr>
          <w:noProof/>
          <w:sz w:val="24"/>
          <w:szCs w:val="24"/>
          <w:lang w:val="es-CO"/>
        </w:rPr>
        <w:t>(2), 93-110.</w:t>
      </w:r>
    </w:p>
    <w:p w:rsidR="00630DE7" w:rsidRPr="0026190D" w:rsidRDefault="00630DE7" w:rsidP="00B71D50">
      <w:pPr>
        <w:spacing w:line="360" w:lineRule="auto"/>
        <w:rPr>
          <w:sz w:val="24"/>
          <w:szCs w:val="24"/>
          <w:lang w:val="es-CO"/>
        </w:rPr>
      </w:pPr>
    </w:p>
    <w:p w:rsidR="00630DE7" w:rsidRPr="0026190D" w:rsidRDefault="00630DE7" w:rsidP="00B71D50">
      <w:pPr>
        <w:pStyle w:val="Bibliografa"/>
        <w:spacing w:line="360" w:lineRule="auto"/>
        <w:ind w:left="720" w:hanging="720"/>
        <w:jc w:val="both"/>
        <w:rPr>
          <w:noProof/>
          <w:sz w:val="24"/>
          <w:szCs w:val="24"/>
        </w:rPr>
      </w:pPr>
      <w:r w:rsidRPr="0026190D">
        <w:rPr>
          <w:noProof/>
          <w:sz w:val="24"/>
          <w:szCs w:val="24"/>
        </w:rPr>
        <w:t xml:space="preserve">Escribá, </w:t>
      </w:r>
      <w:r w:rsidR="00A0388C" w:rsidRPr="0026190D">
        <w:rPr>
          <w:noProof/>
          <w:sz w:val="24"/>
          <w:szCs w:val="24"/>
        </w:rPr>
        <w:t>A. (Setiembre-Diciembre de 2002</w:t>
      </w:r>
      <w:r w:rsidRPr="0026190D">
        <w:rPr>
          <w:noProof/>
          <w:sz w:val="24"/>
          <w:szCs w:val="24"/>
        </w:rPr>
        <w:t xml:space="preserve">). Procesos de generación de confianza en los acuerdos de cooperación: Una aproximación desde el comportamiento de las empresas participantes. </w:t>
      </w:r>
      <w:r w:rsidRPr="0026190D">
        <w:rPr>
          <w:i/>
          <w:iCs/>
          <w:noProof/>
          <w:sz w:val="24"/>
          <w:szCs w:val="24"/>
        </w:rPr>
        <w:t>Cuadernos de Economía y Dirección de la Empresa, 13</w:t>
      </w:r>
      <w:r w:rsidRPr="0026190D">
        <w:rPr>
          <w:noProof/>
          <w:sz w:val="24"/>
          <w:szCs w:val="24"/>
        </w:rPr>
        <w:t>, 469-497.</w:t>
      </w:r>
    </w:p>
    <w:p w:rsidR="00630DE7" w:rsidRPr="0026190D" w:rsidRDefault="00630DE7" w:rsidP="00B71D50">
      <w:pPr>
        <w:spacing w:line="360" w:lineRule="auto"/>
        <w:rPr>
          <w:sz w:val="24"/>
          <w:szCs w:val="24"/>
        </w:rPr>
      </w:pPr>
    </w:p>
    <w:p w:rsidR="00630DE7" w:rsidRPr="0026190D" w:rsidRDefault="00630DE7" w:rsidP="00B71D50">
      <w:pPr>
        <w:pStyle w:val="Bibliografa"/>
        <w:spacing w:line="360" w:lineRule="auto"/>
        <w:ind w:left="720" w:hanging="720"/>
        <w:jc w:val="both"/>
        <w:rPr>
          <w:noProof/>
          <w:sz w:val="24"/>
          <w:szCs w:val="24"/>
          <w:lang w:val="en-US"/>
        </w:rPr>
      </w:pPr>
      <w:r w:rsidRPr="0026190D">
        <w:rPr>
          <w:noProof/>
          <w:sz w:val="24"/>
          <w:szCs w:val="24"/>
        </w:rPr>
        <w:t xml:space="preserve">Escribá, A. (Julio de 2003). Hacia una perspectiva dinámica en el estudio de las alianzas estratégicas: una revisión de la evolución de la literatura. </w:t>
      </w:r>
      <w:r w:rsidRPr="0026190D">
        <w:rPr>
          <w:i/>
          <w:iCs/>
          <w:noProof/>
          <w:sz w:val="24"/>
          <w:szCs w:val="24"/>
          <w:lang w:val="en-US"/>
        </w:rPr>
        <w:t>Dirección y Organización</w:t>
      </w:r>
      <w:r w:rsidRPr="0026190D">
        <w:rPr>
          <w:noProof/>
          <w:sz w:val="24"/>
          <w:szCs w:val="24"/>
          <w:lang w:val="en-US"/>
        </w:rPr>
        <w:t>(29), 96-120.</w:t>
      </w:r>
    </w:p>
    <w:p w:rsidR="00630DE7" w:rsidRPr="0026190D" w:rsidRDefault="00630DE7" w:rsidP="00B71D50">
      <w:pPr>
        <w:spacing w:line="360" w:lineRule="auto"/>
        <w:rPr>
          <w:sz w:val="24"/>
          <w:szCs w:val="24"/>
          <w:lang w:val="en-US"/>
        </w:rPr>
      </w:pPr>
    </w:p>
    <w:p w:rsidR="00630DE7" w:rsidRPr="0026190D" w:rsidRDefault="00630DE7" w:rsidP="00B71D50">
      <w:pPr>
        <w:pStyle w:val="Bibliografa"/>
        <w:spacing w:line="360" w:lineRule="auto"/>
        <w:ind w:left="720" w:hanging="720"/>
        <w:jc w:val="both"/>
        <w:rPr>
          <w:noProof/>
          <w:sz w:val="24"/>
          <w:szCs w:val="24"/>
          <w:lang w:val="es-CO"/>
        </w:rPr>
      </w:pPr>
      <w:r w:rsidRPr="0026190D">
        <w:rPr>
          <w:noProof/>
          <w:sz w:val="24"/>
          <w:szCs w:val="24"/>
          <w:lang w:val="en-US"/>
        </w:rPr>
        <w:t xml:space="preserve">Escribá, A., &amp; Urra, J. A. (2002). An analysis of co-operative agreements from a knowledge-based perspective: An integrative conceptual framework. </w:t>
      </w:r>
      <w:r w:rsidRPr="0026190D">
        <w:rPr>
          <w:i/>
          <w:iCs/>
          <w:noProof/>
          <w:sz w:val="24"/>
          <w:szCs w:val="24"/>
          <w:lang w:val="es-CO"/>
        </w:rPr>
        <w:t>Journal of Knowledge Management, 6</w:t>
      </w:r>
      <w:r w:rsidRPr="0026190D">
        <w:rPr>
          <w:noProof/>
          <w:sz w:val="24"/>
          <w:szCs w:val="24"/>
          <w:lang w:val="es-CO"/>
        </w:rPr>
        <w:t>(4), 330-346.</w:t>
      </w:r>
    </w:p>
    <w:p w:rsidR="00A0388C" w:rsidRPr="0026190D" w:rsidRDefault="00A0388C" w:rsidP="00B71D50">
      <w:pPr>
        <w:spacing w:line="360" w:lineRule="auto"/>
        <w:rPr>
          <w:sz w:val="24"/>
          <w:szCs w:val="24"/>
          <w:lang w:val="es-CO"/>
        </w:rPr>
      </w:pPr>
    </w:p>
    <w:p w:rsidR="00A0388C" w:rsidRPr="0026190D" w:rsidRDefault="00A0388C" w:rsidP="00B71D50">
      <w:pPr>
        <w:pStyle w:val="Bibliografa"/>
        <w:spacing w:line="360" w:lineRule="auto"/>
        <w:ind w:left="720" w:hanging="720"/>
        <w:rPr>
          <w:noProof/>
          <w:sz w:val="24"/>
          <w:szCs w:val="24"/>
        </w:rPr>
      </w:pPr>
      <w:r w:rsidRPr="0026190D">
        <w:rPr>
          <w:noProof/>
          <w:sz w:val="24"/>
          <w:szCs w:val="24"/>
        </w:rPr>
        <w:t xml:space="preserve">Escribá, A. (Julio de 2003). Hacia una perspectiva dinámica en el estudio de las alianzas estratégicas: una revisión de la evolución de la literatura. </w:t>
      </w:r>
      <w:r w:rsidRPr="0026190D">
        <w:rPr>
          <w:i/>
          <w:iCs/>
          <w:noProof/>
          <w:sz w:val="24"/>
          <w:szCs w:val="24"/>
        </w:rPr>
        <w:t>Dirección y Organización</w:t>
      </w:r>
      <w:r w:rsidRPr="0026190D">
        <w:rPr>
          <w:noProof/>
          <w:sz w:val="24"/>
          <w:szCs w:val="24"/>
        </w:rPr>
        <w:t>(29), 96-120.</w:t>
      </w:r>
    </w:p>
    <w:p w:rsidR="00A0388C" w:rsidRPr="0026190D" w:rsidRDefault="00A0388C" w:rsidP="00B71D50">
      <w:pPr>
        <w:spacing w:line="360" w:lineRule="auto"/>
        <w:rPr>
          <w:sz w:val="24"/>
          <w:szCs w:val="24"/>
          <w:lang w:val="es-CO"/>
        </w:rPr>
      </w:pPr>
    </w:p>
    <w:p w:rsidR="00630DE7" w:rsidRPr="0026190D" w:rsidRDefault="00630DE7" w:rsidP="00B71D50">
      <w:pPr>
        <w:pStyle w:val="Bibliografa"/>
        <w:spacing w:line="360" w:lineRule="auto"/>
        <w:ind w:left="720" w:hanging="720"/>
        <w:jc w:val="both"/>
        <w:rPr>
          <w:noProof/>
          <w:sz w:val="24"/>
          <w:szCs w:val="24"/>
        </w:rPr>
      </w:pPr>
      <w:r w:rsidRPr="0026190D">
        <w:rPr>
          <w:noProof/>
          <w:sz w:val="24"/>
          <w:szCs w:val="24"/>
        </w:rPr>
        <w:t xml:space="preserve">Fernández, J., &amp; Arranz, N. (1999). Las redes de cooperación empresarial: ¿Una organización para el próximo milenio? </w:t>
      </w:r>
      <w:r w:rsidRPr="0026190D">
        <w:rPr>
          <w:i/>
          <w:iCs/>
          <w:noProof/>
          <w:sz w:val="24"/>
          <w:szCs w:val="24"/>
        </w:rPr>
        <w:t>Dirección y Organización</w:t>
      </w:r>
      <w:r w:rsidRPr="0026190D">
        <w:rPr>
          <w:noProof/>
          <w:sz w:val="24"/>
          <w:szCs w:val="24"/>
        </w:rPr>
        <w:t>(21), 12-19.</w:t>
      </w:r>
    </w:p>
    <w:p w:rsidR="00504497" w:rsidRPr="0026190D" w:rsidRDefault="00504497" w:rsidP="00B71D50">
      <w:pPr>
        <w:spacing w:line="360" w:lineRule="auto"/>
        <w:rPr>
          <w:sz w:val="24"/>
          <w:szCs w:val="24"/>
        </w:rPr>
      </w:pPr>
    </w:p>
    <w:p w:rsidR="00504497" w:rsidRPr="0026190D" w:rsidRDefault="00504497" w:rsidP="00B71D50">
      <w:pPr>
        <w:shd w:val="clear" w:color="auto" w:fill="FFFFFF"/>
        <w:spacing w:after="75" w:line="360" w:lineRule="auto"/>
        <w:ind w:left="450" w:hanging="450"/>
        <w:jc w:val="both"/>
        <w:rPr>
          <w:color w:val="4C4C4C"/>
          <w:sz w:val="24"/>
          <w:szCs w:val="24"/>
          <w:lang w:val="es-ES"/>
        </w:rPr>
      </w:pPr>
      <w:r w:rsidRPr="0026190D">
        <w:rPr>
          <w:color w:val="4C4C4C"/>
          <w:sz w:val="24"/>
          <w:szCs w:val="24"/>
          <w:lang w:val="es-ES"/>
        </w:rPr>
        <w:t>Fernández Sánchez, e. (1991): La Cooperación empresarial. Información Comercial Española, n</w:t>
      </w:r>
      <w:proofErr w:type="gramStart"/>
      <w:r w:rsidRPr="0026190D">
        <w:rPr>
          <w:color w:val="4C4C4C"/>
          <w:sz w:val="24"/>
          <w:szCs w:val="24"/>
          <w:lang w:val="es-ES"/>
        </w:rPr>
        <w:t>?</w:t>
      </w:r>
      <w:proofErr w:type="gramEnd"/>
      <w:r w:rsidRPr="0026190D">
        <w:rPr>
          <w:color w:val="4C4C4C"/>
          <w:sz w:val="24"/>
          <w:szCs w:val="24"/>
          <w:lang w:val="es-ES"/>
        </w:rPr>
        <w:t xml:space="preserve">       693, pp. 25-38.</w:t>
      </w:r>
    </w:p>
    <w:p w:rsidR="00504497" w:rsidRPr="0026190D" w:rsidRDefault="00504497" w:rsidP="00B71D50">
      <w:pPr>
        <w:spacing w:line="360" w:lineRule="auto"/>
        <w:rPr>
          <w:sz w:val="24"/>
          <w:szCs w:val="24"/>
        </w:rPr>
      </w:pPr>
    </w:p>
    <w:p w:rsidR="00630DE7" w:rsidRPr="0026190D" w:rsidRDefault="00630DE7" w:rsidP="00B71D50">
      <w:pPr>
        <w:pStyle w:val="Bibliografa"/>
        <w:spacing w:line="360" w:lineRule="auto"/>
        <w:ind w:left="720" w:hanging="720"/>
        <w:jc w:val="both"/>
        <w:rPr>
          <w:noProof/>
          <w:sz w:val="24"/>
          <w:szCs w:val="24"/>
        </w:rPr>
      </w:pPr>
      <w:r w:rsidRPr="0026190D">
        <w:rPr>
          <w:noProof/>
          <w:sz w:val="24"/>
          <w:szCs w:val="24"/>
        </w:rPr>
        <w:t xml:space="preserve">García Canal, E. (1993). La cooperación empresarial: una revisión de la literatura . </w:t>
      </w:r>
      <w:r w:rsidRPr="0026190D">
        <w:rPr>
          <w:i/>
          <w:iCs/>
          <w:noProof/>
          <w:sz w:val="24"/>
          <w:szCs w:val="24"/>
        </w:rPr>
        <w:t>Información Comercial Española</w:t>
      </w:r>
      <w:r w:rsidRPr="0026190D">
        <w:rPr>
          <w:noProof/>
          <w:sz w:val="24"/>
          <w:szCs w:val="24"/>
        </w:rPr>
        <w:t>(714), 87-98.</w:t>
      </w:r>
    </w:p>
    <w:p w:rsidR="00630DE7" w:rsidRPr="0026190D" w:rsidRDefault="00630DE7" w:rsidP="00B71D50">
      <w:pPr>
        <w:spacing w:line="360" w:lineRule="auto"/>
        <w:rPr>
          <w:sz w:val="24"/>
          <w:szCs w:val="24"/>
        </w:rPr>
      </w:pPr>
    </w:p>
    <w:p w:rsidR="00630DE7" w:rsidRPr="0026190D" w:rsidRDefault="00F45E8F" w:rsidP="00B71D50">
      <w:pPr>
        <w:pStyle w:val="Bibliografa"/>
        <w:spacing w:line="360" w:lineRule="auto"/>
        <w:ind w:left="720" w:hanging="720"/>
        <w:jc w:val="both"/>
        <w:rPr>
          <w:noProof/>
          <w:sz w:val="24"/>
          <w:szCs w:val="24"/>
        </w:rPr>
      </w:pPr>
      <w:r w:rsidRPr="0026190D">
        <w:rPr>
          <w:noProof/>
          <w:sz w:val="24"/>
          <w:szCs w:val="24"/>
        </w:rPr>
        <w:t>García Canal, E. (1996</w:t>
      </w:r>
      <w:r w:rsidR="00630DE7" w:rsidRPr="0026190D">
        <w:rPr>
          <w:noProof/>
          <w:sz w:val="24"/>
          <w:szCs w:val="24"/>
        </w:rPr>
        <w:t xml:space="preserve">). El estudio de las alianzas y relaciones interorganizativas en la dirección de empresas: Tendencias recientes. </w:t>
      </w:r>
      <w:r w:rsidR="00630DE7" w:rsidRPr="0026190D">
        <w:rPr>
          <w:i/>
          <w:iCs/>
          <w:noProof/>
          <w:sz w:val="24"/>
          <w:szCs w:val="24"/>
        </w:rPr>
        <w:t xml:space="preserve">Revista Europea de Dirección y Economía de la Empresa, 5 </w:t>
      </w:r>
      <w:r w:rsidR="00630DE7" w:rsidRPr="0026190D">
        <w:rPr>
          <w:noProof/>
          <w:sz w:val="24"/>
          <w:szCs w:val="24"/>
        </w:rPr>
        <w:t>(3), 109-132.</w:t>
      </w:r>
    </w:p>
    <w:p w:rsidR="00630DE7" w:rsidRPr="0026190D" w:rsidRDefault="00630DE7" w:rsidP="00B71D50">
      <w:pPr>
        <w:spacing w:line="360" w:lineRule="auto"/>
        <w:rPr>
          <w:sz w:val="24"/>
          <w:szCs w:val="24"/>
        </w:rPr>
      </w:pPr>
    </w:p>
    <w:p w:rsidR="00630DE7" w:rsidRPr="0026190D" w:rsidRDefault="00630DE7" w:rsidP="00B71D50">
      <w:pPr>
        <w:pStyle w:val="Bibliografa"/>
        <w:spacing w:line="360" w:lineRule="auto"/>
        <w:ind w:left="720" w:hanging="720"/>
        <w:jc w:val="both"/>
        <w:rPr>
          <w:i/>
          <w:iCs/>
          <w:noProof/>
          <w:sz w:val="24"/>
          <w:szCs w:val="24"/>
          <w:lang w:val="en-US"/>
        </w:rPr>
      </w:pPr>
      <w:r w:rsidRPr="0026190D">
        <w:rPr>
          <w:noProof/>
          <w:sz w:val="24"/>
          <w:szCs w:val="24"/>
          <w:lang w:val="es-CO"/>
        </w:rPr>
        <w:t xml:space="preserve">Geringer, J. (1991).  </w:t>
      </w:r>
      <w:r w:rsidRPr="0026190D">
        <w:rPr>
          <w:noProof/>
          <w:sz w:val="24"/>
          <w:szCs w:val="24"/>
          <w:lang w:val="en-US"/>
        </w:rPr>
        <w:t xml:space="preserve">Strategic determinants of partner selection criteria in international joint ventures . </w:t>
      </w:r>
      <w:r w:rsidRPr="0026190D">
        <w:rPr>
          <w:i/>
          <w:iCs/>
          <w:noProof/>
          <w:sz w:val="24"/>
          <w:szCs w:val="24"/>
          <w:lang w:val="en-US"/>
        </w:rPr>
        <w:t xml:space="preserve">Journal of International Business Studies, pp 41-62 </w:t>
      </w:r>
    </w:p>
    <w:p w:rsidR="00630DE7" w:rsidRPr="0026190D" w:rsidRDefault="00630DE7" w:rsidP="00B71D50">
      <w:pPr>
        <w:spacing w:line="360" w:lineRule="auto"/>
        <w:rPr>
          <w:sz w:val="24"/>
          <w:szCs w:val="24"/>
          <w:lang w:val="en-US"/>
        </w:rPr>
      </w:pPr>
    </w:p>
    <w:p w:rsidR="00630DE7" w:rsidRPr="0026190D" w:rsidRDefault="00630DE7" w:rsidP="00B71D50">
      <w:pPr>
        <w:pStyle w:val="Bibliografa"/>
        <w:spacing w:line="360" w:lineRule="auto"/>
        <w:ind w:left="720" w:hanging="720"/>
        <w:jc w:val="both"/>
        <w:rPr>
          <w:noProof/>
          <w:sz w:val="24"/>
          <w:szCs w:val="24"/>
          <w:lang w:val="en-US"/>
        </w:rPr>
      </w:pPr>
      <w:r w:rsidRPr="0026190D">
        <w:rPr>
          <w:noProof/>
          <w:sz w:val="24"/>
          <w:szCs w:val="24"/>
          <w:lang w:val="en-US"/>
        </w:rPr>
        <w:t xml:space="preserve">Geringer, J. M., &amp; Hébert, L. (1991). Measuring performance of international joint ventures. </w:t>
      </w:r>
      <w:r w:rsidRPr="0026190D">
        <w:rPr>
          <w:i/>
          <w:iCs/>
          <w:noProof/>
          <w:sz w:val="24"/>
          <w:szCs w:val="24"/>
          <w:lang w:val="en-US"/>
        </w:rPr>
        <w:t>Journal of International Business Studies, 22</w:t>
      </w:r>
      <w:r w:rsidRPr="0026190D">
        <w:rPr>
          <w:noProof/>
          <w:sz w:val="24"/>
          <w:szCs w:val="24"/>
          <w:lang w:val="en-US"/>
        </w:rPr>
        <w:t>(2), 249-263.</w:t>
      </w:r>
    </w:p>
    <w:p w:rsidR="00630DE7" w:rsidRPr="0026190D" w:rsidRDefault="00630DE7" w:rsidP="00B71D50">
      <w:pPr>
        <w:spacing w:line="360" w:lineRule="auto"/>
        <w:rPr>
          <w:sz w:val="24"/>
          <w:szCs w:val="24"/>
          <w:lang w:val="en-US"/>
        </w:rPr>
      </w:pPr>
    </w:p>
    <w:p w:rsidR="00630DE7" w:rsidRPr="0026190D" w:rsidRDefault="00630DE7" w:rsidP="00B71D50">
      <w:pPr>
        <w:spacing w:after="120" w:line="360" w:lineRule="auto"/>
        <w:ind w:left="709" w:hanging="709"/>
        <w:jc w:val="both"/>
        <w:rPr>
          <w:spacing w:val="-3"/>
          <w:sz w:val="24"/>
          <w:szCs w:val="24"/>
          <w:lang w:val="en-GB"/>
        </w:rPr>
      </w:pPr>
      <w:r w:rsidRPr="0026190D">
        <w:rPr>
          <w:spacing w:val="-3"/>
          <w:sz w:val="24"/>
          <w:szCs w:val="24"/>
          <w:lang w:val="en-US"/>
        </w:rPr>
        <w:t xml:space="preserve">Grant, R. M. (1991): “The Resource-Based Theory of Competitive Advantage: Implications for Strategy Formulation”, </w:t>
      </w:r>
      <w:r w:rsidRPr="0026190D">
        <w:rPr>
          <w:i/>
          <w:spacing w:val="-3"/>
          <w:sz w:val="24"/>
          <w:szCs w:val="24"/>
          <w:lang w:val="en-US"/>
        </w:rPr>
        <w:t>California Management Review,</w:t>
      </w:r>
      <w:r w:rsidRPr="0026190D">
        <w:rPr>
          <w:spacing w:val="-3"/>
          <w:sz w:val="24"/>
          <w:szCs w:val="24"/>
          <w:lang w:val="en-US"/>
        </w:rPr>
        <w:t xml:space="preserve"> Vol. 33</w:t>
      </w:r>
      <w:r w:rsidRPr="0026190D">
        <w:rPr>
          <w:spacing w:val="-3"/>
          <w:sz w:val="24"/>
          <w:szCs w:val="24"/>
          <w:lang w:val="en-GB"/>
        </w:rPr>
        <w:t xml:space="preserve">, No. 3, </w:t>
      </w:r>
      <w:proofErr w:type="gramStart"/>
      <w:r w:rsidRPr="0026190D">
        <w:rPr>
          <w:spacing w:val="-3"/>
          <w:sz w:val="24"/>
          <w:szCs w:val="24"/>
          <w:lang w:val="en-GB"/>
        </w:rPr>
        <w:t>Spring</w:t>
      </w:r>
      <w:proofErr w:type="gramEnd"/>
      <w:r w:rsidRPr="0026190D">
        <w:rPr>
          <w:spacing w:val="-3"/>
          <w:sz w:val="24"/>
          <w:szCs w:val="24"/>
          <w:lang w:val="en-GB"/>
        </w:rPr>
        <w:t>, pp. 114-135</w:t>
      </w:r>
    </w:p>
    <w:p w:rsidR="00630DE7" w:rsidRPr="0026190D" w:rsidRDefault="00630DE7" w:rsidP="00B71D50">
      <w:pPr>
        <w:pStyle w:val="Bibliografa"/>
        <w:spacing w:line="360" w:lineRule="auto"/>
        <w:ind w:left="720" w:hanging="720"/>
        <w:jc w:val="both"/>
        <w:rPr>
          <w:noProof/>
          <w:sz w:val="24"/>
          <w:szCs w:val="24"/>
          <w:lang w:val="es-CO"/>
        </w:rPr>
      </w:pPr>
      <w:r w:rsidRPr="0026190D">
        <w:rPr>
          <w:noProof/>
          <w:sz w:val="24"/>
          <w:szCs w:val="24"/>
          <w:lang w:val="en-US"/>
        </w:rPr>
        <w:t xml:space="preserve">Gray, B. (1985). Conditions facilitating inteorganizational collaboration. </w:t>
      </w:r>
      <w:r w:rsidRPr="0026190D">
        <w:rPr>
          <w:i/>
          <w:iCs/>
          <w:noProof/>
          <w:sz w:val="24"/>
          <w:szCs w:val="24"/>
          <w:lang w:val="es-CO"/>
        </w:rPr>
        <w:t>Human Relations, 38</w:t>
      </w:r>
      <w:r w:rsidRPr="0026190D">
        <w:rPr>
          <w:noProof/>
          <w:sz w:val="24"/>
          <w:szCs w:val="24"/>
          <w:lang w:val="es-CO"/>
        </w:rPr>
        <w:t>(10), 911-936.</w:t>
      </w:r>
    </w:p>
    <w:p w:rsidR="00630DE7" w:rsidRPr="0026190D" w:rsidRDefault="00630DE7" w:rsidP="00B71D50">
      <w:pPr>
        <w:spacing w:line="360" w:lineRule="auto"/>
        <w:rPr>
          <w:sz w:val="24"/>
          <w:szCs w:val="24"/>
          <w:lang w:val="es-CO"/>
        </w:rPr>
      </w:pPr>
    </w:p>
    <w:p w:rsidR="00630DE7" w:rsidRPr="0026190D" w:rsidRDefault="00630DE7" w:rsidP="00B71D50">
      <w:pPr>
        <w:pStyle w:val="Bibliografa"/>
        <w:spacing w:line="360" w:lineRule="auto"/>
        <w:ind w:left="720" w:hanging="720"/>
        <w:jc w:val="both"/>
        <w:rPr>
          <w:noProof/>
          <w:sz w:val="24"/>
          <w:szCs w:val="24"/>
        </w:rPr>
      </w:pPr>
      <w:r w:rsidRPr="0026190D">
        <w:rPr>
          <w:noProof/>
          <w:sz w:val="24"/>
          <w:szCs w:val="24"/>
        </w:rPr>
        <w:t xml:space="preserve">Guerras, L. A., &amp; Montoro, M. A. (2004). La coordinación en los acuerdos de cooperación empresarial: Un análisis empírico basado en el modelo de procesamiento de información. </w:t>
      </w:r>
      <w:r w:rsidRPr="0026190D">
        <w:rPr>
          <w:i/>
          <w:iCs/>
          <w:noProof/>
          <w:sz w:val="24"/>
          <w:szCs w:val="24"/>
        </w:rPr>
        <w:t>Cuadernos de Economía y Dirección de Empresa</w:t>
      </w:r>
      <w:r w:rsidRPr="0026190D">
        <w:rPr>
          <w:noProof/>
          <w:sz w:val="24"/>
          <w:szCs w:val="24"/>
        </w:rPr>
        <w:t>(19), 55-80.</w:t>
      </w:r>
    </w:p>
    <w:p w:rsidR="00630DE7" w:rsidRPr="0026190D" w:rsidRDefault="00630DE7" w:rsidP="00B71D50">
      <w:pPr>
        <w:spacing w:line="360" w:lineRule="auto"/>
        <w:rPr>
          <w:sz w:val="24"/>
          <w:szCs w:val="24"/>
        </w:rPr>
      </w:pPr>
    </w:p>
    <w:p w:rsidR="00630DE7" w:rsidRPr="0026190D" w:rsidRDefault="00630DE7" w:rsidP="00B71D50">
      <w:pPr>
        <w:pStyle w:val="Bibliografa"/>
        <w:spacing w:line="360" w:lineRule="auto"/>
        <w:ind w:left="720" w:hanging="720"/>
        <w:jc w:val="both"/>
        <w:rPr>
          <w:noProof/>
          <w:sz w:val="24"/>
          <w:szCs w:val="24"/>
          <w:lang w:val="en-US"/>
        </w:rPr>
      </w:pPr>
      <w:r w:rsidRPr="0026190D">
        <w:rPr>
          <w:noProof/>
          <w:sz w:val="24"/>
          <w:szCs w:val="24"/>
          <w:lang w:val="es-CO"/>
        </w:rPr>
        <w:t xml:space="preserve">Gulati, R. (1995b). </w:t>
      </w:r>
      <w:r w:rsidRPr="0026190D">
        <w:rPr>
          <w:noProof/>
          <w:sz w:val="24"/>
          <w:szCs w:val="24"/>
          <w:lang w:val="en-US"/>
        </w:rPr>
        <w:t xml:space="preserve">Social structure and alliance formation patterns: a longitudinal analysis. </w:t>
      </w:r>
      <w:r w:rsidRPr="0026190D">
        <w:rPr>
          <w:i/>
          <w:iCs/>
          <w:noProof/>
          <w:sz w:val="24"/>
          <w:szCs w:val="24"/>
          <w:lang w:val="en-US"/>
        </w:rPr>
        <w:t>Administrative Science Quarterly, 40</w:t>
      </w:r>
      <w:r w:rsidRPr="0026190D">
        <w:rPr>
          <w:noProof/>
          <w:sz w:val="24"/>
          <w:szCs w:val="24"/>
          <w:lang w:val="en-US"/>
        </w:rPr>
        <w:t>, 619-652.</w:t>
      </w:r>
    </w:p>
    <w:p w:rsidR="00630DE7" w:rsidRPr="0026190D" w:rsidRDefault="00630DE7" w:rsidP="00B71D50">
      <w:pPr>
        <w:spacing w:line="360" w:lineRule="auto"/>
        <w:rPr>
          <w:sz w:val="24"/>
          <w:szCs w:val="24"/>
          <w:lang w:val="en-US"/>
        </w:rPr>
      </w:pPr>
    </w:p>
    <w:p w:rsidR="00630DE7" w:rsidRPr="0026190D" w:rsidRDefault="00630DE7" w:rsidP="00B71D50">
      <w:pPr>
        <w:pStyle w:val="Bibliografa"/>
        <w:spacing w:line="360" w:lineRule="auto"/>
        <w:ind w:left="720" w:hanging="720"/>
        <w:jc w:val="both"/>
        <w:rPr>
          <w:noProof/>
          <w:sz w:val="24"/>
          <w:szCs w:val="24"/>
          <w:lang w:val="en-US"/>
        </w:rPr>
      </w:pPr>
      <w:r w:rsidRPr="0026190D">
        <w:rPr>
          <w:noProof/>
          <w:sz w:val="24"/>
          <w:szCs w:val="24"/>
          <w:lang w:val="en-US"/>
        </w:rPr>
        <w:t xml:space="preserve">Hunt, S. D., Lambe, C. D., &amp; Wittmann, C. M. (2002). A theory and model of business alliance success. </w:t>
      </w:r>
      <w:r w:rsidRPr="0026190D">
        <w:rPr>
          <w:i/>
          <w:iCs/>
          <w:noProof/>
          <w:sz w:val="24"/>
          <w:szCs w:val="24"/>
          <w:lang w:val="en-US"/>
        </w:rPr>
        <w:t>Journal of Relationship Marketing, 1</w:t>
      </w:r>
      <w:r w:rsidRPr="0026190D">
        <w:rPr>
          <w:noProof/>
          <w:sz w:val="24"/>
          <w:szCs w:val="24"/>
          <w:lang w:val="en-US"/>
        </w:rPr>
        <w:t>, 17-35.</w:t>
      </w:r>
    </w:p>
    <w:p w:rsidR="00630DE7" w:rsidRPr="0026190D" w:rsidRDefault="00630DE7" w:rsidP="00B71D50">
      <w:pPr>
        <w:spacing w:line="360" w:lineRule="auto"/>
        <w:rPr>
          <w:sz w:val="24"/>
          <w:szCs w:val="24"/>
          <w:lang w:val="en-US"/>
        </w:rPr>
      </w:pPr>
    </w:p>
    <w:p w:rsidR="00630DE7" w:rsidRPr="0026190D" w:rsidRDefault="00630DE7" w:rsidP="00B71D50">
      <w:pPr>
        <w:spacing w:after="120" w:line="360" w:lineRule="auto"/>
        <w:ind w:left="709" w:hanging="709"/>
        <w:jc w:val="both"/>
        <w:rPr>
          <w:spacing w:val="-3"/>
          <w:sz w:val="24"/>
          <w:szCs w:val="24"/>
          <w:lang w:val="en-US"/>
        </w:rPr>
      </w:pPr>
      <w:r w:rsidRPr="0026190D">
        <w:rPr>
          <w:spacing w:val="-3"/>
          <w:sz w:val="24"/>
          <w:szCs w:val="24"/>
          <w:lang w:val="en-US"/>
        </w:rPr>
        <w:t xml:space="preserve">Jensen, M. C. y </w:t>
      </w:r>
      <w:proofErr w:type="spellStart"/>
      <w:r w:rsidRPr="0026190D">
        <w:rPr>
          <w:spacing w:val="-3"/>
          <w:sz w:val="24"/>
          <w:szCs w:val="24"/>
          <w:lang w:val="en-US"/>
        </w:rPr>
        <w:t>Meckling</w:t>
      </w:r>
      <w:proofErr w:type="spellEnd"/>
      <w:r w:rsidRPr="0026190D">
        <w:rPr>
          <w:spacing w:val="-3"/>
          <w:sz w:val="24"/>
          <w:szCs w:val="24"/>
          <w:lang w:val="en-US"/>
        </w:rPr>
        <w:t xml:space="preserve">, W. H. (1976): “Theory of the Firm: Managerial Behavior, Agency Costs, and Ownership Structure”, </w:t>
      </w:r>
      <w:proofErr w:type="gramStart"/>
      <w:r w:rsidRPr="0026190D">
        <w:rPr>
          <w:i/>
          <w:spacing w:val="-3"/>
          <w:sz w:val="24"/>
          <w:szCs w:val="24"/>
          <w:lang w:val="en-US"/>
        </w:rPr>
        <w:t>The</w:t>
      </w:r>
      <w:proofErr w:type="gramEnd"/>
      <w:r w:rsidRPr="0026190D">
        <w:rPr>
          <w:i/>
          <w:spacing w:val="-3"/>
          <w:sz w:val="24"/>
          <w:szCs w:val="24"/>
          <w:lang w:val="en-US"/>
        </w:rPr>
        <w:t xml:space="preserve"> Journal of Financial Economics</w:t>
      </w:r>
      <w:r w:rsidRPr="0026190D">
        <w:rPr>
          <w:spacing w:val="-3"/>
          <w:sz w:val="24"/>
          <w:szCs w:val="24"/>
          <w:lang w:val="en-US"/>
        </w:rPr>
        <w:t>, Vol. 3, pp. 305-360</w:t>
      </w:r>
    </w:p>
    <w:p w:rsidR="00E355E1" w:rsidRPr="0026190D" w:rsidRDefault="00E355E1" w:rsidP="00B71D50">
      <w:pPr>
        <w:pStyle w:val="Bibliografa"/>
        <w:spacing w:line="360" w:lineRule="auto"/>
        <w:ind w:left="720" w:hanging="720"/>
        <w:jc w:val="both"/>
        <w:rPr>
          <w:noProof/>
          <w:sz w:val="24"/>
          <w:szCs w:val="24"/>
          <w:lang w:val="en-US"/>
        </w:rPr>
      </w:pPr>
    </w:p>
    <w:p w:rsidR="00630DE7" w:rsidRPr="0026190D" w:rsidRDefault="00630DE7" w:rsidP="00B71D50">
      <w:pPr>
        <w:pStyle w:val="Bibliografa"/>
        <w:spacing w:line="360" w:lineRule="auto"/>
        <w:ind w:left="720" w:hanging="720"/>
        <w:jc w:val="both"/>
        <w:rPr>
          <w:noProof/>
          <w:sz w:val="24"/>
          <w:szCs w:val="24"/>
          <w:lang w:val="en-US"/>
        </w:rPr>
      </w:pPr>
      <w:r w:rsidRPr="0026190D">
        <w:rPr>
          <w:noProof/>
          <w:sz w:val="24"/>
          <w:szCs w:val="24"/>
          <w:lang w:val="en-US"/>
        </w:rPr>
        <w:t>Kauser S, Shaw V(2004).  The influence of behavioural and organisational characteristics on the success of international strategic alliances.  International Marketing review Vol 21. No 1. Emerald.</w:t>
      </w:r>
    </w:p>
    <w:p w:rsidR="00365834" w:rsidRPr="0026190D" w:rsidRDefault="00365834" w:rsidP="00B71D50">
      <w:pPr>
        <w:spacing w:line="360" w:lineRule="auto"/>
        <w:rPr>
          <w:sz w:val="24"/>
          <w:szCs w:val="24"/>
          <w:lang w:val="en-US"/>
        </w:rPr>
      </w:pPr>
    </w:p>
    <w:p w:rsidR="00630DE7" w:rsidRPr="0026190D" w:rsidRDefault="00630DE7" w:rsidP="00B71D50">
      <w:pPr>
        <w:pStyle w:val="Bibliografa"/>
        <w:spacing w:line="360" w:lineRule="auto"/>
        <w:ind w:left="720" w:hanging="720"/>
        <w:jc w:val="both"/>
        <w:rPr>
          <w:noProof/>
          <w:sz w:val="24"/>
          <w:szCs w:val="24"/>
          <w:lang w:val="en-US"/>
        </w:rPr>
      </w:pPr>
      <w:r w:rsidRPr="0026190D">
        <w:rPr>
          <w:noProof/>
          <w:sz w:val="24"/>
          <w:szCs w:val="24"/>
          <w:lang w:val="en-US"/>
        </w:rPr>
        <w:t xml:space="preserve">Koza, M. P., &amp; Lewin, A. Y. (1998). The evolution of strategic alliances. </w:t>
      </w:r>
      <w:r w:rsidRPr="0026190D">
        <w:rPr>
          <w:i/>
          <w:iCs/>
          <w:noProof/>
          <w:sz w:val="24"/>
          <w:szCs w:val="24"/>
          <w:lang w:val="en-US"/>
        </w:rPr>
        <w:t>Organization Science, 9</w:t>
      </w:r>
      <w:r w:rsidRPr="0026190D">
        <w:rPr>
          <w:noProof/>
          <w:sz w:val="24"/>
          <w:szCs w:val="24"/>
          <w:lang w:val="en-US"/>
        </w:rPr>
        <w:t>(3), 255-264.</w:t>
      </w:r>
    </w:p>
    <w:p w:rsidR="00365834" w:rsidRPr="0026190D" w:rsidRDefault="00365834" w:rsidP="00B71D50">
      <w:pPr>
        <w:spacing w:line="360" w:lineRule="auto"/>
        <w:rPr>
          <w:sz w:val="24"/>
          <w:szCs w:val="24"/>
          <w:lang w:val="en-US"/>
        </w:rPr>
      </w:pPr>
    </w:p>
    <w:p w:rsidR="00630DE7" w:rsidRPr="0026190D" w:rsidRDefault="00630DE7" w:rsidP="00B71D50">
      <w:pPr>
        <w:pStyle w:val="Bibliografa"/>
        <w:spacing w:line="360" w:lineRule="auto"/>
        <w:ind w:left="720" w:hanging="720"/>
        <w:jc w:val="both"/>
        <w:rPr>
          <w:noProof/>
          <w:sz w:val="24"/>
          <w:szCs w:val="24"/>
          <w:lang w:val="en-US"/>
        </w:rPr>
      </w:pPr>
      <w:r w:rsidRPr="0026190D">
        <w:rPr>
          <w:noProof/>
          <w:sz w:val="24"/>
          <w:szCs w:val="24"/>
          <w:lang w:val="en-US"/>
        </w:rPr>
        <w:t xml:space="preserve">Learning from failure: Towards an evolutionary model of collaborative ventures. </w:t>
      </w:r>
      <w:r w:rsidRPr="0026190D">
        <w:rPr>
          <w:i/>
          <w:iCs/>
          <w:noProof/>
          <w:sz w:val="24"/>
          <w:szCs w:val="24"/>
          <w:lang w:val="en-US"/>
        </w:rPr>
        <w:t>Organization Science, 9</w:t>
      </w:r>
      <w:r w:rsidRPr="0026190D">
        <w:rPr>
          <w:noProof/>
          <w:sz w:val="24"/>
          <w:szCs w:val="24"/>
          <w:lang w:val="en-US"/>
        </w:rPr>
        <w:t>(3), 306-325.</w:t>
      </w:r>
    </w:p>
    <w:p w:rsidR="00365834" w:rsidRPr="0026190D" w:rsidRDefault="00365834" w:rsidP="00B71D50">
      <w:pPr>
        <w:spacing w:line="360" w:lineRule="auto"/>
        <w:rPr>
          <w:sz w:val="24"/>
          <w:szCs w:val="24"/>
          <w:lang w:val="en-US"/>
        </w:rPr>
      </w:pPr>
    </w:p>
    <w:p w:rsidR="00630DE7" w:rsidRPr="0026190D" w:rsidRDefault="00630DE7" w:rsidP="00B71D50">
      <w:pPr>
        <w:pStyle w:val="Bibliografa"/>
        <w:spacing w:line="360" w:lineRule="auto"/>
        <w:ind w:left="720" w:hanging="720"/>
        <w:jc w:val="both"/>
        <w:rPr>
          <w:noProof/>
          <w:sz w:val="24"/>
          <w:szCs w:val="24"/>
          <w:lang w:val="en-US"/>
        </w:rPr>
      </w:pPr>
      <w:r w:rsidRPr="0026190D">
        <w:rPr>
          <w:noProof/>
          <w:sz w:val="24"/>
          <w:szCs w:val="24"/>
          <w:lang w:val="en-US"/>
        </w:rPr>
        <w:t xml:space="preserve">Leaidecker. J, Bruno A (1984 ) Identifying and using critical success factors. Long Range Planning 17 ppa 23-30. </w:t>
      </w:r>
    </w:p>
    <w:p w:rsidR="00630DE7" w:rsidRPr="0026190D" w:rsidRDefault="00630DE7" w:rsidP="00B71D50">
      <w:pPr>
        <w:autoSpaceDE w:val="0"/>
        <w:autoSpaceDN w:val="0"/>
        <w:adjustRightInd w:val="0"/>
        <w:spacing w:line="360" w:lineRule="auto"/>
        <w:jc w:val="both"/>
        <w:rPr>
          <w:sz w:val="24"/>
          <w:szCs w:val="24"/>
          <w:lang w:val="en-US" w:eastAsia="es-CO"/>
        </w:rPr>
      </w:pPr>
    </w:p>
    <w:p w:rsidR="00630DE7" w:rsidRPr="0026190D" w:rsidRDefault="00630DE7" w:rsidP="00B71D50">
      <w:pPr>
        <w:autoSpaceDE w:val="0"/>
        <w:autoSpaceDN w:val="0"/>
        <w:adjustRightInd w:val="0"/>
        <w:spacing w:line="360" w:lineRule="auto"/>
        <w:jc w:val="both"/>
        <w:rPr>
          <w:sz w:val="24"/>
          <w:szCs w:val="24"/>
          <w:lang w:val="en-US" w:eastAsia="es-CO"/>
        </w:rPr>
      </w:pPr>
      <w:proofErr w:type="gramStart"/>
      <w:r w:rsidRPr="0026190D">
        <w:rPr>
          <w:sz w:val="24"/>
          <w:szCs w:val="24"/>
          <w:lang w:val="en-US" w:eastAsia="es-CO"/>
        </w:rPr>
        <w:t xml:space="preserve">Litter, D; </w:t>
      </w:r>
      <w:proofErr w:type="spellStart"/>
      <w:r w:rsidRPr="0026190D">
        <w:rPr>
          <w:sz w:val="24"/>
          <w:szCs w:val="24"/>
          <w:lang w:val="en-US" w:eastAsia="es-CO"/>
        </w:rPr>
        <w:t>Leverich</w:t>
      </w:r>
      <w:proofErr w:type="spellEnd"/>
      <w:r w:rsidRPr="0026190D">
        <w:rPr>
          <w:sz w:val="24"/>
          <w:szCs w:val="24"/>
          <w:lang w:val="en-US" w:eastAsia="es-CO"/>
        </w:rPr>
        <w:t xml:space="preserve"> F; Wilson D. (1998).</w:t>
      </w:r>
      <w:proofErr w:type="gramEnd"/>
      <w:r w:rsidRPr="0026190D">
        <w:rPr>
          <w:sz w:val="24"/>
          <w:szCs w:val="24"/>
          <w:lang w:val="en-US" w:eastAsia="es-CO"/>
        </w:rPr>
        <w:t xml:space="preserve">  Collaboration in new technology based product       </w:t>
      </w:r>
    </w:p>
    <w:p w:rsidR="00630DE7" w:rsidRPr="0026190D" w:rsidRDefault="00630DE7" w:rsidP="00B71D50">
      <w:pPr>
        <w:autoSpaceDE w:val="0"/>
        <w:autoSpaceDN w:val="0"/>
        <w:adjustRightInd w:val="0"/>
        <w:spacing w:line="360" w:lineRule="auto"/>
        <w:jc w:val="both"/>
        <w:rPr>
          <w:sz w:val="24"/>
          <w:szCs w:val="24"/>
          <w:lang w:val="en-US" w:eastAsia="es-CO"/>
        </w:rPr>
      </w:pPr>
      <w:r w:rsidRPr="0026190D">
        <w:rPr>
          <w:sz w:val="24"/>
          <w:szCs w:val="24"/>
          <w:lang w:val="en-US" w:eastAsia="es-CO"/>
        </w:rPr>
        <w:t xml:space="preserve">               </w:t>
      </w:r>
      <w:proofErr w:type="gramStart"/>
      <w:r w:rsidRPr="0026190D">
        <w:rPr>
          <w:sz w:val="24"/>
          <w:szCs w:val="24"/>
          <w:lang w:val="en-US" w:eastAsia="es-CO"/>
        </w:rPr>
        <w:t>markets</w:t>
      </w:r>
      <w:proofErr w:type="gramEnd"/>
      <w:r w:rsidRPr="0026190D">
        <w:rPr>
          <w:sz w:val="24"/>
          <w:szCs w:val="24"/>
          <w:lang w:val="en-US" w:eastAsia="es-CO"/>
        </w:rPr>
        <w:t xml:space="preserve">, </w:t>
      </w:r>
      <w:proofErr w:type="spellStart"/>
      <w:r w:rsidRPr="0026190D">
        <w:rPr>
          <w:sz w:val="24"/>
          <w:szCs w:val="24"/>
          <w:lang w:val="en-US" w:eastAsia="es-CO"/>
        </w:rPr>
        <w:t>int</w:t>
      </w:r>
      <w:proofErr w:type="spellEnd"/>
      <w:r w:rsidRPr="0026190D">
        <w:rPr>
          <w:sz w:val="24"/>
          <w:szCs w:val="24"/>
          <w:lang w:val="en-US" w:eastAsia="es-CO"/>
        </w:rPr>
        <w:t xml:space="preserve"> Technology Management, </w:t>
      </w:r>
      <w:proofErr w:type="spellStart"/>
      <w:r w:rsidRPr="0026190D">
        <w:rPr>
          <w:sz w:val="24"/>
          <w:szCs w:val="24"/>
          <w:lang w:val="en-US" w:eastAsia="es-CO"/>
        </w:rPr>
        <w:t>Vol</w:t>
      </w:r>
      <w:proofErr w:type="spellEnd"/>
      <w:r w:rsidRPr="0026190D">
        <w:rPr>
          <w:sz w:val="24"/>
          <w:szCs w:val="24"/>
          <w:lang w:val="en-US" w:eastAsia="es-CO"/>
        </w:rPr>
        <w:t xml:space="preserve"> I 15 No 1-2 </w:t>
      </w:r>
      <w:proofErr w:type="spellStart"/>
      <w:r w:rsidRPr="0026190D">
        <w:rPr>
          <w:sz w:val="24"/>
          <w:szCs w:val="24"/>
          <w:lang w:val="en-US" w:eastAsia="es-CO"/>
        </w:rPr>
        <w:t>pag</w:t>
      </w:r>
      <w:proofErr w:type="spellEnd"/>
      <w:r w:rsidRPr="0026190D">
        <w:rPr>
          <w:sz w:val="24"/>
          <w:szCs w:val="24"/>
          <w:lang w:val="en-US" w:eastAsia="es-CO"/>
        </w:rPr>
        <w:t xml:space="preserve"> 139 -159</w:t>
      </w:r>
    </w:p>
    <w:p w:rsidR="00AA282A" w:rsidRPr="0026190D" w:rsidRDefault="00AA282A" w:rsidP="00B71D50">
      <w:pPr>
        <w:pStyle w:val="Bibliografa"/>
        <w:spacing w:line="360" w:lineRule="auto"/>
        <w:ind w:left="720" w:hanging="720"/>
        <w:jc w:val="both"/>
        <w:rPr>
          <w:noProof/>
          <w:sz w:val="24"/>
          <w:szCs w:val="24"/>
          <w:lang w:val="en-US"/>
        </w:rPr>
      </w:pPr>
    </w:p>
    <w:p w:rsidR="00630DE7" w:rsidRPr="0026190D" w:rsidRDefault="00E355E1" w:rsidP="00B71D50">
      <w:pPr>
        <w:pStyle w:val="Bibliografa"/>
        <w:spacing w:line="360" w:lineRule="auto"/>
        <w:ind w:left="720" w:hanging="720"/>
        <w:jc w:val="both"/>
        <w:rPr>
          <w:noProof/>
          <w:sz w:val="24"/>
          <w:szCs w:val="24"/>
        </w:rPr>
      </w:pPr>
      <w:r w:rsidRPr="0026190D">
        <w:rPr>
          <w:noProof/>
          <w:sz w:val="24"/>
          <w:szCs w:val="24"/>
        </w:rPr>
        <w:t>Martinez, R. (2009</w:t>
      </w:r>
      <w:r w:rsidR="00630DE7" w:rsidRPr="0026190D">
        <w:rPr>
          <w:noProof/>
          <w:sz w:val="24"/>
          <w:szCs w:val="24"/>
        </w:rPr>
        <w:t xml:space="preserve">). </w:t>
      </w:r>
      <w:r w:rsidRPr="0026190D">
        <w:rPr>
          <w:iCs/>
          <w:noProof/>
          <w:sz w:val="24"/>
          <w:szCs w:val="24"/>
        </w:rPr>
        <w:t>Las relaciones interorganizativas y la generacion de capital social en parques cientificos. Universidad de la Mancha- Cuenca.</w:t>
      </w:r>
      <w:r w:rsidR="00AA282A" w:rsidRPr="0026190D">
        <w:rPr>
          <w:iCs/>
          <w:noProof/>
          <w:sz w:val="24"/>
          <w:szCs w:val="24"/>
        </w:rPr>
        <w:t xml:space="preserve"> Pag 200- 400 </w:t>
      </w:r>
    </w:p>
    <w:p w:rsidR="00E355E1" w:rsidRPr="0026190D" w:rsidRDefault="00E355E1" w:rsidP="00B71D50">
      <w:pPr>
        <w:spacing w:line="360" w:lineRule="auto"/>
        <w:rPr>
          <w:sz w:val="24"/>
          <w:szCs w:val="24"/>
        </w:rPr>
      </w:pPr>
    </w:p>
    <w:p w:rsidR="00E355E1" w:rsidRPr="0026190D" w:rsidRDefault="00E355E1" w:rsidP="00B71D50">
      <w:pPr>
        <w:pStyle w:val="Bibliografa"/>
        <w:spacing w:line="360" w:lineRule="auto"/>
        <w:ind w:left="720" w:hanging="720"/>
        <w:jc w:val="both"/>
        <w:rPr>
          <w:noProof/>
          <w:sz w:val="24"/>
          <w:szCs w:val="24"/>
        </w:rPr>
      </w:pPr>
      <w:r w:rsidRPr="0026190D">
        <w:rPr>
          <w:noProof/>
          <w:sz w:val="24"/>
          <w:szCs w:val="24"/>
        </w:rPr>
        <w:t xml:space="preserve">Menguzzato, M. (1992). </w:t>
      </w:r>
      <w:r w:rsidRPr="0026190D">
        <w:rPr>
          <w:i/>
          <w:iCs/>
          <w:noProof/>
          <w:sz w:val="24"/>
          <w:szCs w:val="24"/>
        </w:rPr>
        <w:t>La cooperación empresarial: análisis de su proceso.</w:t>
      </w:r>
      <w:r w:rsidRPr="0026190D">
        <w:rPr>
          <w:noProof/>
          <w:sz w:val="24"/>
          <w:szCs w:val="24"/>
        </w:rPr>
        <w:t xml:space="preserve"> Valencia: IMPIVA.</w:t>
      </w:r>
    </w:p>
    <w:p w:rsidR="00E355E1" w:rsidRPr="0026190D" w:rsidRDefault="00E355E1" w:rsidP="00B71D50">
      <w:pPr>
        <w:spacing w:line="360" w:lineRule="auto"/>
        <w:rPr>
          <w:sz w:val="24"/>
          <w:szCs w:val="24"/>
        </w:rPr>
      </w:pPr>
    </w:p>
    <w:p w:rsidR="00365834" w:rsidRPr="0026190D" w:rsidRDefault="00365834" w:rsidP="00B71D50">
      <w:pPr>
        <w:spacing w:line="360" w:lineRule="auto"/>
        <w:rPr>
          <w:sz w:val="24"/>
          <w:szCs w:val="24"/>
        </w:rPr>
      </w:pPr>
    </w:p>
    <w:p w:rsidR="00630DE7" w:rsidRPr="0026190D" w:rsidRDefault="00630DE7" w:rsidP="00B71D50">
      <w:pPr>
        <w:pStyle w:val="Bibliografa"/>
        <w:spacing w:line="360" w:lineRule="auto"/>
        <w:ind w:left="720" w:hanging="720"/>
        <w:jc w:val="both"/>
        <w:rPr>
          <w:noProof/>
          <w:sz w:val="24"/>
          <w:szCs w:val="24"/>
        </w:rPr>
      </w:pPr>
      <w:r w:rsidRPr="0026190D">
        <w:rPr>
          <w:noProof/>
          <w:sz w:val="24"/>
          <w:szCs w:val="24"/>
        </w:rPr>
        <w:t xml:space="preserve">Menguzzato, M. (1995). La triple lógica de las alianzas estratégicas. En A. Cuervo, </w:t>
      </w:r>
      <w:r w:rsidRPr="0026190D">
        <w:rPr>
          <w:i/>
          <w:iCs/>
          <w:noProof/>
          <w:sz w:val="24"/>
          <w:szCs w:val="24"/>
        </w:rPr>
        <w:t>Dirección de Empresas de los Noventa</w:t>
      </w:r>
      <w:r w:rsidRPr="0026190D">
        <w:rPr>
          <w:noProof/>
          <w:sz w:val="24"/>
          <w:szCs w:val="24"/>
        </w:rPr>
        <w:t xml:space="preserve"> (págs. 503-523). Madrid: Civitas.</w:t>
      </w:r>
    </w:p>
    <w:p w:rsidR="00320223" w:rsidRPr="0026190D" w:rsidRDefault="00320223" w:rsidP="00B71D50">
      <w:pPr>
        <w:spacing w:line="360" w:lineRule="auto"/>
        <w:rPr>
          <w:sz w:val="24"/>
          <w:szCs w:val="24"/>
        </w:rPr>
      </w:pPr>
    </w:p>
    <w:p w:rsidR="00320223" w:rsidRPr="0026190D" w:rsidRDefault="00320223" w:rsidP="00B71D50">
      <w:pPr>
        <w:pStyle w:val="Bibliografa"/>
        <w:spacing w:line="360" w:lineRule="auto"/>
        <w:ind w:left="720" w:hanging="720"/>
        <w:rPr>
          <w:noProof/>
          <w:sz w:val="24"/>
          <w:szCs w:val="24"/>
        </w:rPr>
      </w:pPr>
      <w:r w:rsidRPr="0026190D">
        <w:rPr>
          <w:noProof/>
          <w:sz w:val="24"/>
          <w:szCs w:val="24"/>
        </w:rPr>
        <w:t xml:space="preserve">Menguzzato, M., &amp; Renau, J. (1995). Estrategia de empresas y teoría de los costes de transacción. </w:t>
      </w:r>
      <w:r w:rsidRPr="0026190D">
        <w:rPr>
          <w:i/>
          <w:iCs/>
          <w:noProof/>
          <w:sz w:val="24"/>
          <w:szCs w:val="24"/>
        </w:rPr>
        <w:t>Información Comercial Española</w:t>
      </w:r>
      <w:r w:rsidRPr="0026190D">
        <w:rPr>
          <w:noProof/>
          <w:sz w:val="24"/>
          <w:szCs w:val="24"/>
        </w:rPr>
        <w:t>(746), 7-24.</w:t>
      </w:r>
    </w:p>
    <w:p w:rsidR="00365834" w:rsidRPr="0026190D" w:rsidRDefault="00365834" w:rsidP="00B71D50">
      <w:pPr>
        <w:spacing w:line="360" w:lineRule="auto"/>
        <w:rPr>
          <w:sz w:val="24"/>
          <w:szCs w:val="24"/>
        </w:rPr>
      </w:pPr>
    </w:p>
    <w:p w:rsidR="00630DE7" w:rsidRPr="0026190D" w:rsidRDefault="00630DE7" w:rsidP="00B71D50">
      <w:pPr>
        <w:pStyle w:val="Bibliografa"/>
        <w:spacing w:line="360" w:lineRule="auto"/>
        <w:ind w:left="720" w:hanging="720"/>
        <w:jc w:val="both"/>
        <w:rPr>
          <w:noProof/>
          <w:sz w:val="24"/>
          <w:szCs w:val="24"/>
          <w:lang w:val="en-US"/>
        </w:rPr>
      </w:pPr>
      <w:r w:rsidRPr="0026190D">
        <w:rPr>
          <w:noProof/>
          <w:sz w:val="24"/>
          <w:szCs w:val="24"/>
        </w:rPr>
        <w:t xml:space="preserve">Menguzzato, M., &amp; Urra, J. (2004). Heurísticos y sesgos cognitivos en la decisión directiva de formación de alianzas estratégicas. </w:t>
      </w:r>
      <w:r w:rsidRPr="0026190D">
        <w:rPr>
          <w:i/>
          <w:iCs/>
          <w:noProof/>
          <w:sz w:val="24"/>
          <w:szCs w:val="24"/>
          <w:lang w:val="en-US"/>
        </w:rPr>
        <w:t>Revue Sciences de Gestion, 41</w:t>
      </w:r>
      <w:r w:rsidRPr="0026190D">
        <w:rPr>
          <w:noProof/>
          <w:sz w:val="24"/>
          <w:szCs w:val="24"/>
          <w:lang w:val="en-US"/>
        </w:rPr>
        <w:t>, 67-99.</w:t>
      </w:r>
    </w:p>
    <w:p w:rsidR="00365834" w:rsidRPr="0026190D" w:rsidRDefault="00365834" w:rsidP="00B71D50">
      <w:pPr>
        <w:spacing w:line="360" w:lineRule="auto"/>
        <w:rPr>
          <w:sz w:val="24"/>
          <w:szCs w:val="24"/>
          <w:lang w:val="en-US"/>
        </w:rPr>
      </w:pPr>
    </w:p>
    <w:p w:rsidR="00630DE7" w:rsidRPr="0026190D" w:rsidRDefault="00630DE7" w:rsidP="00B71D50">
      <w:pPr>
        <w:pStyle w:val="Bibliografa"/>
        <w:spacing w:line="360" w:lineRule="auto"/>
        <w:ind w:left="720" w:hanging="720"/>
        <w:jc w:val="both"/>
        <w:rPr>
          <w:noProof/>
          <w:sz w:val="24"/>
          <w:szCs w:val="24"/>
          <w:lang w:val="en-US"/>
        </w:rPr>
      </w:pPr>
      <w:r w:rsidRPr="0026190D">
        <w:rPr>
          <w:noProof/>
          <w:sz w:val="24"/>
          <w:szCs w:val="24"/>
          <w:lang w:val="en-US"/>
        </w:rPr>
        <w:t xml:space="preserve">Meyer, J. W., &amp; Rowan, B. (1977). Institutionalized organizations: Formal structure as myth and ceremony. </w:t>
      </w:r>
      <w:r w:rsidRPr="0026190D">
        <w:rPr>
          <w:i/>
          <w:iCs/>
          <w:noProof/>
          <w:sz w:val="24"/>
          <w:szCs w:val="24"/>
          <w:lang w:val="en-US"/>
        </w:rPr>
        <w:t>The American Journal of Sociology, 83</w:t>
      </w:r>
      <w:r w:rsidRPr="0026190D">
        <w:rPr>
          <w:noProof/>
          <w:sz w:val="24"/>
          <w:szCs w:val="24"/>
          <w:lang w:val="en-US"/>
        </w:rPr>
        <w:t>(2), 340-363.</w:t>
      </w:r>
    </w:p>
    <w:p w:rsidR="00365834" w:rsidRPr="0026190D" w:rsidRDefault="00365834" w:rsidP="00B71D50">
      <w:pPr>
        <w:spacing w:line="360" w:lineRule="auto"/>
        <w:rPr>
          <w:sz w:val="24"/>
          <w:szCs w:val="24"/>
          <w:lang w:val="en-US"/>
        </w:rPr>
      </w:pPr>
    </w:p>
    <w:p w:rsidR="00630DE7" w:rsidRPr="0026190D" w:rsidRDefault="00630DE7" w:rsidP="00B71D50">
      <w:pPr>
        <w:pStyle w:val="Bibliografa"/>
        <w:spacing w:line="360" w:lineRule="auto"/>
        <w:ind w:left="720" w:hanging="720"/>
        <w:jc w:val="both"/>
        <w:rPr>
          <w:noProof/>
          <w:sz w:val="24"/>
          <w:szCs w:val="24"/>
        </w:rPr>
      </w:pPr>
      <w:r w:rsidRPr="0026190D">
        <w:rPr>
          <w:noProof/>
          <w:sz w:val="24"/>
          <w:szCs w:val="24"/>
          <w:lang w:val="en-US"/>
        </w:rPr>
        <w:t xml:space="preserve">Mohr, J., &amp; Spekman, R. (1994). Characteristics of partnership success –partnership attributes, communication behavior, and conflict-resolution techniques. </w:t>
      </w:r>
      <w:r w:rsidRPr="0026190D">
        <w:rPr>
          <w:i/>
          <w:iCs/>
          <w:noProof/>
          <w:sz w:val="24"/>
          <w:szCs w:val="24"/>
        </w:rPr>
        <w:t>Strategic Management Journal, 15</w:t>
      </w:r>
      <w:r w:rsidRPr="0026190D">
        <w:rPr>
          <w:noProof/>
          <w:sz w:val="24"/>
          <w:szCs w:val="24"/>
        </w:rPr>
        <w:t>(2), 135-152.</w:t>
      </w:r>
    </w:p>
    <w:p w:rsidR="00365834" w:rsidRPr="0026190D" w:rsidRDefault="00365834" w:rsidP="00B71D50">
      <w:pPr>
        <w:spacing w:line="360" w:lineRule="auto"/>
        <w:rPr>
          <w:sz w:val="24"/>
          <w:szCs w:val="24"/>
        </w:rPr>
      </w:pPr>
    </w:p>
    <w:p w:rsidR="00630DE7" w:rsidRPr="0026190D" w:rsidRDefault="00630DE7" w:rsidP="00B71D50">
      <w:pPr>
        <w:pStyle w:val="Bibliografa"/>
        <w:spacing w:line="360" w:lineRule="auto"/>
        <w:ind w:left="720" w:hanging="720"/>
        <w:jc w:val="both"/>
        <w:rPr>
          <w:noProof/>
          <w:sz w:val="24"/>
          <w:szCs w:val="24"/>
        </w:rPr>
      </w:pPr>
      <w:r w:rsidRPr="0026190D">
        <w:rPr>
          <w:noProof/>
          <w:sz w:val="24"/>
          <w:szCs w:val="24"/>
        </w:rPr>
        <w:t xml:space="preserve">Mora Valentín, E. M. (2002). </w:t>
      </w:r>
      <w:r w:rsidRPr="0026190D">
        <w:rPr>
          <w:i/>
          <w:iCs/>
          <w:noProof/>
          <w:sz w:val="24"/>
          <w:szCs w:val="24"/>
        </w:rPr>
        <w:t>Factores determinantes del éxito de los acuerdos de cooperación en I+D entre empresas y organismos de investigación.</w:t>
      </w:r>
      <w:r w:rsidRPr="0026190D">
        <w:rPr>
          <w:noProof/>
          <w:sz w:val="24"/>
          <w:szCs w:val="24"/>
        </w:rPr>
        <w:t xml:space="preserve"> Tesis doctoral, Universidad Rey Juan Carlos, Madrid.</w:t>
      </w:r>
    </w:p>
    <w:p w:rsidR="00365834" w:rsidRPr="0026190D" w:rsidRDefault="00365834" w:rsidP="00B71D50">
      <w:pPr>
        <w:spacing w:line="360" w:lineRule="auto"/>
        <w:rPr>
          <w:sz w:val="24"/>
          <w:szCs w:val="24"/>
        </w:rPr>
      </w:pPr>
    </w:p>
    <w:p w:rsidR="00630DE7" w:rsidRPr="0026190D" w:rsidRDefault="00630DE7" w:rsidP="00B71D50">
      <w:pPr>
        <w:pStyle w:val="Bibliografa"/>
        <w:spacing w:line="360" w:lineRule="auto"/>
        <w:ind w:left="720" w:hanging="720"/>
        <w:jc w:val="both"/>
        <w:rPr>
          <w:noProof/>
          <w:sz w:val="24"/>
          <w:szCs w:val="24"/>
          <w:lang w:val="en-US"/>
        </w:rPr>
      </w:pPr>
      <w:r w:rsidRPr="0026190D">
        <w:rPr>
          <w:noProof/>
          <w:sz w:val="24"/>
          <w:szCs w:val="24"/>
        </w:rPr>
        <w:t xml:space="preserve">Mora Valentín, E., Montoro, M., &amp; Guerras, L. (2004). </w:t>
      </w:r>
      <w:r w:rsidRPr="0026190D">
        <w:rPr>
          <w:noProof/>
          <w:sz w:val="24"/>
          <w:szCs w:val="24"/>
          <w:lang w:val="en-US"/>
        </w:rPr>
        <w:t xml:space="preserve">Determining factors in the success of R&amp;D cooperative agreements between firms and research organisms. </w:t>
      </w:r>
      <w:r w:rsidRPr="0026190D">
        <w:rPr>
          <w:i/>
          <w:iCs/>
          <w:noProof/>
          <w:sz w:val="24"/>
          <w:szCs w:val="24"/>
          <w:lang w:val="en-US"/>
        </w:rPr>
        <w:t>Research Policy, 33</w:t>
      </w:r>
      <w:r w:rsidRPr="0026190D">
        <w:rPr>
          <w:noProof/>
          <w:sz w:val="24"/>
          <w:szCs w:val="24"/>
          <w:lang w:val="en-US"/>
        </w:rPr>
        <w:t>, 17-40.</w:t>
      </w:r>
    </w:p>
    <w:p w:rsidR="00365834" w:rsidRPr="0026190D" w:rsidRDefault="00365834" w:rsidP="00B71D50">
      <w:pPr>
        <w:spacing w:line="360" w:lineRule="auto"/>
        <w:rPr>
          <w:sz w:val="24"/>
          <w:szCs w:val="24"/>
          <w:lang w:val="en-US"/>
        </w:rPr>
      </w:pPr>
    </w:p>
    <w:p w:rsidR="00630DE7" w:rsidRPr="0026190D" w:rsidRDefault="00630DE7" w:rsidP="00B71D50">
      <w:pPr>
        <w:pStyle w:val="Bibliografa"/>
        <w:spacing w:line="360" w:lineRule="auto"/>
        <w:ind w:left="720" w:hanging="720"/>
        <w:jc w:val="both"/>
        <w:rPr>
          <w:noProof/>
          <w:sz w:val="24"/>
          <w:szCs w:val="24"/>
          <w:lang w:val="en-US"/>
        </w:rPr>
      </w:pPr>
      <w:r w:rsidRPr="0026190D">
        <w:rPr>
          <w:noProof/>
          <w:sz w:val="24"/>
          <w:szCs w:val="24"/>
          <w:lang w:val="en-US"/>
        </w:rPr>
        <w:t xml:space="preserve">Muthusamy, S., &amp; White, M. (2005). Learning and knowledge transfer in strategic alliances: A social exchange view. </w:t>
      </w:r>
      <w:r w:rsidRPr="0026190D">
        <w:rPr>
          <w:i/>
          <w:iCs/>
          <w:noProof/>
          <w:sz w:val="24"/>
          <w:szCs w:val="24"/>
          <w:lang w:val="en-US"/>
        </w:rPr>
        <w:t>Organization Studies, 26</w:t>
      </w:r>
      <w:r w:rsidRPr="0026190D">
        <w:rPr>
          <w:noProof/>
          <w:sz w:val="24"/>
          <w:szCs w:val="24"/>
          <w:lang w:val="en-US"/>
        </w:rPr>
        <w:t>(3), 415-441.</w:t>
      </w:r>
    </w:p>
    <w:p w:rsidR="00365834" w:rsidRPr="0026190D" w:rsidRDefault="00365834" w:rsidP="00B71D50">
      <w:pPr>
        <w:spacing w:line="360" w:lineRule="auto"/>
        <w:rPr>
          <w:sz w:val="24"/>
          <w:szCs w:val="24"/>
          <w:lang w:val="en-US"/>
        </w:rPr>
      </w:pPr>
    </w:p>
    <w:p w:rsidR="00630DE7" w:rsidRPr="0026190D" w:rsidRDefault="00630DE7" w:rsidP="00B71D50">
      <w:pPr>
        <w:suppressAutoHyphens/>
        <w:spacing w:after="120" w:line="360" w:lineRule="auto"/>
        <w:ind w:left="709" w:hanging="709"/>
        <w:jc w:val="both"/>
        <w:rPr>
          <w:spacing w:val="-3"/>
          <w:sz w:val="24"/>
          <w:szCs w:val="24"/>
        </w:rPr>
      </w:pPr>
      <w:r w:rsidRPr="0026190D">
        <w:rPr>
          <w:spacing w:val="-3"/>
          <w:sz w:val="24"/>
          <w:szCs w:val="24"/>
          <w:lang w:val="en-US"/>
        </w:rPr>
        <w:t xml:space="preserve">Porter, M. E. (1980): </w:t>
      </w:r>
      <w:r w:rsidRPr="0026190D">
        <w:rPr>
          <w:i/>
          <w:spacing w:val="-3"/>
          <w:sz w:val="24"/>
          <w:szCs w:val="24"/>
          <w:lang w:val="en-US"/>
        </w:rPr>
        <w:t>Competitive Strategy. Techniques for Analyzing Industries and Competitors,</w:t>
      </w:r>
      <w:r w:rsidRPr="0026190D">
        <w:rPr>
          <w:spacing w:val="-3"/>
          <w:sz w:val="24"/>
          <w:szCs w:val="24"/>
          <w:lang w:val="en-US"/>
        </w:rPr>
        <w:t xml:space="preserve"> </w:t>
      </w:r>
      <w:proofErr w:type="gramStart"/>
      <w:r w:rsidRPr="0026190D">
        <w:rPr>
          <w:spacing w:val="-3"/>
          <w:sz w:val="24"/>
          <w:szCs w:val="24"/>
          <w:lang w:val="en-US"/>
        </w:rPr>
        <w:t>The</w:t>
      </w:r>
      <w:proofErr w:type="gramEnd"/>
      <w:r w:rsidRPr="0026190D">
        <w:rPr>
          <w:spacing w:val="-3"/>
          <w:sz w:val="24"/>
          <w:szCs w:val="24"/>
          <w:lang w:val="en-US"/>
        </w:rPr>
        <w:t xml:space="preserve"> Free Press, NY. </w:t>
      </w:r>
      <w:r w:rsidRPr="0026190D">
        <w:rPr>
          <w:spacing w:val="-3"/>
          <w:sz w:val="24"/>
          <w:szCs w:val="24"/>
        </w:rPr>
        <w:t xml:space="preserve">Existe versión homónima en castellano (1982): </w:t>
      </w:r>
      <w:r w:rsidRPr="0026190D">
        <w:rPr>
          <w:i/>
          <w:spacing w:val="-3"/>
          <w:sz w:val="24"/>
          <w:szCs w:val="24"/>
        </w:rPr>
        <w:t>Estrategia competitiva. Técnicas para el Análisis de los Sectores Industriales y de la Competencia,</w:t>
      </w:r>
      <w:r w:rsidRPr="0026190D">
        <w:rPr>
          <w:spacing w:val="-3"/>
          <w:sz w:val="24"/>
          <w:szCs w:val="24"/>
        </w:rPr>
        <w:t xml:space="preserve"> CECSA, México</w:t>
      </w:r>
    </w:p>
    <w:p w:rsidR="00630DE7" w:rsidRPr="0026190D" w:rsidRDefault="00630DE7" w:rsidP="00B71D50">
      <w:pPr>
        <w:spacing w:line="360" w:lineRule="auto"/>
        <w:jc w:val="both"/>
        <w:rPr>
          <w:sz w:val="24"/>
          <w:szCs w:val="24"/>
          <w:lang w:eastAsia="en-US"/>
        </w:rPr>
      </w:pPr>
    </w:p>
    <w:p w:rsidR="00630DE7" w:rsidRPr="0026190D" w:rsidRDefault="00630DE7" w:rsidP="00B71D50">
      <w:pPr>
        <w:pStyle w:val="Bibliografa"/>
        <w:spacing w:line="360" w:lineRule="auto"/>
        <w:ind w:left="720" w:hanging="720"/>
        <w:jc w:val="both"/>
        <w:rPr>
          <w:noProof/>
          <w:sz w:val="24"/>
          <w:szCs w:val="24"/>
          <w:lang w:val="en-US"/>
        </w:rPr>
      </w:pPr>
      <w:r w:rsidRPr="0026190D">
        <w:rPr>
          <w:noProof/>
          <w:sz w:val="24"/>
          <w:szCs w:val="24"/>
          <w:lang w:val="en-US"/>
        </w:rPr>
        <w:t xml:space="preserve">Provan, K., &amp; Milward, H. (1995). A preliminary theory of interorganizational network efectiveness: a comparative study of four community mental health systems. </w:t>
      </w:r>
      <w:r w:rsidRPr="0026190D">
        <w:rPr>
          <w:i/>
          <w:iCs/>
          <w:noProof/>
          <w:sz w:val="24"/>
          <w:szCs w:val="24"/>
          <w:lang w:val="en-US"/>
        </w:rPr>
        <w:t>Administrative Science Quarterly, 40</w:t>
      </w:r>
      <w:r w:rsidRPr="0026190D">
        <w:rPr>
          <w:noProof/>
          <w:sz w:val="24"/>
          <w:szCs w:val="24"/>
          <w:lang w:val="en-US"/>
        </w:rPr>
        <w:t>(1), 1-33.</w:t>
      </w:r>
    </w:p>
    <w:p w:rsidR="00365834" w:rsidRPr="0026190D" w:rsidRDefault="00365834" w:rsidP="00B71D50">
      <w:pPr>
        <w:spacing w:line="360" w:lineRule="auto"/>
        <w:rPr>
          <w:sz w:val="24"/>
          <w:szCs w:val="24"/>
          <w:lang w:val="en-US"/>
        </w:rPr>
      </w:pPr>
    </w:p>
    <w:p w:rsidR="00630DE7" w:rsidRPr="0026190D" w:rsidRDefault="00630DE7" w:rsidP="00B71D50">
      <w:pPr>
        <w:pStyle w:val="Bibliografa"/>
        <w:spacing w:line="360" w:lineRule="auto"/>
        <w:ind w:left="720" w:hanging="720"/>
        <w:jc w:val="both"/>
        <w:rPr>
          <w:noProof/>
          <w:sz w:val="24"/>
          <w:szCs w:val="24"/>
          <w:lang w:val="en-US"/>
        </w:rPr>
      </w:pPr>
      <w:r w:rsidRPr="0026190D">
        <w:rPr>
          <w:noProof/>
          <w:sz w:val="24"/>
          <w:szCs w:val="24"/>
          <w:lang w:val="en-US"/>
        </w:rPr>
        <w:t>Reynols, J. (1979).  Indian-American joint ventures Business policy  relationships. Washington, DC  University Press of America.</w:t>
      </w:r>
    </w:p>
    <w:p w:rsidR="00365834" w:rsidRPr="0026190D" w:rsidRDefault="00365834" w:rsidP="00B71D50">
      <w:pPr>
        <w:spacing w:line="360" w:lineRule="auto"/>
        <w:rPr>
          <w:sz w:val="24"/>
          <w:szCs w:val="24"/>
          <w:lang w:val="en-US"/>
        </w:rPr>
      </w:pPr>
    </w:p>
    <w:p w:rsidR="00630DE7" w:rsidRPr="0026190D" w:rsidRDefault="00630DE7" w:rsidP="00B71D50">
      <w:pPr>
        <w:pStyle w:val="Bibliografa"/>
        <w:spacing w:line="360" w:lineRule="auto"/>
        <w:ind w:left="720" w:hanging="720"/>
        <w:jc w:val="both"/>
        <w:rPr>
          <w:noProof/>
          <w:sz w:val="24"/>
          <w:szCs w:val="24"/>
          <w:lang w:val="en-US"/>
        </w:rPr>
      </w:pPr>
      <w:r w:rsidRPr="0026190D">
        <w:rPr>
          <w:noProof/>
          <w:sz w:val="24"/>
          <w:szCs w:val="24"/>
          <w:lang w:val="en-US"/>
        </w:rPr>
        <w:t xml:space="preserve">Reuer, J. J., &amp; Zollo, M. (2000). Managing governance adaptations in strategic alliances. </w:t>
      </w:r>
      <w:r w:rsidRPr="0026190D">
        <w:rPr>
          <w:i/>
          <w:iCs/>
          <w:noProof/>
          <w:sz w:val="24"/>
          <w:szCs w:val="24"/>
          <w:lang w:val="en-US"/>
        </w:rPr>
        <w:t>European Management Journal, 18</w:t>
      </w:r>
      <w:r w:rsidRPr="0026190D">
        <w:rPr>
          <w:noProof/>
          <w:sz w:val="24"/>
          <w:szCs w:val="24"/>
          <w:lang w:val="en-US"/>
        </w:rPr>
        <w:t>(2), 164-172.</w:t>
      </w:r>
    </w:p>
    <w:p w:rsidR="00365834" w:rsidRPr="0026190D" w:rsidRDefault="00365834" w:rsidP="00B71D50">
      <w:pPr>
        <w:spacing w:line="360" w:lineRule="auto"/>
        <w:rPr>
          <w:sz w:val="24"/>
          <w:szCs w:val="24"/>
          <w:lang w:val="en-US"/>
        </w:rPr>
      </w:pPr>
    </w:p>
    <w:p w:rsidR="00630DE7" w:rsidRPr="0026190D" w:rsidRDefault="00630DE7" w:rsidP="00B71D50">
      <w:pPr>
        <w:pStyle w:val="Bibliografa"/>
        <w:spacing w:line="360" w:lineRule="auto"/>
        <w:ind w:left="720" w:hanging="720"/>
        <w:jc w:val="both"/>
        <w:rPr>
          <w:noProof/>
          <w:sz w:val="24"/>
          <w:szCs w:val="24"/>
          <w:lang w:val="en-US"/>
        </w:rPr>
      </w:pPr>
      <w:r w:rsidRPr="0026190D">
        <w:rPr>
          <w:noProof/>
          <w:sz w:val="24"/>
          <w:szCs w:val="24"/>
          <w:lang w:val="en-US"/>
        </w:rPr>
        <w:t xml:space="preserve">Ring, P., &amp; van de Ven, A. (1994). Developmental processes of cooperative interorganizational relationships. </w:t>
      </w:r>
      <w:r w:rsidRPr="0026190D">
        <w:rPr>
          <w:i/>
          <w:iCs/>
          <w:noProof/>
          <w:sz w:val="24"/>
          <w:szCs w:val="24"/>
          <w:lang w:val="en-US"/>
        </w:rPr>
        <w:t>Academy of Management Review, 19</w:t>
      </w:r>
      <w:r w:rsidRPr="0026190D">
        <w:rPr>
          <w:noProof/>
          <w:sz w:val="24"/>
          <w:szCs w:val="24"/>
          <w:lang w:val="en-US"/>
        </w:rPr>
        <w:t>(1), 90-118.</w:t>
      </w:r>
    </w:p>
    <w:p w:rsidR="00365834" w:rsidRPr="0026190D" w:rsidRDefault="00365834" w:rsidP="00B71D50">
      <w:pPr>
        <w:spacing w:line="360" w:lineRule="auto"/>
        <w:rPr>
          <w:sz w:val="24"/>
          <w:szCs w:val="24"/>
          <w:lang w:val="en-US"/>
        </w:rPr>
      </w:pPr>
    </w:p>
    <w:p w:rsidR="00630DE7" w:rsidRPr="0026190D" w:rsidRDefault="00630DE7" w:rsidP="00B71D50">
      <w:pPr>
        <w:pStyle w:val="Bibliografa"/>
        <w:spacing w:line="360" w:lineRule="auto"/>
        <w:ind w:left="720" w:hanging="720"/>
        <w:jc w:val="both"/>
        <w:rPr>
          <w:noProof/>
          <w:sz w:val="24"/>
          <w:szCs w:val="24"/>
          <w:lang w:val="fr-FR"/>
        </w:rPr>
      </w:pPr>
      <w:r w:rsidRPr="0026190D">
        <w:rPr>
          <w:noProof/>
          <w:sz w:val="24"/>
          <w:szCs w:val="24"/>
          <w:lang w:val="fr-FR"/>
        </w:rPr>
        <w:t>Rumpunen, S, Viljama, A. (2008).  The process of partner  selection for international joint ventures : a new approach.  Conferencia Estonia .</w:t>
      </w:r>
    </w:p>
    <w:p w:rsidR="00365834" w:rsidRPr="0026190D" w:rsidRDefault="00365834" w:rsidP="00B71D50">
      <w:pPr>
        <w:spacing w:line="360" w:lineRule="auto"/>
        <w:rPr>
          <w:sz w:val="24"/>
          <w:szCs w:val="24"/>
          <w:lang w:val="fr-FR"/>
        </w:rPr>
      </w:pPr>
    </w:p>
    <w:p w:rsidR="00630DE7" w:rsidRPr="0026190D" w:rsidRDefault="00630DE7" w:rsidP="00B71D50">
      <w:pPr>
        <w:pStyle w:val="Bibliografa"/>
        <w:spacing w:line="360" w:lineRule="auto"/>
        <w:ind w:left="720" w:hanging="720"/>
        <w:jc w:val="both"/>
        <w:rPr>
          <w:noProof/>
          <w:sz w:val="24"/>
          <w:szCs w:val="24"/>
        </w:rPr>
      </w:pPr>
      <w:r w:rsidRPr="0026190D">
        <w:rPr>
          <w:noProof/>
          <w:sz w:val="24"/>
          <w:szCs w:val="24"/>
        </w:rPr>
        <w:t>Sanchez, J., &amp; Jimenez , P. (2008). La cooperacion empresarial como estrategia de crecimiento : motivos de su formación, ventajas e incovenientes   pp</w:t>
      </w:r>
      <w:r w:rsidRPr="0026190D">
        <w:rPr>
          <w:i/>
          <w:iCs/>
          <w:noProof/>
          <w:sz w:val="24"/>
          <w:szCs w:val="24"/>
        </w:rPr>
        <w:t xml:space="preserve"> 1-14 </w:t>
      </w:r>
      <w:r w:rsidRPr="0026190D">
        <w:rPr>
          <w:noProof/>
          <w:sz w:val="24"/>
          <w:szCs w:val="24"/>
        </w:rPr>
        <w:t xml:space="preserve"> </w:t>
      </w:r>
    </w:p>
    <w:p w:rsidR="00365834" w:rsidRPr="0026190D" w:rsidRDefault="00365834" w:rsidP="00B71D50">
      <w:pPr>
        <w:spacing w:line="360" w:lineRule="auto"/>
        <w:rPr>
          <w:sz w:val="24"/>
          <w:szCs w:val="24"/>
        </w:rPr>
      </w:pPr>
    </w:p>
    <w:p w:rsidR="00630DE7" w:rsidRPr="0026190D" w:rsidRDefault="00630DE7" w:rsidP="00B71D50">
      <w:pPr>
        <w:pStyle w:val="Bibliografa"/>
        <w:spacing w:line="360" w:lineRule="auto"/>
        <w:ind w:left="720" w:hanging="720"/>
        <w:jc w:val="both"/>
        <w:rPr>
          <w:noProof/>
          <w:sz w:val="24"/>
          <w:szCs w:val="24"/>
          <w:lang w:val="en-US"/>
        </w:rPr>
      </w:pPr>
      <w:r w:rsidRPr="0026190D">
        <w:rPr>
          <w:noProof/>
          <w:sz w:val="24"/>
          <w:szCs w:val="24"/>
          <w:lang w:val="en-US"/>
        </w:rPr>
        <w:t xml:space="preserve">Saxton, T. (1997). The effects of partner and relationship characteristics on alliance outcomes. </w:t>
      </w:r>
      <w:r w:rsidRPr="0026190D">
        <w:rPr>
          <w:i/>
          <w:iCs/>
          <w:noProof/>
          <w:sz w:val="24"/>
          <w:szCs w:val="24"/>
          <w:lang w:val="en-US"/>
        </w:rPr>
        <w:t>Academy of Management Journal, 40</w:t>
      </w:r>
      <w:r w:rsidRPr="0026190D">
        <w:rPr>
          <w:noProof/>
          <w:sz w:val="24"/>
          <w:szCs w:val="24"/>
          <w:lang w:val="en-US"/>
        </w:rPr>
        <w:t>(2), 443-461.</w:t>
      </w:r>
    </w:p>
    <w:p w:rsidR="00365834" w:rsidRPr="0026190D" w:rsidRDefault="00365834" w:rsidP="00B71D50">
      <w:pPr>
        <w:spacing w:line="360" w:lineRule="auto"/>
        <w:rPr>
          <w:sz w:val="24"/>
          <w:szCs w:val="24"/>
          <w:lang w:val="en-US"/>
        </w:rPr>
      </w:pPr>
    </w:p>
    <w:p w:rsidR="00630DE7" w:rsidRPr="0026190D" w:rsidRDefault="00630DE7" w:rsidP="00B71D50">
      <w:pPr>
        <w:spacing w:after="120" w:line="360" w:lineRule="auto"/>
        <w:ind w:left="709" w:hanging="709"/>
        <w:jc w:val="both"/>
        <w:rPr>
          <w:spacing w:val="-3"/>
          <w:sz w:val="24"/>
          <w:szCs w:val="24"/>
          <w:lang w:val="en-US"/>
        </w:rPr>
      </w:pPr>
      <w:r w:rsidRPr="0026190D">
        <w:rPr>
          <w:spacing w:val="-3"/>
          <w:sz w:val="24"/>
          <w:szCs w:val="24"/>
          <w:lang w:val="en-US"/>
        </w:rPr>
        <w:t xml:space="preserve">Selznick, P. (1957): </w:t>
      </w:r>
      <w:r w:rsidRPr="0026190D">
        <w:rPr>
          <w:i/>
          <w:spacing w:val="-3"/>
          <w:sz w:val="24"/>
          <w:szCs w:val="24"/>
          <w:lang w:val="en-US"/>
        </w:rPr>
        <w:t>Leadership in Administration: A Sociological Interpretation,</w:t>
      </w:r>
      <w:r w:rsidRPr="0026190D">
        <w:rPr>
          <w:spacing w:val="-3"/>
          <w:sz w:val="24"/>
          <w:szCs w:val="24"/>
          <w:lang w:val="en-US"/>
        </w:rPr>
        <w:t xml:space="preserve"> Harper and Row, NY</w:t>
      </w:r>
    </w:p>
    <w:p w:rsidR="00630DE7" w:rsidRPr="0026190D" w:rsidRDefault="00630DE7" w:rsidP="00B71D50">
      <w:pPr>
        <w:pStyle w:val="Bibliografa"/>
        <w:spacing w:line="360" w:lineRule="auto"/>
        <w:ind w:left="720" w:hanging="720"/>
        <w:jc w:val="both"/>
        <w:rPr>
          <w:noProof/>
          <w:sz w:val="24"/>
          <w:szCs w:val="24"/>
          <w:lang w:val="es-CO"/>
        </w:rPr>
      </w:pPr>
      <w:r w:rsidRPr="0026190D">
        <w:rPr>
          <w:noProof/>
          <w:sz w:val="24"/>
          <w:szCs w:val="24"/>
          <w:lang w:val="en-US"/>
        </w:rPr>
        <w:t xml:space="preserve">Tomlinson, J. (1970). </w:t>
      </w:r>
      <w:r w:rsidRPr="0026190D">
        <w:rPr>
          <w:i/>
          <w:iCs/>
          <w:noProof/>
          <w:sz w:val="24"/>
          <w:szCs w:val="24"/>
          <w:lang w:val="en-US"/>
        </w:rPr>
        <w:t>The joint venture process in international business: India and Pakistan.</w:t>
      </w:r>
      <w:r w:rsidRPr="0026190D">
        <w:rPr>
          <w:noProof/>
          <w:sz w:val="24"/>
          <w:szCs w:val="24"/>
          <w:lang w:val="en-US"/>
        </w:rPr>
        <w:t xml:space="preserve"> </w:t>
      </w:r>
      <w:r w:rsidRPr="0026190D">
        <w:rPr>
          <w:noProof/>
          <w:sz w:val="24"/>
          <w:szCs w:val="24"/>
          <w:lang w:val="es-CO"/>
        </w:rPr>
        <w:t>Cambridge: MIT Press.</w:t>
      </w:r>
    </w:p>
    <w:p w:rsidR="00365834" w:rsidRPr="0026190D" w:rsidRDefault="00365834" w:rsidP="00B71D50">
      <w:pPr>
        <w:spacing w:line="360" w:lineRule="auto"/>
        <w:rPr>
          <w:sz w:val="24"/>
          <w:szCs w:val="24"/>
          <w:lang w:val="es-CO"/>
        </w:rPr>
      </w:pPr>
    </w:p>
    <w:p w:rsidR="00630DE7" w:rsidRPr="0026190D" w:rsidRDefault="00630DE7" w:rsidP="00B71D50">
      <w:pPr>
        <w:pStyle w:val="Bibliografa"/>
        <w:spacing w:line="360" w:lineRule="auto"/>
        <w:ind w:left="720" w:hanging="720"/>
        <w:jc w:val="both"/>
        <w:rPr>
          <w:noProof/>
          <w:sz w:val="24"/>
          <w:szCs w:val="24"/>
        </w:rPr>
      </w:pPr>
      <w:r w:rsidRPr="0026190D">
        <w:rPr>
          <w:noProof/>
          <w:sz w:val="24"/>
          <w:szCs w:val="24"/>
        </w:rPr>
        <w:t xml:space="preserve">Urra, J. (1999). Cooperación empresarial: Algunas puntualizaciones en una aproximación económica al fenómeno. </w:t>
      </w:r>
      <w:r w:rsidRPr="0026190D">
        <w:rPr>
          <w:i/>
          <w:iCs/>
          <w:noProof/>
          <w:sz w:val="24"/>
          <w:szCs w:val="24"/>
        </w:rPr>
        <w:t>Dirección y Organización</w:t>
      </w:r>
      <w:r w:rsidRPr="0026190D">
        <w:rPr>
          <w:noProof/>
          <w:sz w:val="24"/>
          <w:szCs w:val="24"/>
        </w:rPr>
        <w:t>(22 ), 37-49.</w:t>
      </w:r>
    </w:p>
    <w:p w:rsidR="00365834" w:rsidRPr="0026190D" w:rsidRDefault="00365834" w:rsidP="00B71D50">
      <w:pPr>
        <w:spacing w:line="360" w:lineRule="auto"/>
        <w:rPr>
          <w:sz w:val="24"/>
          <w:szCs w:val="24"/>
        </w:rPr>
      </w:pPr>
    </w:p>
    <w:p w:rsidR="00630DE7" w:rsidRPr="0026190D" w:rsidRDefault="00630DE7" w:rsidP="00B71D50">
      <w:pPr>
        <w:pStyle w:val="Bibliografa"/>
        <w:spacing w:line="360" w:lineRule="auto"/>
        <w:ind w:left="720" w:hanging="720"/>
        <w:jc w:val="both"/>
        <w:rPr>
          <w:noProof/>
          <w:sz w:val="24"/>
          <w:szCs w:val="24"/>
          <w:lang w:val="en-US"/>
        </w:rPr>
      </w:pPr>
      <w:r w:rsidRPr="0026190D">
        <w:rPr>
          <w:noProof/>
          <w:sz w:val="24"/>
          <w:szCs w:val="24"/>
        </w:rPr>
        <w:t xml:space="preserve">Urra, J. A. (2001). </w:t>
      </w:r>
      <w:r w:rsidRPr="0026190D">
        <w:rPr>
          <w:i/>
          <w:iCs/>
          <w:noProof/>
          <w:sz w:val="24"/>
          <w:szCs w:val="24"/>
        </w:rPr>
        <w:t>Procesos de decisión en la formación de acuerdos de cooperación empresarial: propuesta de un modelo explicativo desde la perspectiva cognitiva.</w:t>
      </w:r>
      <w:r w:rsidRPr="0026190D">
        <w:rPr>
          <w:noProof/>
          <w:sz w:val="24"/>
          <w:szCs w:val="24"/>
        </w:rPr>
        <w:t xml:space="preserve"> </w:t>
      </w:r>
      <w:r w:rsidRPr="0026190D">
        <w:rPr>
          <w:noProof/>
          <w:sz w:val="24"/>
          <w:szCs w:val="24"/>
          <w:lang w:val="en-US"/>
        </w:rPr>
        <w:t>Tesis doctoral, Universidad de Valencia.</w:t>
      </w:r>
    </w:p>
    <w:p w:rsidR="00365834" w:rsidRPr="0026190D" w:rsidRDefault="00365834" w:rsidP="00B71D50">
      <w:pPr>
        <w:spacing w:line="360" w:lineRule="auto"/>
        <w:rPr>
          <w:sz w:val="24"/>
          <w:szCs w:val="24"/>
          <w:lang w:val="en-US"/>
        </w:rPr>
      </w:pPr>
    </w:p>
    <w:p w:rsidR="00630DE7" w:rsidRPr="0026190D" w:rsidRDefault="00630DE7" w:rsidP="00B71D50">
      <w:pPr>
        <w:pStyle w:val="Bibliografa"/>
        <w:spacing w:line="360" w:lineRule="auto"/>
        <w:ind w:left="720" w:hanging="720"/>
        <w:jc w:val="both"/>
        <w:rPr>
          <w:noProof/>
          <w:sz w:val="24"/>
          <w:szCs w:val="24"/>
          <w:lang w:val="en-US"/>
        </w:rPr>
      </w:pPr>
      <w:r w:rsidRPr="0026190D">
        <w:rPr>
          <w:noProof/>
          <w:sz w:val="24"/>
          <w:szCs w:val="24"/>
          <w:lang w:val="en-US"/>
        </w:rPr>
        <w:t xml:space="preserve">Uzzi, B. (1997). Social structure and competitiion in interfirm networks: The paradox of embeddedness. </w:t>
      </w:r>
      <w:r w:rsidRPr="0026190D">
        <w:rPr>
          <w:i/>
          <w:iCs/>
          <w:noProof/>
          <w:sz w:val="24"/>
          <w:szCs w:val="24"/>
          <w:lang w:val="en-US"/>
        </w:rPr>
        <w:t>Administrative Science Quarterly, 42</w:t>
      </w:r>
      <w:r w:rsidRPr="0026190D">
        <w:rPr>
          <w:noProof/>
          <w:sz w:val="24"/>
          <w:szCs w:val="24"/>
          <w:lang w:val="en-US"/>
        </w:rPr>
        <w:t>, 35-67.</w:t>
      </w:r>
    </w:p>
    <w:p w:rsidR="00630DE7" w:rsidRPr="0026190D" w:rsidRDefault="00630DE7" w:rsidP="00B71D50">
      <w:pPr>
        <w:pStyle w:val="Bibliografa"/>
        <w:spacing w:line="360" w:lineRule="auto"/>
        <w:ind w:left="720" w:hanging="720"/>
        <w:jc w:val="both"/>
        <w:rPr>
          <w:noProof/>
          <w:sz w:val="24"/>
          <w:szCs w:val="24"/>
          <w:lang w:val="en-US"/>
        </w:rPr>
      </w:pPr>
      <w:r w:rsidRPr="0026190D">
        <w:rPr>
          <w:noProof/>
          <w:sz w:val="24"/>
          <w:szCs w:val="24"/>
          <w:lang w:val="en-US"/>
        </w:rPr>
        <w:t xml:space="preserve">Vargas, J. (2009).  Types of relationships between firms, communities and governments and their obstacles. Universidad Guadalajara </w:t>
      </w:r>
      <w:r w:rsidRPr="0026190D">
        <w:rPr>
          <w:i/>
          <w:iCs/>
          <w:noProof/>
          <w:sz w:val="24"/>
          <w:szCs w:val="24"/>
          <w:lang w:val="en-US"/>
        </w:rPr>
        <w:t>, 278-291</w:t>
      </w:r>
      <w:r w:rsidRPr="0026190D">
        <w:rPr>
          <w:noProof/>
          <w:sz w:val="24"/>
          <w:szCs w:val="24"/>
          <w:lang w:val="en-US"/>
        </w:rPr>
        <w:t>.</w:t>
      </w:r>
    </w:p>
    <w:p w:rsidR="00365834" w:rsidRPr="0026190D" w:rsidRDefault="00365834" w:rsidP="00B71D50">
      <w:pPr>
        <w:spacing w:line="360" w:lineRule="auto"/>
        <w:rPr>
          <w:sz w:val="24"/>
          <w:szCs w:val="24"/>
          <w:lang w:val="en-US"/>
        </w:rPr>
      </w:pPr>
    </w:p>
    <w:p w:rsidR="00630DE7" w:rsidRPr="0026190D" w:rsidRDefault="00630DE7" w:rsidP="00B71D50">
      <w:pPr>
        <w:pStyle w:val="Bibliografa"/>
        <w:spacing w:line="360" w:lineRule="auto"/>
        <w:ind w:left="720" w:hanging="720"/>
        <w:jc w:val="both"/>
        <w:rPr>
          <w:noProof/>
          <w:sz w:val="24"/>
          <w:szCs w:val="24"/>
          <w:lang w:val="en-US"/>
        </w:rPr>
      </w:pPr>
      <w:r w:rsidRPr="0026190D">
        <w:rPr>
          <w:noProof/>
          <w:sz w:val="24"/>
          <w:szCs w:val="24"/>
          <w:lang w:val="en-US"/>
        </w:rPr>
        <w:t xml:space="preserve">Wernerfelt, B. (1984). A resource-based view of the firm. </w:t>
      </w:r>
      <w:r w:rsidRPr="0026190D">
        <w:rPr>
          <w:i/>
          <w:iCs/>
          <w:noProof/>
          <w:sz w:val="24"/>
          <w:szCs w:val="24"/>
          <w:lang w:val="en-US"/>
        </w:rPr>
        <w:t>Strategic Management Journal, 5</w:t>
      </w:r>
      <w:r w:rsidRPr="0026190D">
        <w:rPr>
          <w:noProof/>
          <w:sz w:val="24"/>
          <w:szCs w:val="24"/>
          <w:lang w:val="en-US"/>
        </w:rPr>
        <w:t>(2), .171–180.</w:t>
      </w:r>
    </w:p>
    <w:p w:rsidR="00365834" w:rsidRPr="0026190D" w:rsidRDefault="00365834" w:rsidP="00B71D50">
      <w:pPr>
        <w:spacing w:line="360" w:lineRule="auto"/>
        <w:rPr>
          <w:sz w:val="24"/>
          <w:szCs w:val="24"/>
          <w:lang w:val="en-US"/>
        </w:rPr>
      </w:pPr>
    </w:p>
    <w:p w:rsidR="00630DE7" w:rsidRPr="0026190D" w:rsidRDefault="00630DE7" w:rsidP="00B71D50">
      <w:pPr>
        <w:pStyle w:val="Bibliografa"/>
        <w:spacing w:line="360" w:lineRule="auto"/>
        <w:ind w:left="720" w:hanging="720"/>
        <w:jc w:val="both"/>
        <w:rPr>
          <w:noProof/>
          <w:sz w:val="24"/>
          <w:szCs w:val="24"/>
          <w:lang w:val="en-US"/>
        </w:rPr>
      </w:pPr>
      <w:r w:rsidRPr="0026190D">
        <w:rPr>
          <w:noProof/>
          <w:sz w:val="24"/>
          <w:szCs w:val="24"/>
          <w:lang w:val="en-US"/>
        </w:rPr>
        <w:t xml:space="preserve">Williamson, O. (1985). </w:t>
      </w:r>
      <w:r w:rsidRPr="0026190D">
        <w:rPr>
          <w:i/>
          <w:iCs/>
          <w:noProof/>
          <w:sz w:val="24"/>
          <w:szCs w:val="24"/>
          <w:lang w:val="en-US"/>
        </w:rPr>
        <w:t>The economic institutions of capitalism: firms, markets, relational contracting.</w:t>
      </w:r>
      <w:r w:rsidRPr="0026190D">
        <w:rPr>
          <w:noProof/>
          <w:sz w:val="24"/>
          <w:szCs w:val="24"/>
          <w:lang w:val="en-US"/>
        </w:rPr>
        <w:t xml:space="preserve"> New York: The Free Press.</w:t>
      </w:r>
    </w:p>
    <w:p w:rsidR="009A0BB4" w:rsidRPr="0026190D" w:rsidRDefault="009A0BB4" w:rsidP="00B71D50">
      <w:pPr>
        <w:spacing w:line="360" w:lineRule="auto"/>
        <w:rPr>
          <w:sz w:val="24"/>
          <w:szCs w:val="24"/>
          <w:lang w:val="en-US"/>
        </w:rPr>
      </w:pPr>
    </w:p>
    <w:p w:rsidR="009A0BB4" w:rsidRPr="0026190D" w:rsidRDefault="009A0BB4" w:rsidP="00B71D50">
      <w:pPr>
        <w:shd w:val="clear" w:color="auto" w:fill="FFFFFF"/>
        <w:spacing w:after="75" w:line="360" w:lineRule="auto"/>
        <w:ind w:left="450" w:hanging="450"/>
        <w:rPr>
          <w:color w:val="4C4C4C"/>
          <w:sz w:val="24"/>
          <w:szCs w:val="24"/>
          <w:lang w:val="en-US" w:eastAsia="es-CO"/>
        </w:rPr>
      </w:pPr>
      <w:proofErr w:type="spellStart"/>
      <w:proofErr w:type="gramStart"/>
      <w:r w:rsidRPr="0026190D">
        <w:rPr>
          <w:color w:val="4C4C4C"/>
          <w:sz w:val="24"/>
          <w:szCs w:val="24"/>
          <w:lang w:val="en-US" w:eastAsia="es-CO"/>
        </w:rPr>
        <w:t>Yener</w:t>
      </w:r>
      <w:proofErr w:type="spellEnd"/>
      <w:r w:rsidRPr="0026190D">
        <w:rPr>
          <w:color w:val="4C4C4C"/>
          <w:sz w:val="24"/>
          <w:szCs w:val="24"/>
          <w:lang w:val="en-US" w:eastAsia="es-CO"/>
        </w:rPr>
        <w:t>, M. (2009).</w:t>
      </w:r>
      <w:proofErr w:type="gramEnd"/>
      <w:r w:rsidRPr="0026190D">
        <w:rPr>
          <w:color w:val="4C4C4C"/>
          <w:sz w:val="24"/>
          <w:szCs w:val="24"/>
          <w:lang w:val="en-US" w:eastAsia="es-CO"/>
        </w:rPr>
        <w:t xml:space="preserve"> The effect of inter-organizational relationships on cooperation intentions: Evidence from small firms in turkey.</w:t>
      </w:r>
      <w:r w:rsidRPr="0026190D">
        <w:rPr>
          <w:i/>
          <w:iCs/>
          <w:color w:val="4C4C4C"/>
          <w:sz w:val="24"/>
          <w:szCs w:val="24"/>
          <w:lang w:val="en-US" w:eastAsia="es-CO"/>
        </w:rPr>
        <w:t xml:space="preserve"> Journal of American Academy of Business, </w:t>
      </w:r>
      <w:r w:rsidR="00504497" w:rsidRPr="0026190D">
        <w:rPr>
          <w:i/>
          <w:iCs/>
          <w:color w:val="4C4C4C"/>
          <w:sz w:val="24"/>
          <w:szCs w:val="24"/>
          <w:lang w:val="en-US" w:eastAsia="es-CO"/>
        </w:rPr>
        <w:t>C</w:t>
      </w:r>
      <w:r w:rsidRPr="0026190D">
        <w:rPr>
          <w:i/>
          <w:iCs/>
          <w:color w:val="4C4C4C"/>
          <w:sz w:val="24"/>
          <w:szCs w:val="24"/>
          <w:lang w:val="en-US" w:eastAsia="es-CO"/>
        </w:rPr>
        <w:t>ambridge</w:t>
      </w:r>
      <w:proofErr w:type="gramStart"/>
      <w:r w:rsidRPr="0026190D">
        <w:rPr>
          <w:i/>
          <w:iCs/>
          <w:color w:val="4C4C4C"/>
          <w:sz w:val="24"/>
          <w:szCs w:val="24"/>
          <w:lang w:val="en-US" w:eastAsia="es-CO"/>
        </w:rPr>
        <w:t>,14</w:t>
      </w:r>
      <w:proofErr w:type="gramEnd"/>
      <w:r w:rsidRPr="0026190D">
        <w:rPr>
          <w:color w:val="4C4C4C"/>
          <w:sz w:val="24"/>
          <w:szCs w:val="24"/>
          <w:lang w:val="en-US" w:eastAsia="es-CO"/>
        </w:rPr>
        <w:t>(2), 195-203. Retrieved from http://search.proquest.com/docview/222848854?accountid=14777</w:t>
      </w:r>
    </w:p>
    <w:p w:rsidR="009A0BB4" w:rsidRPr="0026190D" w:rsidRDefault="009A0BB4" w:rsidP="00B71D50">
      <w:pPr>
        <w:spacing w:line="360" w:lineRule="auto"/>
        <w:rPr>
          <w:sz w:val="24"/>
          <w:szCs w:val="24"/>
          <w:lang w:val="en-US"/>
        </w:rPr>
      </w:pPr>
    </w:p>
    <w:p w:rsidR="00630DE7" w:rsidRPr="00EF27AC" w:rsidRDefault="00630DE7" w:rsidP="00B71D50">
      <w:pPr>
        <w:pStyle w:val="Bibliografa"/>
        <w:spacing w:line="360" w:lineRule="auto"/>
        <w:ind w:left="720" w:hanging="720"/>
        <w:jc w:val="both"/>
        <w:rPr>
          <w:noProof/>
          <w:sz w:val="24"/>
          <w:szCs w:val="24"/>
          <w:lang w:val="en-US"/>
        </w:rPr>
      </w:pPr>
      <w:r w:rsidRPr="0026190D">
        <w:rPr>
          <w:noProof/>
          <w:sz w:val="24"/>
          <w:szCs w:val="24"/>
          <w:lang w:val="en-US"/>
        </w:rPr>
        <w:t xml:space="preserve">Yuan, B., &amp; Wang, M. (1995). The influential factors for the effectiveness of international strategic alliances of high-tech industry in Taiwan. </w:t>
      </w:r>
      <w:r w:rsidRPr="0026190D">
        <w:rPr>
          <w:i/>
          <w:iCs/>
          <w:noProof/>
          <w:sz w:val="24"/>
          <w:szCs w:val="24"/>
          <w:lang w:val="en-US"/>
        </w:rPr>
        <w:t>International Journal of Technology Management, 10</w:t>
      </w:r>
      <w:r w:rsidRPr="0026190D">
        <w:rPr>
          <w:noProof/>
          <w:sz w:val="24"/>
          <w:szCs w:val="24"/>
          <w:lang w:val="en-US"/>
        </w:rPr>
        <w:t>(7-8), 777-787.</w:t>
      </w:r>
    </w:p>
    <w:p w:rsidR="00630DE7" w:rsidRPr="00EF27AC" w:rsidRDefault="00630DE7" w:rsidP="00B71D50">
      <w:pPr>
        <w:pStyle w:val="Texto"/>
        <w:rPr>
          <w:rFonts w:ascii="Times New Roman" w:hAnsi="Times New Roman" w:cs="Times New Roman"/>
          <w:sz w:val="24"/>
          <w:szCs w:val="24"/>
        </w:rPr>
      </w:pPr>
    </w:p>
    <w:p w:rsidR="00630DE7" w:rsidRPr="00EF27AC" w:rsidRDefault="00630DE7" w:rsidP="00B71D50">
      <w:pPr>
        <w:pStyle w:val="Texto"/>
        <w:rPr>
          <w:rFonts w:ascii="Times New Roman" w:hAnsi="Times New Roman" w:cs="Times New Roman"/>
          <w:sz w:val="24"/>
          <w:szCs w:val="24"/>
        </w:rPr>
      </w:pPr>
    </w:p>
    <w:p w:rsidR="00630DE7" w:rsidRPr="00EF27AC" w:rsidRDefault="00630DE7" w:rsidP="00B71D50">
      <w:pPr>
        <w:pStyle w:val="Texto"/>
        <w:rPr>
          <w:rFonts w:ascii="Times New Roman" w:hAnsi="Times New Roman" w:cs="Times New Roman"/>
          <w:sz w:val="24"/>
          <w:szCs w:val="24"/>
        </w:rPr>
      </w:pPr>
    </w:p>
    <w:p w:rsidR="00630DE7" w:rsidRPr="00EF27AC" w:rsidRDefault="00630DE7" w:rsidP="00B71D50">
      <w:pPr>
        <w:pStyle w:val="Texto"/>
        <w:rPr>
          <w:rFonts w:ascii="Times New Roman" w:hAnsi="Times New Roman" w:cs="Times New Roman"/>
          <w:sz w:val="24"/>
          <w:szCs w:val="24"/>
          <w:lang w:val="en-US"/>
        </w:rPr>
      </w:pPr>
    </w:p>
    <w:p w:rsidR="00630DE7" w:rsidRPr="00EF27AC" w:rsidRDefault="00630DE7" w:rsidP="00B71D50">
      <w:pPr>
        <w:pStyle w:val="Bibliografa"/>
        <w:spacing w:line="360" w:lineRule="auto"/>
        <w:ind w:left="720" w:hanging="720"/>
        <w:jc w:val="both"/>
        <w:rPr>
          <w:noProof/>
          <w:sz w:val="24"/>
          <w:szCs w:val="24"/>
          <w:lang w:val="en-US"/>
        </w:rPr>
      </w:pPr>
    </w:p>
    <w:p w:rsidR="00630DE7" w:rsidRPr="00EF27AC" w:rsidRDefault="00630DE7" w:rsidP="00B71D50">
      <w:pPr>
        <w:spacing w:line="360" w:lineRule="auto"/>
        <w:ind w:left="705"/>
        <w:jc w:val="both"/>
        <w:rPr>
          <w:sz w:val="24"/>
          <w:szCs w:val="24"/>
          <w:lang w:val="es-CR"/>
        </w:rPr>
      </w:pPr>
    </w:p>
    <w:sectPr w:rsidR="00630DE7" w:rsidRPr="00EF27AC" w:rsidSect="00865920">
      <w:footerReference w:type="default" r:id="rId13"/>
      <w:pgSz w:w="12240" w:h="15840" w:code="1"/>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248" w:rsidRDefault="00217248" w:rsidP="005C73D4">
      <w:r>
        <w:separator/>
      </w:r>
    </w:p>
  </w:endnote>
  <w:endnote w:type="continuationSeparator" w:id="0">
    <w:p w:rsidR="00217248" w:rsidRDefault="00217248" w:rsidP="005C7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9375"/>
      <w:docPartObj>
        <w:docPartGallery w:val="Page Numbers (Bottom of Page)"/>
        <w:docPartUnique/>
      </w:docPartObj>
    </w:sdtPr>
    <w:sdtEndPr/>
    <w:sdtContent>
      <w:p w:rsidR="007D5E2B" w:rsidRDefault="007D5E2B">
        <w:pPr>
          <w:pStyle w:val="Piedepgina"/>
          <w:jc w:val="right"/>
        </w:pPr>
        <w:r>
          <w:fldChar w:fldCharType="begin"/>
        </w:r>
        <w:r>
          <w:instrText>PAGE   \* MERGEFORMAT</w:instrText>
        </w:r>
        <w:r>
          <w:fldChar w:fldCharType="separate"/>
        </w:r>
        <w:r w:rsidR="00AC7066" w:rsidRPr="00AC7066">
          <w:rPr>
            <w:noProof/>
            <w:lang w:val="es-ES"/>
          </w:rPr>
          <w:t>0</w:t>
        </w:r>
        <w:r>
          <w:fldChar w:fldCharType="end"/>
        </w:r>
      </w:p>
    </w:sdtContent>
  </w:sdt>
  <w:p w:rsidR="007D5E2B" w:rsidRDefault="007D5E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248" w:rsidRDefault="00217248" w:rsidP="005C73D4">
      <w:r>
        <w:separator/>
      </w:r>
    </w:p>
  </w:footnote>
  <w:footnote w:type="continuationSeparator" w:id="0">
    <w:p w:rsidR="00217248" w:rsidRDefault="00217248" w:rsidP="005C73D4">
      <w:r>
        <w:continuationSeparator/>
      </w:r>
    </w:p>
  </w:footnote>
  <w:footnote w:id="1">
    <w:p w:rsidR="007D5E2B" w:rsidRPr="007464DE" w:rsidRDefault="007D5E2B" w:rsidP="007464DE">
      <w:pPr>
        <w:pStyle w:val="Textonotapie"/>
        <w:rPr>
          <w:lang w:val="en-US"/>
        </w:rPr>
      </w:pPr>
      <w:r>
        <w:rPr>
          <w:rStyle w:val="Refdenotaalpie"/>
        </w:rPr>
        <w:footnoteRef/>
      </w:r>
      <w:r>
        <w:t xml:space="preserve"> Citado por Juan Carlos Fernández y Nieves Arranz. La Cooperación entre empresas. </w:t>
      </w:r>
      <w:r w:rsidRPr="007464DE">
        <w:t xml:space="preserve">Análisis y Diseño.  </w:t>
      </w:r>
      <w:r>
        <w:rPr>
          <w:lang w:val="en-US"/>
        </w:rPr>
        <w:t xml:space="preserve">Madrid 1999.pag 47. </w:t>
      </w:r>
      <w:proofErr w:type="spellStart"/>
      <w:proofErr w:type="gramStart"/>
      <w:r>
        <w:rPr>
          <w:lang w:val="en-US"/>
        </w:rPr>
        <w:t>Peteraf</w:t>
      </w:r>
      <w:proofErr w:type="spellEnd"/>
      <w:r>
        <w:rPr>
          <w:lang w:val="en-US"/>
        </w:rPr>
        <w:t xml:space="preserve"> (1990).</w:t>
      </w:r>
      <w:proofErr w:type="gramEnd"/>
      <w:r>
        <w:rPr>
          <w:lang w:val="en-US"/>
        </w:rPr>
        <w:t xml:space="preserve"> </w:t>
      </w:r>
      <w:r w:rsidRPr="000534BB">
        <w:rPr>
          <w:lang w:val="en-US"/>
        </w:rPr>
        <w:t xml:space="preserve"> </w:t>
      </w:r>
      <w:r w:rsidRPr="007464DE">
        <w:rPr>
          <w:lang w:val="en-US"/>
        </w:rPr>
        <w:t xml:space="preserve">The cornerstone of competitive advantage: a resource-based view </w:t>
      </w:r>
    </w:p>
  </w:footnote>
  <w:footnote w:id="2">
    <w:p w:rsidR="007D5E2B" w:rsidRDefault="007D5E2B" w:rsidP="002133F7">
      <w:pPr>
        <w:pStyle w:val="Textonotapie"/>
      </w:pPr>
      <w:r>
        <w:rPr>
          <w:rStyle w:val="Refdenotaalpie"/>
        </w:rPr>
        <w:footnoteRef/>
      </w:r>
      <w:r>
        <w:t xml:space="preserve"> En un proyecto de investigación sobre: hacia una perspectiva dinámica en el estudio de las alianzas estratégicas: una revisión de la evolución de la literatura.  Universidad de Valencia – España.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FB8"/>
    <w:multiLevelType w:val="hybridMultilevel"/>
    <w:tmpl w:val="D556EF70"/>
    <w:lvl w:ilvl="0" w:tplc="5A46962C">
      <w:start w:val="1"/>
      <w:numFmt w:val="bullet"/>
      <w:lvlText w:val=""/>
      <w:lvlJc w:val="left"/>
      <w:pPr>
        <w:ind w:left="360" w:hanging="360"/>
      </w:pPr>
      <w:rPr>
        <w:rFonts w:ascii="Symbol" w:hAnsi="Symbol" w:hint="default"/>
      </w:rPr>
    </w:lvl>
    <w:lvl w:ilvl="1" w:tplc="0C4C216E">
      <w:start w:val="1"/>
      <w:numFmt w:val="bullet"/>
      <w:lvlText w:val=""/>
      <w:lvlJc w:val="left"/>
      <w:pPr>
        <w:ind w:left="737" w:hanging="510"/>
      </w:pPr>
      <w:rPr>
        <w:rFonts w:ascii="Symbol" w:hAnsi="Symbol"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14F53B7"/>
    <w:multiLevelType w:val="hybridMultilevel"/>
    <w:tmpl w:val="A5D8D1B2"/>
    <w:lvl w:ilvl="0" w:tplc="8042F850">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nsid w:val="06977A6D"/>
    <w:multiLevelType w:val="hybridMultilevel"/>
    <w:tmpl w:val="0060BE2C"/>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nsid w:val="07C95789"/>
    <w:multiLevelType w:val="hybridMultilevel"/>
    <w:tmpl w:val="D8D2A2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7F32D85"/>
    <w:multiLevelType w:val="hybridMultilevel"/>
    <w:tmpl w:val="0C100310"/>
    <w:lvl w:ilvl="0" w:tplc="8C6212D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C803ADC"/>
    <w:multiLevelType w:val="multilevel"/>
    <w:tmpl w:val="9044F97C"/>
    <w:lvl w:ilvl="0">
      <w:start w:val="1"/>
      <w:numFmt w:val="decimal"/>
      <w:lvlText w:val="%1."/>
      <w:lvlJc w:val="left"/>
      <w:pPr>
        <w:ind w:left="1428" w:hanging="360"/>
      </w:pPr>
      <w:rPr>
        <w:rFonts w:hint="default"/>
      </w:rPr>
    </w:lvl>
    <w:lvl w:ilvl="1">
      <w:start w:val="1"/>
      <w:numFmt w:val="decimal"/>
      <w:isLgl/>
      <w:lvlText w:val="%1.%2."/>
      <w:lvlJc w:val="left"/>
      <w:pPr>
        <w:ind w:left="1788" w:hanging="360"/>
      </w:pPr>
      <w:rPr>
        <w:rFonts w:hint="default"/>
      </w:rPr>
    </w:lvl>
    <w:lvl w:ilvl="2">
      <w:start w:val="1"/>
      <w:numFmt w:val="decimal"/>
      <w:isLgl/>
      <w:lvlText w:val="%1.%2.%3."/>
      <w:lvlJc w:val="left"/>
      <w:pPr>
        <w:ind w:left="2508" w:hanging="720"/>
      </w:pPr>
      <w:rPr>
        <w:rFonts w:hint="default"/>
      </w:rPr>
    </w:lvl>
    <w:lvl w:ilvl="3">
      <w:start w:val="1"/>
      <w:numFmt w:val="decimal"/>
      <w:isLgl/>
      <w:lvlText w:val="%1.%2.%3.%4."/>
      <w:lvlJc w:val="left"/>
      <w:pPr>
        <w:ind w:left="2868" w:hanging="720"/>
      </w:pPr>
      <w:rPr>
        <w:rFonts w:hint="default"/>
      </w:rPr>
    </w:lvl>
    <w:lvl w:ilvl="4">
      <w:start w:val="1"/>
      <w:numFmt w:val="decimal"/>
      <w:isLgl/>
      <w:lvlText w:val="%1.%2.%3.%4.%5."/>
      <w:lvlJc w:val="left"/>
      <w:pPr>
        <w:ind w:left="3588" w:hanging="1080"/>
      </w:pPr>
      <w:rPr>
        <w:rFonts w:hint="default"/>
      </w:rPr>
    </w:lvl>
    <w:lvl w:ilvl="5">
      <w:start w:val="1"/>
      <w:numFmt w:val="decimal"/>
      <w:isLgl/>
      <w:lvlText w:val="%1.%2.%3.%4.%5.%6."/>
      <w:lvlJc w:val="left"/>
      <w:pPr>
        <w:ind w:left="3948" w:hanging="1080"/>
      </w:pPr>
      <w:rPr>
        <w:rFonts w:hint="default"/>
      </w:rPr>
    </w:lvl>
    <w:lvl w:ilvl="6">
      <w:start w:val="1"/>
      <w:numFmt w:val="decimal"/>
      <w:isLgl/>
      <w:lvlText w:val="%1.%2.%3.%4.%5.%6.%7."/>
      <w:lvlJc w:val="left"/>
      <w:pPr>
        <w:ind w:left="4668" w:hanging="1440"/>
      </w:pPr>
      <w:rPr>
        <w:rFonts w:hint="default"/>
      </w:rPr>
    </w:lvl>
    <w:lvl w:ilvl="7">
      <w:start w:val="1"/>
      <w:numFmt w:val="decimal"/>
      <w:isLgl/>
      <w:lvlText w:val="%1.%2.%3.%4.%5.%6.%7.%8."/>
      <w:lvlJc w:val="left"/>
      <w:pPr>
        <w:ind w:left="5028" w:hanging="1440"/>
      </w:pPr>
      <w:rPr>
        <w:rFonts w:hint="default"/>
      </w:rPr>
    </w:lvl>
    <w:lvl w:ilvl="8">
      <w:start w:val="1"/>
      <w:numFmt w:val="decimal"/>
      <w:isLgl/>
      <w:lvlText w:val="%1.%2.%3.%4.%5.%6.%7.%8.%9."/>
      <w:lvlJc w:val="left"/>
      <w:pPr>
        <w:ind w:left="5748" w:hanging="1800"/>
      </w:pPr>
      <w:rPr>
        <w:rFonts w:hint="default"/>
      </w:rPr>
    </w:lvl>
  </w:abstractNum>
  <w:abstractNum w:abstractNumId="6">
    <w:nsid w:val="0F154841"/>
    <w:multiLevelType w:val="multilevel"/>
    <w:tmpl w:val="28AE13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5A51416"/>
    <w:multiLevelType w:val="multilevel"/>
    <w:tmpl w:val="8E92FBB6"/>
    <w:lvl w:ilvl="0">
      <w:start w:val="5"/>
      <w:numFmt w:val="decimal"/>
      <w:lvlText w:val="%1."/>
      <w:lvlJc w:val="left"/>
      <w:pPr>
        <w:ind w:left="510" w:hanging="510"/>
      </w:pPr>
      <w:rPr>
        <w:rFonts w:hint="default"/>
      </w:rPr>
    </w:lvl>
    <w:lvl w:ilvl="1">
      <w:start w:val="4"/>
      <w:numFmt w:val="decimal"/>
      <w:lvlText w:val="%1.%2."/>
      <w:lvlJc w:val="left"/>
      <w:pPr>
        <w:ind w:left="2508" w:hanging="720"/>
      </w:pPr>
      <w:rPr>
        <w:rFonts w:hint="default"/>
      </w:rPr>
    </w:lvl>
    <w:lvl w:ilvl="2">
      <w:start w:val="1"/>
      <w:numFmt w:val="decimal"/>
      <w:lvlText w:val="%1.%2.%3."/>
      <w:lvlJc w:val="left"/>
      <w:pPr>
        <w:ind w:left="4656" w:hanging="1080"/>
      </w:pPr>
      <w:rPr>
        <w:rFonts w:hint="default"/>
      </w:rPr>
    </w:lvl>
    <w:lvl w:ilvl="3">
      <w:start w:val="1"/>
      <w:numFmt w:val="decimal"/>
      <w:lvlText w:val="%1.%2.%3.%4."/>
      <w:lvlJc w:val="left"/>
      <w:pPr>
        <w:ind w:left="6804" w:hanging="1440"/>
      </w:pPr>
      <w:rPr>
        <w:rFonts w:hint="default"/>
      </w:rPr>
    </w:lvl>
    <w:lvl w:ilvl="4">
      <w:start w:val="1"/>
      <w:numFmt w:val="decimal"/>
      <w:lvlText w:val="%1.%2.%3.%4.%5."/>
      <w:lvlJc w:val="left"/>
      <w:pPr>
        <w:ind w:left="8952" w:hanging="1800"/>
      </w:pPr>
      <w:rPr>
        <w:rFonts w:hint="default"/>
      </w:rPr>
    </w:lvl>
    <w:lvl w:ilvl="5">
      <w:start w:val="1"/>
      <w:numFmt w:val="decimal"/>
      <w:lvlText w:val="%1.%2.%3.%4.%5.%6."/>
      <w:lvlJc w:val="left"/>
      <w:pPr>
        <w:ind w:left="10740" w:hanging="1800"/>
      </w:pPr>
      <w:rPr>
        <w:rFonts w:hint="default"/>
      </w:rPr>
    </w:lvl>
    <w:lvl w:ilvl="6">
      <w:start w:val="1"/>
      <w:numFmt w:val="decimal"/>
      <w:lvlText w:val="%1.%2.%3.%4.%5.%6.%7."/>
      <w:lvlJc w:val="left"/>
      <w:pPr>
        <w:ind w:left="12888" w:hanging="2160"/>
      </w:pPr>
      <w:rPr>
        <w:rFonts w:hint="default"/>
      </w:rPr>
    </w:lvl>
    <w:lvl w:ilvl="7">
      <w:start w:val="1"/>
      <w:numFmt w:val="decimal"/>
      <w:lvlText w:val="%1.%2.%3.%4.%5.%6.%7.%8."/>
      <w:lvlJc w:val="left"/>
      <w:pPr>
        <w:ind w:left="15036" w:hanging="2520"/>
      </w:pPr>
      <w:rPr>
        <w:rFonts w:hint="default"/>
      </w:rPr>
    </w:lvl>
    <w:lvl w:ilvl="8">
      <w:start w:val="1"/>
      <w:numFmt w:val="decimal"/>
      <w:lvlText w:val="%1.%2.%3.%4.%5.%6.%7.%8.%9."/>
      <w:lvlJc w:val="left"/>
      <w:pPr>
        <w:ind w:left="17184" w:hanging="2880"/>
      </w:pPr>
      <w:rPr>
        <w:rFonts w:hint="default"/>
      </w:rPr>
    </w:lvl>
  </w:abstractNum>
  <w:abstractNum w:abstractNumId="8">
    <w:nsid w:val="16CB13EF"/>
    <w:multiLevelType w:val="hybridMultilevel"/>
    <w:tmpl w:val="D8D6320E"/>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9">
    <w:nsid w:val="177F1177"/>
    <w:multiLevelType w:val="hybridMultilevel"/>
    <w:tmpl w:val="87CE73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D8A647B"/>
    <w:multiLevelType w:val="hybridMultilevel"/>
    <w:tmpl w:val="3802265C"/>
    <w:lvl w:ilvl="0" w:tplc="675CC132">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nsid w:val="1F0A087C"/>
    <w:multiLevelType w:val="multilevel"/>
    <w:tmpl w:val="3F46C9C4"/>
    <w:lvl w:ilvl="0">
      <w:start w:val="5"/>
      <w:numFmt w:val="decimal"/>
      <w:lvlText w:val="%1."/>
      <w:lvlJc w:val="left"/>
      <w:pPr>
        <w:ind w:left="360" w:hanging="360"/>
      </w:pPr>
      <w:rPr>
        <w:rFonts w:hint="default"/>
      </w:rPr>
    </w:lvl>
    <w:lvl w:ilvl="1">
      <w:start w:val="3"/>
      <w:numFmt w:val="decimal"/>
      <w:lvlText w:val="%1.%2."/>
      <w:lvlJc w:val="left"/>
      <w:pPr>
        <w:ind w:left="2868" w:hanging="360"/>
      </w:pPr>
      <w:rPr>
        <w:rFonts w:hint="default"/>
      </w:rPr>
    </w:lvl>
    <w:lvl w:ilvl="2">
      <w:start w:val="1"/>
      <w:numFmt w:val="decimal"/>
      <w:lvlText w:val="%1.%2.%3."/>
      <w:lvlJc w:val="left"/>
      <w:pPr>
        <w:ind w:left="5736" w:hanging="720"/>
      </w:pPr>
      <w:rPr>
        <w:rFonts w:hint="default"/>
      </w:rPr>
    </w:lvl>
    <w:lvl w:ilvl="3">
      <w:start w:val="1"/>
      <w:numFmt w:val="decimal"/>
      <w:lvlText w:val="%1.%2.%3.%4."/>
      <w:lvlJc w:val="left"/>
      <w:pPr>
        <w:ind w:left="8244" w:hanging="720"/>
      </w:pPr>
      <w:rPr>
        <w:rFonts w:hint="default"/>
      </w:rPr>
    </w:lvl>
    <w:lvl w:ilvl="4">
      <w:start w:val="1"/>
      <w:numFmt w:val="decimal"/>
      <w:lvlText w:val="%1.%2.%3.%4.%5."/>
      <w:lvlJc w:val="left"/>
      <w:pPr>
        <w:ind w:left="11112" w:hanging="1080"/>
      </w:pPr>
      <w:rPr>
        <w:rFonts w:hint="default"/>
      </w:rPr>
    </w:lvl>
    <w:lvl w:ilvl="5">
      <w:start w:val="1"/>
      <w:numFmt w:val="decimal"/>
      <w:lvlText w:val="%1.%2.%3.%4.%5.%6."/>
      <w:lvlJc w:val="left"/>
      <w:pPr>
        <w:ind w:left="13620" w:hanging="1080"/>
      </w:pPr>
      <w:rPr>
        <w:rFonts w:hint="default"/>
      </w:rPr>
    </w:lvl>
    <w:lvl w:ilvl="6">
      <w:start w:val="1"/>
      <w:numFmt w:val="decimal"/>
      <w:lvlText w:val="%1.%2.%3.%4.%5.%6.%7."/>
      <w:lvlJc w:val="left"/>
      <w:pPr>
        <w:ind w:left="16488" w:hanging="1440"/>
      </w:pPr>
      <w:rPr>
        <w:rFonts w:hint="default"/>
      </w:rPr>
    </w:lvl>
    <w:lvl w:ilvl="7">
      <w:start w:val="1"/>
      <w:numFmt w:val="decimal"/>
      <w:lvlText w:val="%1.%2.%3.%4.%5.%6.%7.%8."/>
      <w:lvlJc w:val="left"/>
      <w:pPr>
        <w:ind w:left="18996" w:hanging="1440"/>
      </w:pPr>
      <w:rPr>
        <w:rFonts w:hint="default"/>
      </w:rPr>
    </w:lvl>
    <w:lvl w:ilvl="8">
      <w:start w:val="1"/>
      <w:numFmt w:val="decimal"/>
      <w:lvlText w:val="%1.%2.%3.%4.%5.%6.%7.%8.%9."/>
      <w:lvlJc w:val="left"/>
      <w:pPr>
        <w:ind w:left="21864" w:hanging="1800"/>
      </w:pPr>
      <w:rPr>
        <w:rFonts w:hint="default"/>
      </w:rPr>
    </w:lvl>
  </w:abstractNum>
  <w:abstractNum w:abstractNumId="12">
    <w:nsid w:val="254E4DF7"/>
    <w:multiLevelType w:val="hybridMultilevel"/>
    <w:tmpl w:val="85860ED4"/>
    <w:lvl w:ilvl="0" w:tplc="028861E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
    <w:nsid w:val="28045C3E"/>
    <w:multiLevelType w:val="hybridMultilevel"/>
    <w:tmpl w:val="DC0A14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1B40299"/>
    <w:multiLevelType w:val="hybridMultilevel"/>
    <w:tmpl w:val="9EE680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A410DA9"/>
    <w:multiLevelType w:val="hybridMultilevel"/>
    <w:tmpl w:val="4EBE620E"/>
    <w:lvl w:ilvl="0" w:tplc="72FA7B72">
      <w:start w:val="1"/>
      <w:numFmt w:val="decimal"/>
      <w:lvlText w:val="%1."/>
      <w:lvlJc w:val="left"/>
      <w:pPr>
        <w:ind w:left="720" w:hanging="360"/>
      </w:pPr>
      <w:rPr>
        <w:rFonts w:hint="default"/>
        <w:b/>
        <w:color w:val="0000FF" w:themeColor="hyperlink"/>
        <w:w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A7969C3"/>
    <w:multiLevelType w:val="hybridMultilevel"/>
    <w:tmpl w:val="65E69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F4D2C6C"/>
    <w:multiLevelType w:val="multilevel"/>
    <w:tmpl w:val="DA1E53DC"/>
    <w:lvl w:ilvl="0">
      <w:start w:val="5"/>
      <w:numFmt w:val="decimal"/>
      <w:lvlText w:val="%1."/>
      <w:lvlJc w:val="left"/>
      <w:pPr>
        <w:ind w:left="510" w:hanging="510"/>
      </w:pPr>
      <w:rPr>
        <w:rFonts w:hint="default"/>
      </w:rPr>
    </w:lvl>
    <w:lvl w:ilvl="1">
      <w:start w:val="3"/>
      <w:numFmt w:val="decimal"/>
      <w:lvlText w:val="%1.%2."/>
      <w:lvlJc w:val="left"/>
      <w:pPr>
        <w:ind w:left="2148" w:hanging="720"/>
      </w:pPr>
      <w:rPr>
        <w:rFonts w:hint="default"/>
      </w:rPr>
    </w:lvl>
    <w:lvl w:ilvl="2">
      <w:start w:val="1"/>
      <w:numFmt w:val="decimal"/>
      <w:lvlText w:val="%1.%2.%3."/>
      <w:lvlJc w:val="left"/>
      <w:pPr>
        <w:ind w:left="3936" w:hanging="1080"/>
      </w:pPr>
      <w:rPr>
        <w:rFonts w:hint="default"/>
      </w:rPr>
    </w:lvl>
    <w:lvl w:ilvl="3">
      <w:start w:val="1"/>
      <w:numFmt w:val="decimal"/>
      <w:lvlText w:val="%1.%2.%3.%4."/>
      <w:lvlJc w:val="left"/>
      <w:pPr>
        <w:ind w:left="5724" w:hanging="1440"/>
      </w:pPr>
      <w:rPr>
        <w:rFonts w:hint="default"/>
      </w:rPr>
    </w:lvl>
    <w:lvl w:ilvl="4">
      <w:start w:val="1"/>
      <w:numFmt w:val="decimal"/>
      <w:lvlText w:val="%1.%2.%3.%4.%5."/>
      <w:lvlJc w:val="left"/>
      <w:pPr>
        <w:ind w:left="7512" w:hanging="1800"/>
      </w:pPr>
      <w:rPr>
        <w:rFonts w:hint="default"/>
      </w:rPr>
    </w:lvl>
    <w:lvl w:ilvl="5">
      <w:start w:val="1"/>
      <w:numFmt w:val="decimal"/>
      <w:lvlText w:val="%1.%2.%3.%4.%5.%6."/>
      <w:lvlJc w:val="left"/>
      <w:pPr>
        <w:ind w:left="8940" w:hanging="1800"/>
      </w:pPr>
      <w:rPr>
        <w:rFonts w:hint="default"/>
      </w:rPr>
    </w:lvl>
    <w:lvl w:ilvl="6">
      <w:start w:val="1"/>
      <w:numFmt w:val="decimal"/>
      <w:lvlText w:val="%1.%2.%3.%4.%5.%6.%7."/>
      <w:lvlJc w:val="left"/>
      <w:pPr>
        <w:ind w:left="10728" w:hanging="2160"/>
      </w:pPr>
      <w:rPr>
        <w:rFonts w:hint="default"/>
      </w:rPr>
    </w:lvl>
    <w:lvl w:ilvl="7">
      <w:start w:val="1"/>
      <w:numFmt w:val="decimal"/>
      <w:lvlText w:val="%1.%2.%3.%4.%5.%6.%7.%8."/>
      <w:lvlJc w:val="left"/>
      <w:pPr>
        <w:ind w:left="12516" w:hanging="2520"/>
      </w:pPr>
      <w:rPr>
        <w:rFonts w:hint="default"/>
      </w:rPr>
    </w:lvl>
    <w:lvl w:ilvl="8">
      <w:start w:val="1"/>
      <w:numFmt w:val="decimal"/>
      <w:lvlText w:val="%1.%2.%3.%4.%5.%6.%7.%8.%9."/>
      <w:lvlJc w:val="left"/>
      <w:pPr>
        <w:ind w:left="14304" w:hanging="2880"/>
      </w:pPr>
      <w:rPr>
        <w:rFonts w:hint="default"/>
      </w:rPr>
    </w:lvl>
  </w:abstractNum>
  <w:abstractNum w:abstractNumId="18">
    <w:nsid w:val="42284D8E"/>
    <w:multiLevelType w:val="hybridMultilevel"/>
    <w:tmpl w:val="2662EC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25736A5"/>
    <w:multiLevelType w:val="hybridMultilevel"/>
    <w:tmpl w:val="C85E3BC8"/>
    <w:lvl w:ilvl="0" w:tplc="EEF23FE6">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0">
    <w:nsid w:val="45767518"/>
    <w:multiLevelType w:val="hybridMultilevel"/>
    <w:tmpl w:val="10000B7C"/>
    <w:lvl w:ilvl="0" w:tplc="EB6638E4">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1">
    <w:nsid w:val="47111FD4"/>
    <w:multiLevelType w:val="multilevel"/>
    <w:tmpl w:val="81B6896A"/>
    <w:lvl w:ilvl="0">
      <w:start w:val="1"/>
      <w:numFmt w:val="bullet"/>
      <w:lvlText w:val=""/>
      <w:lvlJc w:val="left"/>
      <w:pPr>
        <w:ind w:left="360" w:hanging="360"/>
      </w:pPr>
      <w:rPr>
        <w:rFonts w:ascii="Symbol" w:hAnsi="Symbol"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2">
    <w:nsid w:val="48070290"/>
    <w:multiLevelType w:val="multilevel"/>
    <w:tmpl w:val="16C61788"/>
    <w:lvl w:ilvl="0">
      <w:start w:val="4"/>
      <w:numFmt w:val="decimal"/>
      <w:lvlText w:val="%1."/>
      <w:lvlJc w:val="left"/>
      <w:pPr>
        <w:ind w:left="510" w:hanging="51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564" w:hanging="1440"/>
      </w:pPr>
      <w:rPr>
        <w:rFonts w:hint="default"/>
      </w:rPr>
    </w:lvl>
    <w:lvl w:ilvl="4">
      <w:start w:val="1"/>
      <w:numFmt w:val="decimal"/>
      <w:lvlText w:val="%1.%2.%3.%4.%5."/>
      <w:lvlJc w:val="left"/>
      <w:pPr>
        <w:ind w:left="4632" w:hanging="180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476" w:hanging="2520"/>
      </w:pPr>
      <w:rPr>
        <w:rFonts w:hint="default"/>
      </w:rPr>
    </w:lvl>
    <w:lvl w:ilvl="8">
      <w:start w:val="1"/>
      <w:numFmt w:val="decimal"/>
      <w:lvlText w:val="%1.%2.%3.%4.%5.%6.%7.%8.%9."/>
      <w:lvlJc w:val="left"/>
      <w:pPr>
        <w:ind w:left="8544" w:hanging="2880"/>
      </w:pPr>
      <w:rPr>
        <w:rFonts w:hint="default"/>
      </w:rPr>
    </w:lvl>
  </w:abstractNum>
  <w:abstractNum w:abstractNumId="23">
    <w:nsid w:val="492D7A97"/>
    <w:multiLevelType w:val="hybridMultilevel"/>
    <w:tmpl w:val="8A902E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BA67314"/>
    <w:multiLevelType w:val="multilevel"/>
    <w:tmpl w:val="63E26A3A"/>
    <w:lvl w:ilvl="0">
      <w:start w:val="1"/>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5">
    <w:nsid w:val="4C687CF0"/>
    <w:multiLevelType w:val="hybridMultilevel"/>
    <w:tmpl w:val="95A2DF26"/>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6">
    <w:nsid w:val="4D783324"/>
    <w:multiLevelType w:val="multilevel"/>
    <w:tmpl w:val="37E0DA0A"/>
    <w:lvl w:ilvl="0">
      <w:start w:val="5"/>
      <w:numFmt w:val="decimal"/>
      <w:lvlText w:val="%1."/>
      <w:lvlJc w:val="left"/>
      <w:pPr>
        <w:ind w:left="510" w:hanging="510"/>
      </w:pPr>
      <w:rPr>
        <w:rFonts w:hint="default"/>
      </w:rPr>
    </w:lvl>
    <w:lvl w:ilvl="1">
      <w:start w:val="3"/>
      <w:numFmt w:val="decimal"/>
      <w:lvlText w:val="%1.%2."/>
      <w:lvlJc w:val="left"/>
      <w:pPr>
        <w:ind w:left="1788" w:hanging="720"/>
      </w:pPr>
      <w:rPr>
        <w:rFonts w:hint="default"/>
      </w:rPr>
    </w:lvl>
    <w:lvl w:ilvl="2">
      <w:start w:val="1"/>
      <w:numFmt w:val="decimal"/>
      <w:lvlText w:val="%1.%2.%3."/>
      <w:lvlJc w:val="left"/>
      <w:pPr>
        <w:ind w:left="3216" w:hanging="1080"/>
      </w:pPr>
      <w:rPr>
        <w:rFonts w:hint="default"/>
      </w:rPr>
    </w:lvl>
    <w:lvl w:ilvl="3">
      <w:start w:val="1"/>
      <w:numFmt w:val="decimal"/>
      <w:lvlText w:val="%1.%2.%3.%4."/>
      <w:lvlJc w:val="left"/>
      <w:pPr>
        <w:ind w:left="4644" w:hanging="1440"/>
      </w:pPr>
      <w:rPr>
        <w:rFonts w:hint="default"/>
      </w:rPr>
    </w:lvl>
    <w:lvl w:ilvl="4">
      <w:start w:val="1"/>
      <w:numFmt w:val="decimal"/>
      <w:lvlText w:val="%1.%2.%3.%4.%5."/>
      <w:lvlJc w:val="left"/>
      <w:pPr>
        <w:ind w:left="6072" w:hanging="1800"/>
      </w:pPr>
      <w:rPr>
        <w:rFonts w:hint="default"/>
      </w:rPr>
    </w:lvl>
    <w:lvl w:ilvl="5">
      <w:start w:val="1"/>
      <w:numFmt w:val="decimal"/>
      <w:lvlText w:val="%1.%2.%3.%4.%5.%6."/>
      <w:lvlJc w:val="left"/>
      <w:pPr>
        <w:ind w:left="7140" w:hanging="1800"/>
      </w:pPr>
      <w:rPr>
        <w:rFonts w:hint="default"/>
      </w:rPr>
    </w:lvl>
    <w:lvl w:ilvl="6">
      <w:start w:val="1"/>
      <w:numFmt w:val="decimal"/>
      <w:lvlText w:val="%1.%2.%3.%4.%5.%6.%7."/>
      <w:lvlJc w:val="left"/>
      <w:pPr>
        <w:ind w:left="8568" w:hanging="2160"/>
      </w:pPr>
      <w:rPr>
        <w:rFonts w:hint="default"/>
      </w:rPr>
    </w:lvl>
    <w:lvl w:ilvl="7">
      <w:start w:val="1"/>
      <w:numFmt w:val="decimal"/>
      <w:lvlText w:val="%1.%2.%3.%4.%5.%6.%7.%8."/>
      <w:lvlJc w:val="left"/>
      <w:pPr>
        <w:ind w:left="9996" w:hanging="2520"/>
      </w:pPr>
      <w:rPr>
        <w:rFonts w:hint="default"/>
      </w:rPr>
    </w:lvl>
    <w:lvl w:ilvl="8">
      <w:start w:val="1"/>
      <w:numFmt w:val="decimal"/>
      <w:lvlText w:val="%1.%2.%3.%4.%5.%6.%7.%8.%9."/>
      <w:lvlJc w:val="left"/>
      <w:pPr>
        <w:ind w:left="11424" w:hanging="2880"/>
      </w:pPr>
      <w:rPr>
        <w:rFonts w:hint="default"/>
      </w:rPr>
    </w:lvl>
  </w:abstractNum>
  <w:abstractNum w:abstractNumId="27">
    <w:nsid w:val="4DE916F5"/>
    <w:multiLevelType w:val="hybridMultilevel"/>
    <w:tmpl w:val="B186FC9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8">
    <w:nsid w:val="5BFB77F5"/>
    <w:multiLevelType w:val="multilevel"/>
    <w:tmpl w:val="63E26A3A"/>
    <w:lvl w:ilvl="0">
      <w:start w:val="1"/>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9">
    <w:nsid w:val="62DC4CDC"/>
    <w:multiLevelType w:val="multilevel"/>
    <w:tmpl w:val="00CC01DC"/>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508" w:hanging="180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588" w:hanging="2880"/>
      </w:pPr>
      <w:rPr>
        <w:rFonts w:hint="default"/>
      </w:rPr>
    </w:lvl>
  </w:abstractNum>
  <w:abstractNum w:abstractNumId="30">
    <w:nsid w:val="645C5D9F"/>
    <w:multiLevelType w:val="hybridMultilevel"/>
    <w:tmpl w:val="D7A4396C"/>
    <w:lvl w:ilvl="0" w:tplc="0414E0CE">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1">
    <w:nsid w:val="665D4380"/>
    <w:multiLevelType w:val="hybridMultilevel"/>
    <w:tmpl w:val="949A70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7601DA4"/>
    <w:multiLevelType w:val="hybridMultilevel"/>
    <w:tmpl w:val="9FC24C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822325B"/>
    <w:multiLevelType w:val="hybridMultilevel"/>
    <w:tmpl w:val="0A3E52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71011683"/>
    <w:multiLevelType w:val="hybridMultilevel"/>
    <w:tmpl w:val="9B50F9FC"/>
    <w:lvl w:ilvl="0" w:tplc="5A46962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12203A3"/>
    <w:multiLevelType w:val="hybridMultilevel"/>
    <w:tmpl w:val="4202952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6">
    <w:nsid w:val="72A44DF5"/>
    <w:multiLevelType w:val="multilevel"/>
    <w:tmpl w:val="2940FA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79E5215A"/>
    <w:multiLevelType w:val="hybridMultilevel"/>
    <w:tmpl w:val="2B2217EC"/>
    <w:lvl w:ilvl="0" w:tplc="240A0001">
      <w:start w:val="1"/>
      <w:numFmt w:val="bullet"/>
      <w:lvlText w:val=""/>
      <w:lvlJc w:val="left"/>
      <w:pPr>
        <w:ind w:left="720" w:hanging="360"/>
      </w:pPr>
      <w:rPr>
        <w:rFonts w:ascii="Symbol" w:hAnsi="Symbol" w:hint="default"/>
      </w:rPr>
    </w:lvl>
    <w:lvl w:ilvl="1" w:tplc="240A0005">
      <w:start w:val="1"/>
      <w:numFmt w:val="bullet"/>
      <w:lvlText w:val=""/>
      <w:lvlJc w:val="left"/>
      <w:pPr>
        <w:ind w:left="1440" w:hanging="360"/>
      </w:pPr>
      <w:rPr>
        <w:rFonts w:ascii="Wingdings" w:hAnsi="Wingdings"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7DE93033"/>
    <w:multiLevelType w:val="hybridMultilevel"/>
    <w:tmpl w:val="D878F2B2"/>
    <w:lvl w:ilvl="0" w:tplc="5A46962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1"/>
  </w:num>
  <w:num w:numId="2">
    <w:abstractNumId w:val="6"/>
  </w:num>
  <w:num w:numId="3">
    <w:abstractNumId w:val="27"/>
  </w:num>
  <w:num w:numId="4">
    <w:abstractNumId w:val="18"/>
  </w:num>
  <w:num w:numId="5">
    <w:abstractNumId w:val="29"/>
  </w:num>
  <w:num w:numId="6">
    <w:abstractNumId w:val="22"/>
  </w:num>
  <w:num w:numId="7">
    <w:abstractNumId w:val="33"/>
  </w:num>
  <w:num w:numId="8">
    <w:abstractNumId w:val="3"/>
  </w:num>
  <w:num w:numId="9">
    <w:abstractNumId w:val="23"/>
  </w:num>
  <w:num w:numId="10">
    <w:abstractNumId w:val="32"/>
  </w:num>
  <w:num w:numId="11">
    <w:abstractNumId w:val="16"/>
  </w:num>
  <w:num w:numId="12">
    <w:abstractNumId w:val="14"/>
  </w:num>
  <w:num w:numId="13">
    <w:abstractNumId w:val="13"/>
  </w:num>
  <w:num w:numId="14">
    <w:abstractNumId w:val="17"/>
  </w:num>
  <w:num w:numId="15">
    <w:abstractNumId w:val="26"/>
  </w:num>
  <w:num w:numId="16">
    <w:abstractNumId w:val="7"/>
  </w:num>
  <w:num w:numId="17">
    <w:abstractNumId w:val="0"/>
  </w:num>
  <w:num w:numId="18">
    <w:abstractNumId w:val="4"/>
  </w:num>
  <w:num w:numId="19">
    <w:abstractNumId w:val="34"/>
  </w:num>
  <w:num w:numId="20">
    <w:abstractNumId w:val="38"/>
  </w:num>
  <w:num w:numId="21">
    <w:abstractNumId w:val="15"/>
  </w:num>
  <w:num w:numId="22">
    <w:abstractNumId w:val="28"/>
  </w:num>
  <w:num w:numId="23">
    <w:abstractNumId w:val="35"/>
  </w:num>
  <w:num w:numId="24">
    <w:abstractNumId w:val="5"/>
  </w:num>
  <w:num w:numId="25">
    <w:abstractNumId w:val="21"/>
  </w:num>
  <w:num w:numId="26">
    <w:abstractNumId w:val="11"/>
  </w:num>
  <w:num w:numId="27">
    <w:abstractNumId w:val="24"/>
  </w:num>
  <w:num w:numId="28">
    <w:abstractNumId w:val="12"/>
  </w:num>
  <w:num w:numId="29">
    <w:abstractNumId w:val="25"/>
  </w:num>
  <w:num w:numId="30">
    <w:abstractNumId w:val="30"/>
  </w:num>
  <w:num w:numId="31">
    <w:abstractNumId w:val="10"/>
  </w:num>
  <w:num w:numId="32">
    <w:abstractNumId w:val="36"/>
  </w:num>
  <w:num w:numId="33">
    <w:abstractNumId w:val="1"/>
  </w:num>
  <w:num w:numId="34">
    <w:abstractNumId w:val="20"/>
  </w:num>
  <w:num w:numId="35">
    <w:abstractNumId w:val="19"/>
  </w:num>
  <w:num w:numId="36">
    <w:abstractNumId w:val="9"/>
  </w:num>
  <w:num w:numId="37">
    <w:abstractNumId w:val="37"/>
  </w:num>
  <w:num w:numId="38">
    <w:abstractNumId w:val="2"/>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591"/>
    <w:rsid w:val="00001FFF"/>
    <w:rsid w:val="00003EFD"/>
    <w:rsid w:val="00010FC8"/>
    <w:rsid w:val="00015001"/>
    <w:rsid w:val="000221C8"/>
    <w:rsid w:val="00022F8E"/>
    <w:rsid w:val="00023460"/>
    <w:rsid w:val="00023BC7"/>
    <w:rsid w:val="00024362"/>
    <w:rsid w:val="0002555F"/>
    <w:rsid w:val="00025A4D"/>
    <w:rsid w:val="000320F1"/>
    <w:rsid w:val="00036499"/>
    <w:rsid w:val="00056CA6"/>
    <w:rsid w:val="00056DC8"/>
    <w:rsid w:val="00065F86"/>
    <w:rsid w:val="00071228"/>
    <w:rsid w:val="000725E4"/>
    <w:rsid w:val="00086958"/>
    <w:rsid w:val="00091519"/>
    <w:rsid w:val="00094C22"/>
    <w:rsid w:val="000A0098"/>
    <w:rsid w:val="000A0917"/>
    <w:rsid w:val="000A11E7"/>
    <w:rsid w:val="000A6678"/>
    <w:rsid w:val="000B0B16"/>
    <w:rsid w:val="000B5C65"/>
    <w:rsid w:val="000C13E6"/>
    <w:rsid w:val="000C2120"/>
    <w:rsid w:val="000C42AE"/>
    <w:rsid w:val="000C56DE"/>
    <w:rsid w:val="000D0B35"/>
    <w:rsid w:val="000D19AB"/>
    <w:rsid w:val="000D223F"/>
    <w:rsid w:val="000D3457"/>
    <w:rsid w:val="000D79C7"/>
    <w:rsid w:val="000E144F"/>
    <w:rsid w:val="000E24D4"/>
    <w:rsid w:val="000E2C2C"/>
    <w:rsid w:val="000E3A4F"/>
    <w:rsid w:val="000E4D8A"/>
    <w:rsid w:val="000F25FE"/>
    <w:rsid w:val="000F658B"/>
    <w:rsid w:val="0010071C"/>
    <w:rsid w:val="00105309"/>
    <w:rsid w:val="001126BA"/>
    <w:rsid w:val="00112CE1"/>
    <w:rsid w:val="00116F76"/>
    <w:rsid w:val="001201FC"/>
    <w:rsid w:val="00120CB2"/>
    <w:rsid w:val="001254C6"/>
    <w:rsid w:val="001267B5"/>
    <w:rsid w:val="0012760E"/>
    <w:rsid w:val="001303E4"/>
    <w:rsid w:val="00130C93"/>
    <w:rsid w:val="00133E17"/>
    <w:rsid w:val="00137518"/>
    <w:rsid w:val="00140AB9"/>
    <w:rsid w:val="001449B8"/>
    <w:rsid w:val="001503E9"/>
    <w:rsid w:val="00150FF2"/>
    <w:rsid w:val="00156A94"/>
    <w:rsid w:val="00175048"/>
    <w:rsid w:val="0018396B"/>
    <w:rsid w:val="00192778"/>
    <w:rsid w:val="00192B73"/>
    <w:rsid w:val="00196FDD"/>
    <w:rsid w:val="001A2A55"/>
    <w:rsid w:val="001C4E5F"/>
    <w:rsid w:val="001C6D59"/>
    <w:rsid w:val="001C76FC"/>
    <w:rsid w:val="001D3593"/>
    <w:rsid w:val="001D449D"/>
    <w:rsid w:val="001E1323"/>
    <w:rsid w:val="001E3F29"/>
    <w:rsid w:val="001E733A"/>
    <w:rsid w:val="001E7A8B"/>
    <w:rsid w:val="001F2FE0"/>
    <w:rsid w:val="001F56DF"/>
    <w:rsid w:val="001F5AD4"/>
    <w:rsid w:val="001F6592"/>
    <w:rsid w:val="001F667D"/>
    <w:rsid w:val="002028F7"/>
    <w:rsid w:val="00203E37"/>
    <w:rsid w:val="00204174"/>
    <w:rsid w:val="0021226F"/>
    <w:rsid w:val="002133F7"/>
    <w:rsid w:val="00214FD7"/>
    <w:rsid w:val="00217248"/>
    <w:rsid w:val="00221E68"/>
    <w:rsid w:val="00225781"/>
    <w:rsid w:val="00246DFA"/>
    <w:rsid w:val="002471BC"/>
    <w:rsid w:val="002503AC"/>
    <w:rsid w:val="00250EB1"/>
    <w:rsid w:val="0025146F"/>
    <w:rsid w:val="00254082"/>
    <w:rsid w:val="00256B82"/>
    <w:rsid w:val="00256C67"/>
    <w:rsid w:val="00256ED7"/>
    <w:rsid w:val="00257377"/>
    <w:rsid w:val="00260121"/>
    <w:rsid w:val="0026190D"/>
    <w:rsid w:val="0026590D"/>
    <w:rsid w:val="0026618F"/>
    <w:rsid w:val="00271500"/>
    <w:rsid w:val="0027260D"/>
    <w:rsid w:val="002805AB"/>
    <w:rsid w:val="00280B90"/>
    <w:rsid w:val="002826CE"/>
    <w:rsid w:val="00283009"/>
    <w:rsid w:val="00283C80"/>
    <w:rsid w:val="00290A84"/>
    <w:rsid w:val="002938C5"/>
    <w:rsid w:val="00297D47"/>
    <w:rsid w:val="002A0018"/>
    <w:rsid w:val="002A1C71"/>
    <w:rsid w:val="002A390A"/>
    <w:rsid w:val="002B3F92"/>
    <w:rsid w:val="002B6354"/>
    <w:rsid w:val="002C4CCF"/>
    <w:rsid w:val="002C5714"/>
    <w:rsid w:val="002D0596"/>
    <w:rsid w:val="002D4D32"/>
    <w:rsid w:val="002E0BA3"/>
    <w:rsid w:val="002E7DBE"/>
    <w:rsid w:val="002F3CCF"/>
    <w:rsid w:val="002F4D19"/>
    <w:rsid w:val="00300607"/>
    <w:rsid w:val="00300ED0"/>
    <w:rsid w:val="00301698"/>
    <w:rsid w:val="00305A5C"/>
    <w:rsid w:val="003066D3"/>
    <w:rsid w:val="0031273C"/>
    <w:rsid w:val="00317D1F"/>
    <w:rsid w:val="00320223"/>
    <w:rsid w:val="0032062B"/>
    <w:rsid w:val="00322736"/>
    <w:rsid w:val="00325BDD"/>
    <w:rsid w:val="00331278"/>
    <w:rsid w:val="00336C69"/>
    <w:rsid w:val="00351704"/>
    <w:rsid w:val="00354946"/>
    <w:rsid w:val="00354DA4"/>
    <w:rsid w:val="00357188"/>
    <w:rsid w:val="003602A3"/>
    <w:rsid w:val="00365834"/>
    <w:rsid w:val="00367242"/>
    <w:rsid w:val="00370233"/>
    <w:rsid w:val="00370359"/>
    <w:rsid w:val="00372A4C"/>
    <w:rsid w:val="00373474"/>
    <w:rsid w:val="0037491F"/>
    <w:rsid w:val="00375BC6"/>
    <w:rsid w:val="00384D18"/>
    <w:rsid w:val="00386066"/>
    <w:rsid w:val="003945F5"/>
    <w:rsid w:val="003955B1"/>
    <w:rsid w:val="00397293"/>
    <w:rsid w:val="003A3237"/>
    <w:rsid w:val="003A3993"/>
    <w:rsid w:val="003A444E"/>
    <w:rsid w:val="003B08E5"/>
    <w:rsid w:val="003B42A4"/>
    <w:rsid w:val="003B450A"/>
    <w:rsid w:val="003B4A60"/>
    <w:rsid w:val="003C1155"/>
    <w:rsid w:val="003C127D"/>
    <w:rsid w:val="003C3EAF"/>
    <w:rsid w:val="003D143C"/>
    <w:rsid w:val="003D75B1"/>
    <w:rsid w:val="003E565C"/>
    <w:rsid w:val="003F4C56"/>
    <w:rsid w:val="003F4C73"/>
    <w:rsid w:val="00415450"/>
    <w:rsid w:val="00417302"/>
    <w:rsid w:val="00424A0D"/>
    <w:rsid w:val="004328F8"/>
    <w:rsid w:val="0043621A"/>
    <w:rsid w:val="004363D8"/>
    <w:rsid w:val="004371B7"/>
    <w:rsid w:val="0044193D"/>
    <w:rsid w:val="00443326"/>
    <w:rsid w:val="00445051"/>
    <w:rsid w:val="0044550E"/>
    <w:rsid w:val="0044716D"/>
    <w:rsid w:val="00450934"/>
    <w:rsid w:val="00455828"/>
    <w:rsid w:val="00456CB1"/>
    <w:rsid w:val="0045741C"/>
    <w:rsid w:val="00462B74"/>
    <w:rsid w:val="004645C0"/>
    <w:rsid w:val="00470DD8"/>
    <w:rsid w:val="0048640B"/>
    <w:rsid w:val="00487BAE"/>
    <w:rsid w:val="00491BBD"/>
    <w:rsid w:val="00491C5D"/>
    <w:rsid w:val="004927B8"/>
    <w:rsid w:val="004B0672"/>
    <w:rsid w:val="004B18EE"/>
    <w:rsid w:val="004B238B"/>
    <w:rsid w:val="004B25A0"/>
    <w:rsid w:val="004B3332"/>
    <w:rsid w:val="004B643B"/>
    <w:rsid w:val="004B64E6"/>
    <w:rsid w:val="004D04E2"/>
    <w:rsid w:val="004D133B"/>
    <w:rsid w:val="004D5B85"/>
    <w:rsid w:val="004E3498"/>
    <w:rsid w:val="004F0042"/>
    <w:rsid w:val="004F6872"/>
    <w:rsid w:val="004F76A7"/>
    <w:rsid w:val="00501340"/>
    <w:rsid w:val="00501DB7"/>
    <w:rsid w:val="00502F20"/>
    <w:rsid w:val="00504497"/>
    <w:rsid w:val="00504CE2"/>
    <w:rsid w:val="00514EF1"/>
    <w:rsid w:val="00525E1C"/>
    <w:rsid w:val="00533119"/>
    <w:rsid w:val="005347C0"/>
    <w:rsid w:val="00536953"/>
    <w:rsid w:val="005426B1"/>
    <w:rsid w:val="00545A77"/>
    <w:rsid w:val="00547E96"/>
    <w:rsid w:val="005647A0"/>
    <w:rsid w:val="00567D0F"/>
    <w:rsid w:val="00571E01"/>
    <w:rsid w:val="00572E8E"/>
    <w:rsid w:val="005803B3"/>
    <w:rsid w:val="00580F57"/>
    <w:rsid w:val="00586BEB"/>
    <w:rsid w:val="005921E1"/>
    <w:rsid w:val="00594A1E"/>
    <w:rsid w:val="00595068"/>
    <w:rsid w:val="005A23D1"/>
    <w:rsid w:val="005A24C8"/>
    <w:rsid w:val="005B333C"/>
    <w:rsid w:val="005B3BAC"/>
    <w:rsid w:val="005B6783"/>
    <w:rsid w:val="005B6EC9"/>
    <w:rsid w:val="005C5AB2"/>
    <w:rsid w:val="005C73D4"/>
    <w:rsid w:val="005D35E0"/>
    <w:rsid w:val="005D3A33"/>
    <w:rsid w:val="005D4FAD"/>
    <w:rsid w:val="005D7C3E"/>
    <w:rsid w:val="005F3B5A"/>
    <w:rsid w:val="005F4DDC"/>
    <w:rsid w:val="005F6AC8"/>
    <w:rsid w:val="005F7268"/>
    <w:rsid w:val="0060332F"/>
    <w:rsid w:val="00611334"/>
    <w:rsid w:val="0061640E"/>
    <w:rsid w:val="006211DB"/>
    <w:rsid w:val="0062396C"/>
    <w:rsid w:val="006246B8"/>
    <w:rsid w:val="00626D16"/>
    <w:rsid w:val="00630DE7"/>
    <w:rsid w:val="0063122E"/>
    <w:rsid w:val="00631B5A"/>
    <w:rsid w:val="006350A7"/>
    <w:rsid w:val="006368A0"/>
    <w:rsid w:val="00641C6D"/>
    <w:rsid w:val="00641FDD"/>
    <w:rsid w:val="00644A31"/>
    <w:rsid w:val="0065429A"/>
    <w:rsid w:val="00663107"/>
    <w:rsid w:val="00663E92"/>
    <w:rsid w:val="006661D4"/>
    <w:rsid w:val="00672BED"/>
    <w:rsid w:val="00685284"/>
    <w:rsid w:val="00685CB2"/>
    <w:rsid w:val="0068735B"/>
    <w:rsid w:val="006923EB"/>
    <w:rsid w:val="006A17AA"/>
    <w:rsid w:val="006A2F19"/>
    <w:rsid w:val="006A41EF"/>
    <w:rsid w:val="006A51BB"/>
    <w:rsid w:val="006A69F0"/>
    <w:rsid w:val="006A749C"/>
    <w:rsid w:val="006A7CDA"/>
    <w:rsid w:val="006B0D98"/>
    <w:rsid w:val="006B2A6C"/>
    <w:rsid w:val="006B47E4"/>
    <w:rsid w:val="006C1C82"/>
    <w:rsid w:val="006C4985"/>
    <w:rsid w:val="006C4CE9"/>
    <w:rsid w:val="006C6CD5"/>
    <w:rsid w:val="006D25B9"/>
    <w:rsid w:val="006D29D4"/>
    <w:rsid w:val="006D4EDD"/>
    <w:rsid w:val="006E0D85"/>
    <w:rsid w:val="006E3EEF"/>
    <w:rsid w:val="006E41B8"/>
    <w:rsid w:val="006E4646"/>
    <w:rsid w:val="006E58F9"/>
    <w:rsid w:val="006F2B99"/>
    <w:rsid w:val="006F4A3C"/>
    <w:rsid w:val="006F4DD2"/>
    <w:rsid w:val="007034C6"/>
    <w:rsid w:val="00705E1D"/>
    <w:rsid w:val="00731E06"/>
    <w:rsid w:val="00734297"/>
    <w:rsid w:val="007418DC"/>
    <w:rsid w:val="007464DE"/>
    <w:rsid w:val="007473B8"/>
    <w:rsid w:val="00747BD3"/>
    <w:rsid w:val="00747F93"/>
    <w:rsid w:val="00750672"/>
    <w:rsid w:val="00753416"/>
    <w:rsid w:val="00760528"/>
    <w:rsid w:val="00761EE0"/>
    <w:rsid w:val="007633E0"/>
    <w:rsid w:val="007636E0"/>
    <w:rsid w:val="007713CF"/>
    <w:rsid w:val="007722A5"/>
    <w:rsid w:val="00776B7B"/>
    <w:rsid w:val="00780067"/>
    <w:rsid w:val="007801AB"/>
    <w:rsid w:val="00782F28"/>
    <w:rsid w:val="00783C73"/>
    <w:rsid w:val="00783FB9"/>
    <w:rsid w:val="007852DD"/>
    <w:rsid w:val="00793DFD"/>
    <w:rsid w:val="0079586E"/>
    <w:rsid w:val="00797783"/>
    <w:rsid w:val="007A204A"/>
    <w:rsid w:val="007A7125"/>
    <w:rsid w:val="007A79CD"/>
    <w:rsid w:val="007B0C1A"/>
    <w:rsid w:val="007B6BF1"/>
    <w:rsid w:val="007C0376"/>
    <w:rsid w:val="007C1FD4"/>
    <w:rsid w:val="007C6EC8"/>
    <w:rsid w:val="007C7B90"/>
    <w:rsid w:val="007D4CBF"/>
    <w:rsid w:val="007D5E2B"/>
    <w:rsid w:val="007D7A4D"/>
    <w:rsid w:val="007E2A7A"/>
    <w:rsid w:val="007F0B83"/>
    <w:rsid w:val="007F6285"/>
    <w:rsid w:val="007F73B0"/>
    <w:rsid w:val="00800BB3"/>
    <w:rsid w:val="008054F0"/>
    <w:rsid w:val="008150B9"/>
    <w:rsid w:val="0081541B"/>
    <w:rsid w:val="00815CAA"/>
    <w:rsid w:val="00823266"/>
    <w:rsid w:val="00832D10"/>
    <w:rsid w:val="00845AED"/>
    <w:rsid w:val="008520E5"/>
    <w:rsid w:val="008547BA"/>
    <w:rsid w:val="008635CC"/>
    <w:rsid w:val="008648F9"/>
    <w:rsid w:val="00865920"/>
    <w:rsid w:val="008735AF"/>
    <w:rsid w:val="00877DA8"/>
    <w:rsid w:val="008832C3"/>
    <w:rsid w:val="00891806"/>
    <w:rsid w:val="00896573"/>
    <w:rsid w:val="008A045B"/>
    <w:rsid w:val="008A3E39"/>
    <w:rsid w:val="008A6054"/>
    <w:rsid w:val="008A64FA"/>
    <w:rsid w:val="008B3425"/>
    <w:rsid w:val="008B5A94"/>
    <w:rsid w:val="008B7816"/>
    <w:rsid w:val="008C1CA1"/>
    <w:rsid w:val="008C1DB2"/>
    <w:rsid w:val="008C5A03"/>
    <w:rsid w:val="008C66A0"/>
    <w:rsid w:val="008D2EB6"/>
    <w:rsid w:val="008D40B9"/>
    <w:rsid w:val="008E04BC"/>
    <w:rsid w:val="008E19C5"/>
    <w:rsid w:val="008E2EE1"/>
    <w:rsid w:val="008E3142"/>
    <w:rsid w:val="008E33EF"/>
    <w:rsid w:val="008E59C1"/>
    <w:rsid w:val="008F4B44"/>
    <w:rsid w:val="008F6EEB"/>
    <w:rsid w:val="00904482"/>
    <w:rsid w:val="009048E3"/>
    <w:rsid w:val="00907AAD"/>
    <w:rsid w:val="00921B86"/>
    <w:rsid w:val="0092594E"/>
    <w:rsid w:val="009411B7"/>
    <w:rsid w:val="0095028E"/>
    <w:rsid w:val="00951DE0"/>
    <w:rsid w:val="00951E4A"/>
    <w:rsid w:val="00951FE4"/>
    <w:rsid w:val="00953430"/>
    <w:rsid w:val="009623F0"/>
    <w:rsid w:val="00966A64"/>
    <w:rsid w:val="00976914"/>
    <w:rsid w:val="009806A5"/>
    <w:rsid w:val="00982FB6"/>
    <w:rsid w:val="009835D6"/>
    <w:rsid w:val="00990F14"/>
    <w:rsid w:val="009915BD"/>
    <w:rsid w:val="00993D38"/>
    <w:rsid w:val="00997C5E"/>
    <w:rsid w:val="009A0BB4"/>
    <w:rsid w:val="009A3AD9"/>
    <w:rsid w:val="009A744F"/>
    <w:rsid w:val="009B010A"/>
    <w:rsid w:val="009B09CA"/>
    <w:rsid w:val="009B0C97"/>
    <w:rsid w:val="009B1FDA"/>
    <w:rsid w:val="009B2167"/>
    <w:rsid w:val="009B41EE"/>
    <w:rsid w:val="009B5929"/>
    <w:rsid w:val="009B70DC"/>
    <w:rsid w:val="009C2FB8"/>
    <w:rsid w:val="009C56D3"/>
    <w:rsid w:val="009D1B3C"/>
    <w:rsid w:val="009D264D"/>
    <w:rsid w:val="009E2A4E"/>
    <w:rsid w:val="009E7343"/>
    <w:rsid w:val="009F3345"/>
    <w:rsid w:val="00A00BCC"/>
    <w:rsid w:val="00A030D2"/>
    <w:rsid w:val="00A0388C"/>
    <w:rsid w:val="00A03A8B"/>
    <w:rsid w:val="00A062C0"/>
    <w:rsid w:val="00A06DDD"/>
    <w:rsid w:val="00A070BA"/>
    <w:rsid w:val="00A141BC"/>
    <w:rsid w:val="00A1669B"/>
    <w:rsid w:val="00A20247"/>
    <w:rsid w:val="00A2025C"/>
    <w:rsid w:val="00A212D6"/>
    <w:rsid w:val="00A23E58"/>
    <w:rsid w:val="00A24EBD"/>
    <w:rsid w:val="00A25F70"/>
    <w:rsid w:val="00A34F1A"/>
    <w:rsid w:val="00A46365"/>
    <w:rsid w:val="00A51B4B"/>
    <w:rsid w:val="00A53291"/>
    <w:rsid w:val="00A5529C"/>
    <w:rsid w:val="00A559E5"/>
    <w:rsid w:val="00A570A3"/>
    <w:rsid w:val="00A621DA"/>
    <w:rsid w:val="00A63575"/>
    <w:rsid w:val="00A63F2C"/>
    <w:rsid w:val="00A67EBF"/>
    <w:rsid w:val="00A70157"/>
    <w:rsid w:val="00A7250F"/>
    <w:rsid w:val="00A8511D"/>
    <w:rsid w:val="00A93280"/>
    <w:rsid w:val="00A94868"/>
    <w:rsid w:val="00A97C83"/>
    <w:rsid w:val="00AA282A"/>
    <w:rsid w:val="00AA66F1"/>
    <w:rsid w:val="00AB0F80"/>
    <w:rsid w:val="00AB1277"/>
    <w:rsid w:val="00AB624B"/>
    <w:rsid w:val="00AB67BF"/>
    <w:rsid w:val="00AB696F"/>
    <w:rsid w:val="00AC7066"/>
    <w:rsid w:val="00AD1456"/>
    <w:rsid w:val="00AE1AC5"/>
    <w:rsid w:val="00AE5B8A"/>
    <w:rsid w:val="00AE61F3"/>
    <w:rsid w:val="00AF4669"/>
    <w:rsid w:val="00B01551"/>
    <w:rsid w:val="00B0192F"/>
    <w:rsid w:val="00B14AD1"/>
    <w:rsid w:val="00B218CC"/>
    <w:rsid w:val="00B250F0"/>
    <w:rsid w:val="00B2520C"/>
    <w:rsid w:val="00B27629"/>
    <w:rsid w:val="00B35285"/>
    <w:rsid w:val="00B3723E"/>
    <w:rsid w:val="00B4076A"/>
    <w:rsid w:val="00B41A92"/>
    <w:rsid w:val="00B41C4B"/>
    <w:rsid w:val="00B42DDE"/>
    <w:rsid w:val="00B47221"/>
    <w:rsid w:val="00B47869"/>
    <w:rsid w:val="00B5230F"/>
    <w:rsid w:val="00B523B2"/>
    <w:rsid w:val="00B56488"/>
    <w:rsid w:val="00B63726"/>
    <w:rsid w:val="00B63D05"/>
    <w:rsid w:val="00B71D50"/>
    <w:rsid w:val="00B80CA7"/>
    <w:rsid w:val="00B84AE4"/>
    <w:rsid w:val="00BA467B"/>
    <w:rsid w:val="00BA5E5C"/>
    <w:rsid w:val="00BB04E1"/>
    <w:rsid w:val="00BB3D90"/>
    <w:rsid w:val="00BB4A9B"/>
    <w:rsid w:val="00BB602D"/>
    <w:rsid w:val="00BC0F59"/>
    <w:rsid w:val="00BD285C"/>
    <w:rsid w:val="00BD7279"/>
    <w:rsid w:val="00BD775F"/>
    <w:rsid w:val="00BD7C58"/>
    <w:rsid w:val="00BE0103"/>
    <w:rsid w:val="00BE030F"/>
    <w:rsid w:val="00BE644F"/>
    <w:rsid w:val="00BF3123"/>
    <w:rsid w:val="00C047F3"/>
    <w:rsid w:val="00C06276"/>
    <w:rsid w:val="00C15BEA"/>
    <w:rsid w:val="00C25A49"/>
    <w:rsid w:val="00C275D9"/>
    <w:rsid w:val="00C33865"/>
    <w:rsid w:val="00C5585F"/>
    <w:rsid w:val="00C55DA3"/>
    <w:rsid w:val="00C6765D"/>
    <w:rsid w:val="00C75FEE"/>
    <w:rsid w:val="00C80068"/>
    <w:rsid w:val="00C865E1"/>
    <w:rsid w:val="00C90AE4"/>
    <w:rsid w:val="00C93F29"/>
    <w:rsid w:val="00C945FB"/>
    <w:rsid w:val="00C94A1A"/>
    <w:rsid w:val="00C95585"/>
    <w:rsid w:val="00C96A52"/>
    <w:rsid w:val="00C9717F"/>
    <w:rsid w:val="00C9761C"/>
    <w:rsid w:val="00CA0991"/>
    <w:rsid w:val="00CA1269"/>
    <w:rsid w:val="00CB0C0E"/>
    <w:rsid w:val="00CB2C7F"/>
    <w:rsid w:val="00CB3200"/>
    <w:rsid w:val="00CB63C3"/>
    <w:rsid w:val="00CC2FE5"/>
    <w:rsid w:val="00CC662F"/>
    <w:rsid w:val="00CD3A27"/>
    <w:rsid w:val="00CE3D8A"/>
    <w:rsid w:val="00CE48BE"/>
    <w:rsid w:val="00CE4CDF"/>
    <w:rsid w:val="00CF0CC7"/>
    <w:rsid w:val="00CF362C"/>
    <w:rsid w:val="00CF5918"/>
    <w:rsid w:val="00D06856"/>
    <w:rsid w:val="00D11590"/>
    <w:rsid w:val="00D1226B"/>
    <w:rsid w:val="00D2038E"/>
    <w:rsid w:val="00D20490"/>
    <w:rsid w:val="00D21B7D"/>
    <w:rsid w:val="00D2243D"/>
    <w:rsid w:val="00D31535"/>
    <w:rsid w:val="00D40792"/>
    <w:rsid w:val="00D43ADC"/>
    <w:rsid w:val="00D50479"/>
    <w:rsid w:val="00D55C54"/>
    <w:rsid w:val="00D62591"/>
    <w:rsid w:val="00D9092F"/>
    <w:rsid w:val="00DA1A11"/>
    <w:rsid w:val="00DA209D"/>
    <w:rsid w:val="00DA66EB"/>
    <w:rsid w:val="00DB3D7F"/>
    <w:rsid w:val="00DB4332"/>
    <w:rsid w:val="00DB77BE"/>
    <w:rsid w:val="00DC6E15"/>
    <w:rsid w:val="00DC6E6F"/>
    <w:rsid w:val="00DC7D49"/>
    <w:rsid w:val="00DD2239"/>
    <w:rsid w:val="00DD26D4"/>
    <w:rsid w:val="00DD27AC"/>
    <w:rsid w:val="00DD4B74"/>
    <w:rsid w:val="00DD501B"/>
    <w:rsid w:val="00DD52FE"/>
    <w:rsid w:val="00DD61F7"/>
    <w:rsid w:val="00DE0648"/>
    <w:rsid w:val="00DE1593"/>
    <w:rsid w:val="00DF0EF3"/>
    <w:rsid w:val="00DF1C2E"/>
    <w:rsid w:val="00DF4FBA"/>
    <w:rsid w:val="00DF56DB"/>
    <w:rsid w:val="00DF6C78"/>
    <w:rsid w:val="00E05E4A"/>
    <w:rsid w:val="00E119A9"/>
    <w:rsid w:val="00E12767"/>
    <w:rsid w:val="00E23B62"/>
    <w:rsid w:val="00E253E6"/>
    <w:rsid w:val="00E32475"/>
    <w:rsid w:val="00E355E1"/>
    <w:rsid w:val="00E40B8A"/>
    <w:rsid w:val="00E41721"/>
    <w:rsid w:val="00E51E94"/>
    <w:rsid w:val="00E56DD1"/>
    <w:rsid w:val="00E63296"/>
    <w:rsid w:val="00E6474C"/>
    <w:rsid w:val="00E76E81"/>
    <w:rsid w:val="00E83188"/>
    <w:rsid w:val="00E83B63"/>
    <w:rsid w:val="00E90C0A"/>
    <w:rsid w:val="00E91DB2"/>
    <w:rsid w:val="00E91F87"/>
    <w:rsid w:val="00EA244B"/>
    <w:rsid w:val="00EA6B2F"/>
    <w:rsid w:val="00EB260D"/>
    <w:rsid w:val="00EB3583"/>
    <w:rsid w:val="00EC0BB1"/>
    <w:rsid w:val="00EC0ED9"/>
    <w:rsid w:val="00EC2FE9"/>
    <w:rsid w:val="00EC6BC9"/>
    <w:rsid w:val="00ED2258"/>
    <w:rsid w:val="00ED6A36"/>
    <w:rsid w:val="00EF0702"/>
    <w:rsid w:val="00EF27AC"/>
    <w:rsid w:val="00EF2853"/>
    <w:rsid w:val="00EF35A9"/>
    <w:rsid w:val="00EF7C61"/>
    <w:rsid w:val="00F01E3A"/>
    <w:rsid w:val="00F077A0"/>
    <w:rsid w:val="00F14B8D"/>
    <w:rsid w:val="00F150A3"/>
    <w:rsid w:val="00F15B41"/>
    <w:rsid w:val="00F1630C"/>
    <w:rsid w:val="00F22CA1"/>
    <w:rsid w:val="00F23610"/>
    <w:rsid w:val="00F25447"/>
    <w:rsid w:val="00F277E8"/>
    <w:rsid w:val="00F326E3"/>
    <w:rsid w:val="00F33539"/>
    <w:rsid w:val="00F35B61"/>
    <w:rsid w:val="00F36356"/>
    <w:rsid w:val="00F45E8F"/>
    <w:rsid w:val="00F53F77"/>
    <w:rsid w:val="00F6375C"/>
    <w:rsid w:val="00F70052"/>
    <w:rsid w:val="00F839B5"/>
    <w:rsid w:val="00F91DDA"/>
    <w:rsid w:val="00F95C13"/>
    <w:rsid w:val="00F968FB"/>
    <w:rsid w:val="00FA0A70"/>
    <w:rsid w:val="00FB2944"/>
    <w:rsid w:val="00FB42F7"/>
    <w:rsid w:val="00FB69EF"/>
    <w:rsid w:val="00FB7AE7"/>
    <w:rsid w:val="00FC2BF8"/>
    <w:rsid w:val="00FC2FA0"/>
    <w:rsid w:val="00FC4C92"/>
    <w:rsid w:val="00FD34F7"/>
    <w:rsid w:val="00FD5F9E"/>
    <w:rsid w:val="00FD66B9"/>
    <w:rsid w:val="00FE201C"/>
    <w:rsid w:val="00FE22C0"/>
    <w:rsid w:val="00FF1255"/>
    <w:rsid w:val="00FF39BD"/>
    <w:rsid w:val="00FF6C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591"/>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8735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D3A33"/>
    <w:pPr>
      <w:keepNext/>
      <w:keepLines/>
      <w:spacing w:before="200"/>
      <w:jc w:val="center"/>
      <w:outlineLvl w:val="1"/>
    </w:pPr>
    <w:rPr>
      <w:rFonts w:asciiTheme="majorHAnsi" w:eastAsiaTheme="majorEastAsia" w:hAnsiTheme="majorHAnsi" w:cstheme="majorBidi"/>
      <w:b/>
      <w:bCs/>
      <w:color w:val="4F81BD" w:themeColor="accent1"/>
      <w:sz w:val="26"/>
      <w:szCs w:val="2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62591"/>
    <w:rPr>
      <w:rFonts w:ascii="Tahoma" w:hAnsi="Tahoma" w:cs="Tahoma"/>
      <w:sz w:val="16"/>
      <w:szCs w:val="16"/>
    </w:rPr>
  </w:style>
  <w:style w:type="character" w:customStyle="1" w:styleId="TextodegloboCar">
    <w:name w:val="Texto de globo Car"/>
    <w:basedOn w:val="Fuentedeprrafopredeter"/>
    <w:link w:val="Textodeglobo"/>
    <w:uiPriority w:val="99"/>
    <w:semiHidden/>
    <w:rsid w:val="00D62591"/>
    <w:rPr>
      <w:rFonts w:ascii="Tahoma" w:eastAsia="Times New Roman" w:hAnsi="Tahoma" w:cs="Tahoma"/>
      <w:sz w:val="16"/>
      <w:szCs w:val="16"/>
      <w:lang w:val="es-ES_tradnl" w:eastAsia="es-ES"/>
    </w:rPr>
  </w:style>
  <w:style w:type="paragraph" w:styleId="NormalWeb">
    <w:name w:val="Normal (Web)"/>
    <w:basedOn w:val="Normal"/>
    <w:uiPriority w:val="99"/>
    <w:unhideWhenUsed/>
    <w:rsid w:val="005C73D4"/>
    <w:pPr>
      <w:spacing w:before="100" w:beforeAutospacing="1" w:after="100" w:afterAutospacing="1"/>
    </w:pPr>
    <w:rPr>
      <w:sz w:val="24"/>
      <w:szCs w:val="24"/>
      <w:lang w:val="es-CO" w:eastAsia="es-CO"/>
    </w:rPr>
  </w:style>
  <w:style w:type="paragraph" w:styleId="Textonotapie">
    <w:name w:val="footnote text"/>
    <w:basedOn w:val="Normal"/>
    <w:link w:val="TextonotapieCar"/>
    <w:uiPriority w:val="99"/>
    <w:semiHidden/>
    <w:unhideWhenUsed/>
    <w:rsid w:val="005C73D4"/>
    <w:rPr>
      <w:rFonts w:asciiTheme="minorHAnsi" w:eastAsiaTheme="minorEastAsia" w:hAnsiTheme="minorHAnsi" w:cstheme="minorBidi"/>
      <w:lang w:val="es-CO" w:eastAsia="es-CO"/>
    </w:rPr>
  </w:style>
  <w:style w:type="character" w:customStyle="1" w:styleId="TextonotapieCar">
    <w:name w:val="Texto nota pie Car"/>
    <w:basedOn w:val="Fuentedeprrafopredeter"/>
    <w:link w:val="Textonotapie"/>
    <w:uiPriority w:val="99"/>
    <w:semiHidden/>
    <w:rsid w:val="005C73D4"/>
    <w:rPr>
      <w:rFonts w:eastAsiaTheme="minorEastAsia"/>
      <w:sz w:val="20"/>
      <w:szCs w:val="20"/>
      <w:lang w:eastAsia="es-CO"/>
    </w:rPr>
  </w:style>
  <w:style w:type="character" w:styleId="Refdenotaalpie">
    <w:name w:val="footnote reference"/>
    <w:basedOn w:val="Fuentedeprrafopredeter"/>
    <w:uiPriority w:val="99"/>
    <w:semiHidden/>
    <w:unhideWhenUsed/>
    <w:rsid w:val="005C73D4"/>
    <w:rPr>
      <w:vertAlign w:val="superscript"/>
    </w:rPr>
  </w:style>
  <w:style w:type="paragraph" w:styleId="Prrafodelista">
    <w:name w:val="List Paragraph"/>
    <w:basedOn w:val="Normal"/>
    <w:uiPriority w:val="34"/>
    <w:qFormat/>
    <w:rsid w:val="009806A5"/>
    <w:pPr>
      <w:ind w:left="720"/>
      <w:contextualSpacing/>
    </w:pPr>
  </w:style>
  <w:style w:type="paragraph" w:customStyle="1" w:styleId="Texto">
    <w:name w:val="Texto"/>
    <w:basedOn w:val="Normal"/>
    <w:link w:val="TextoCar"/>
    <w:rsid w:val="006C4985"/>
    <w:pPr>
      <w:spacing w:before="240" w:after="240" w:line="360" w:lineRule="auto"/>
      <w:jc w:val="both"/>
    </w:pPr>
    <w:rPr>
      <w:rFonts w:ascii="Arial" w:eastAsia="MS Mincho" w:hAnsi="Arial" w:cs="Arial"/>
      <w:sz w:val="22"/>
      <w:szCs w:val="22"/>
      <w:lang w:val="es-CR"/>
    </w:rPr>
  </w:style>
  <w:style w:type="character" w:customStyle="1" w:styleId="TextoCar">
    <w:name w:val="Texto Car"/>
    <w:basedOn w:val="Fuentedeprrafopredeter"/>
    <w:link w:val="Texto"/>
    <w:rsid w:val="006C4985"/>
    <w:rPr>
      <w:rFonts w:ascii="Arial" w:eastAsia="MS Mincho" w:hAnsi="Arial" w:cs="Arial"/>
      <w:lang w:val="es-CR" w:eastAsia="es-ES"/>
    </w:rPr>
  </w:style>
  <w:style w:type="table" w:styleId="Tablaconcuadrcula">
    <w:name w:val="Table Grid"/>
    <w:basedOn w:val="Tablanormal"/>
    <w:uiPriority w:val="59"/>
    <w:rsid w:val="00C25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5D3A33"/>
    <w:rPr>
      <w:rFonts w:asciiTheme="majorHAnsi" w:eastAsiaTheme="majorEastAsia" w:hAnsiTheme="majorHAnsi" w:cstheme="majorBidi"/>
      <w:b/>
      <w:bCs/>
      <w:color w:val="4F81BD" w:themeColor="accent1"/>
      <w:sz w:val="26"/>
      <w:szCs w:val="26"/>
      <w:lang w:val="es-ES"/>
    </w:rPr>
  </w:style>
  <w:style w:type="paragraph" w:styleId="Subttulo">
    <w:name w:val="Subtitle"/>
    <w:basedOn w:val="Normal"/>
    <w:next w:val="Normal"/>
    <w:link w:val="SubttuloCar"/>
    <w:uiPriority w:val="11"/>
    <w:qFormat/>
    <w:rsid w:val="005D3A33"/>
    <w:pPr>
      <w:numPr>
        <w:ilvl w:val="1"/>
      </w:numPr>
      <w:jc w:val="center"/>
    </w:pPr>
    <w:rPr>
      <w:rFonts w:asciiTheme="majorHAnsi" w:eastAsiaTheme="majorEastAsia" w:hAnsiTheme="majorHAnsi" w:cstheme="majorBidi"/>
      <w:i/>
      <w:iCs/>
      <w:color w:val="4F81BD" w:themeColor="accent1"/>
      <w:spacing w:val="15"/>
      <w:sz w:val="24"/>
      <w:szCs w:val="24"/>
      <w:lang w:val="es-ES" w:eastAsia="en-US"/>
    </w:rPr>
  </w:style>
  <w:style w:type="character" w:customStyle="1" w:styleId="SubttuloCar">
    <w:name w:val="Subtítulo Car"/>
    <w:basedOn w:val="Fuentedeprrafopredeter"/>
    <w:link w:val="Subttulo"/>
    <w:uiPriority w:val="11"/>
    <w:rsid w:val="005D3A33"/>
    <w:rPr>
      <w:rFonts w:asciiTheme="majorHAnsi" w:eastAsiaTheme="majorEastAsia" w:hAnsiTheme="majorHAnsi" w:cstheme="majorBidi"/>
      <w:i/>
      <w:iCs/>
      <w:color w:val="4F81BD" w:themeColor="accent1"/>
      <w:spacing w:val="15"/>
      <w:sz w:val="24"/>
      <w:szCs w:val="24"/>
      <w:lang w:val="es-ES"/>
    </w:rPr>
  </w:style>
  <w:style w:type="paragraph" w:styleId="Encabezado">
    <w:name w:val="header"/>
    <w:basedOn w:val="Normal"/>
    <w:link w:val="EncabezadoCar"/>
    <w:uiPriority w:val="99"/>
    <w:unhideWhenUsed/>
    <w:rsid w:val="001126BA"/>
    <w:pPr>
      <w:tabs>
        <w:tab w:val="center" w:pos="4419"/>
        <w:tab w:val="right" w:pos="8838"/>
      </w:tabs>
    </w:pPr>
  </w:style>
  <w:style w:type="character" w:customStyle="1" w:styleId="EncabezadoCar">
    <w:name w:val="Encabezado Car"/>
    <w:basedOn w:val="Fuentedeprrafopredeter"/>
    <w:link w:val="Encabezado"/>
    <w:uiPriority w:val="99"/>
    <w:rsid w:val="001126BA"/>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1126BA"/>
    <w:pPr>
      <w:tabs>
        <w:tab w:val="center" w:pos="4419"/>
        <w:tab w:val="right" w:pos="8838"/>
      </w:tabs>
    </w:pPr>
  </w:style>
  <w:style w:type="character" w:customStyle="1" w:styleId="PiedepginaCar">
    <w:name w:val="Pie de página Car"/>
    <w:basedOn w:val="Fuentedeprrafopredeter"/>
    <w:link w:val="Piedepgina"/>
    <w:uiPriority w:val="99"/>
    <w:rsid w:val="001126BA"/>
    <w:rPr>
      <w:rFonts w:ascii="Times New Roman" w:eastAsia="Times New Roman" w:hAnsi="Times New Roman" w:cs="Times New Roman"/>
      <w:sz w:val="20"/>
      <w:szCs w:val="20"/>
      <w:lang w:val="es-ES_tradnl" w:eastAsia="es-ES"/>
    </w:rPr>
  </w:style>
  <w:style w:type="paragraph" w:customStyle="1" w:styleId="Textualdelafuente">
    <w:name w:val="Textual de la fuente"/>
    <w:basedOn w:val="Normal"/>
    <w:qFormat/>
    <w:rsid w:val="008735AF"/>
    <w:pPr>
      <w:spacing w:before="360" w:after="360" w:line="360" w:lineRule="auto"/>
      <w:jc w:val="both"/>
    </w:pPr>
    <w:rPr>
      <w:rFonts w:eastAsiaTheme="minorEastAsia" w:cstheme="minorBidi"/>
      <w:sz w:val="24"/>
      <w:szCs w:val="22"/>
      <w:lang w:val="es-CR" w:eastAsia="es-CR"/>
    </w:rPr>
  </w:style>
  <w:style w:type="paragraph" w:customStyle="1" w:styleId="Texto1">
    <w:name w:val="Texto1"/>
    <w:basedOn w:val="Textualdelafuente"/>
    <w:next w:val="Textualdelafuente"/>
    <w:qFormat/>
    <w:rsid w:val="008735AF"/>
    <w:rPr>
      <w:rFonts w:eastAsia="Times New Roman" w:cs="Times New Roman"/>
      <w:szCs w:val="24"/>
      <w:lang w:val="es-ES" w:eastAsia="es-ES"/>
    </w:rPr>
  </w:style>
  <w:style w:type="character" w:styleId="Hipervnculo">
    <w:name w:val="Hyperlink"/>
    <w:basedOn w:val="Fuentedeprrafopredeter"/>
    <w:uiPriority w:val="99"/>
    <w:unhideWhenUsed/>
    <w:rsid w:val="008735AF"/>
    <w:rPr>
      <w:b/>
      <w:color w:val="0000FF" w:themeColor="hyperlink"/>
      <w:u w:val="none"/>
    </w:rPr>
  </w:style>
  <w:style w:type="paragraph" w:customStyle="1" w:styleId="Ttulodeapartado">
    <w:name w:val="Título de apartado"/>
    <w:basedOn w:val="Ttulo1"/>
    <w:next w:val="Texto1"/>
    <w:qFormat/>
    <w:rsid w:val="008735AF"/>
    <w:pPr>
      <w:pageBreakBefore/>
      <w:spacing w:before="1800" w:after="840" w:line="360" w:lineRule="auto"/>
    </w:pPr>
    <w:rPr>
      <w:rFonts w:ascii="Arial" w:hAnsi="Arial"/>
      <w:smallCaps/>
      <w:color w:val="000000" w:themeColor="text1"/>
      <w:sz w:val="36"/>
      <w:lang w:val="es-ES"/>
    </w:rPr>
  </w:style>
  <w:style w:type="paragraph" w:styleId="TDC1">
    <w:name w:val="toc 1"/>
    <w:basedOn w:val="Normal"/>
    <w:next w:val="Normal"/>
    <w:autoRedefine/>
    <w:uiPriority w:val="39"/>
    <w:unhideWhenUsed/>
    <w:qFormat/>
    <w:rsid w:val="003C1155"/>
    <w:pPr>
      <w:spacing w:before="360" w:after="120" w:line="276" w:lineRule="auto"/>
    </w:pPr>
    <w:rPr>
      <w:rFonts w:eastAsiaTheme="minorEastAsia" w:cstheme="minorBidi"/>
      <w:sz w:val="24"/>
      <w:szCs w:val="22"/>
      <w:lang w:val="es-CR" w:eastAsia="es-CR"/>
    </w:rPr>
  </w:style>
  <w:style w:type="paragraph" w:styleId="TDC2">
    <w:name w:val="toc 2"/>
    <w:basedOn w:val="Normal"/>
    <w:next w:val="Normal"/>
    <w:autoRedefine/>
    <w:uiPriority w:val="39"/>
    <w:unhideWhenUsed/>
    <w:qFormat/>
    <w:rsid w:val="008735AF"/>
    <w:pPr>
      <w:tabs>
        <w:tab w:val="right" w:leader="dot" w:pos="8494"/>
      </w:tabs>
      <w:spacing w:before="120" w:after="120" w:line="276" w:lineRule="auto"/>
      <w:ind w:left="221"/>
    </w:pPr>
    <w:rPr>
      <w:rFonts w:ascii="Arial" w:eastAsiaTheme="minorEastAsia" w:hAnsi="Arial" w:cstheme="minorBidi"/>
      <w:noProof/>
      <w:sz w:val="24"/>
      <w:szCs w:val="22"/>
      <w:lang w:val="es-CR" w:eastAsia="es-CR"/>
    </w:rPr>
  </w:style>
  <w:style w:type="paragraph" w:styleId="TDC3">
    <w:name w:val="toc 3"/>
    <w:basedOn w:val="Normal"/>
    <w:next w:val="Normal"/>
    <w:autoRedefine/>
    <w:uiPriority w:val="39"/>
    <w:unhideWhenUsed/>
    <w:qFormat/>
    <w:rsid w:val="00F1630C"/>
    <w:pPr>
      <w:tabs>
        <w:tab w:val="right" w:leader="dot" w:pos="8494"/>
      </w:tabs>
      <w:spacing w:before="120" w:after="120" w:line="480" w:lineRule="auto"/>
      <w:ind w:left="284"/>
    </w:pPr>
    <w:rPr>
      <w:rFonts w:eastAsiaTheme="minorEastAsia"/>
      <w:b/>
      <w:noProof/>
      <w:sz w:val="24"/>
      <w:szCs w:val="24"/>
      <w:lang w:val="es-CR" w:eastAsia="es-CR"/>
    </w:rPr>
  </w:style>
  <w:style w:type="paragraph" w:styleId="Tabladeilustraciones">
    <w:name w:val="table of figures"/>
    <w:basedOn w:val="Normal"/>
    <w:next w:val="Normal"/>
    <w:uiPriority w:val="99"/>
    <w:unhideWhenUsed/>
    <w:rsid w:val="008735AF"/>
    <w:pPr>
      <w:spacing w:before="120" w:after="120" w:line="276" w:lineRule="auto"/>
      <w:ind w:left="442" w:hanging="442"/>
    </w:pPr>
    <w:rPr>
      <w:rFonts w:ascii="Arial" w:eastAsiaTheme="minorEastAsia" w:hAnsi="Arial" w:cstheme="minorHAnsi"/>
      <w:smallCaps/>
      <w:lang w:val="es-CR" w:eastAsia="es-CR"/>
    </w:rPr>
  </w:style>
  <w:style w:type="character" w:customStyle="1" w:styleId="Ttulo1Car">
    <w:name w:val="Título 1 Car"/>
    <w:basedOn w:val="Fuentedeprrafopredeter"/>
    <w:link w:val="Ttulo1"/>
    <w:uiPriority w:val="9"/>
    <w:rsid w:val="008735AF"/>
    <w:rPr>
      <w:rFonts w:asciiTheme="majorHAnsi" w:eastAsiaTheme="majorEastAsia" w:hAnsiTheme="majorHAnsi" w:cstheme="majorBidi"/>
      <w:b/>
      <w:bCs/>
      <w:color w:val="365F91" w:themeColor="accent1" w:themeShade="BF"/>
      <w:sz w:val="28"/>
      <w:szCs w:val="28"/>
      <w:lang w:val="es-ES_tradnl" w:eastAsia="es-ES"/>
    </w:rPr>
  </w:style>
  <w:style w:type="paragraph" w:styleId="Bibliografa">
    <w:name w:val="Bibliography"/>
    <w:basedOn w:val="Normal"/>
    <w:next w:val="Normal"/>
    <w:uiPriority w:val="37"/>
    <w:semiHidden/>
    <w:unhideWhenUsed/>
    <w:rsid w:val="00630DE7"/>
  </w:style>
  <w:style w:type="paragraph" w:styleId="TtulodeTDC">
    <w:name w:val="TOC Heading"/>
    <w:basedOn w:val="Ttulo1"/>
    <w:next w:val="Normal"/>
    <w:uiPriority w:val="39"/>
    <w:semiHidden/>
    <w:unhideWhenUsed/>
    <w:qFormat/>
    <w:rsid w:val="00997C5E"/>
    <w:pPr>
      <w:spacing w:line="276" w:lineRule="auto"/>
      <w:outlineLvl w:val="9"/>
    </w:pPr>
    <w:rPr>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591"/>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8735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D3A33"/>
    <w:pPr>
      <w:keepNext/>
      <w:keepLines/>
      <w:spacing w:before="200"/>
      <w:jc w:val="center"/>
      <w:outlineLvl w:val="1"/>
    </w:pPr>
    <w:rPr>
      <w:rFonts w:asciiTheme="majorHAnsi" w:eastAsiaTheme="majorEastAsia" w:hAnsiTheme="majorHAnsi" w:cstheme="majorBidi"/>
      <w:b/>
      <w:bCs/>
      <w:color w:val="4F81BD" w:themeColor="accent1"/>
      <w:sz w:val="26"/>
      <w:szCs w:val="2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62591"/>
    <w:rPr>
      <w:rFonts w:ascii="Tahoma" w:hAnsi="Tahoma" w:cs="Tahoma"/>
      <w:sz w:val="16"/>
      <w:szCs w:val="16"/>
    </w:rPr>
  </w:style>
  <w:style w:type="character" w:customStyle="1" w:styleId="TextodegloboCar">
    <w:name w:val="Texto de globo Car"/>
    <w:basedOn w:val="Fuentedeprrafopredeter"/>
    <w:link w:val="Textodeglobo"/>
    <w:uiPriority w:val="99"/>
    <w:semiHidden/>
    <w:rsid w:val="00D62591"/>
    <w:rPr>
      <w:rFonts w:ascii="Tahoma" w:eastAsia="Times New Roman" w:hAnsi="Tahoma" w:cs="Tahoma"/>
      <w:sz w:val="16"/>
      <w:szCs w:val="16"/>
      <w:lang w:val="es-ES_tradnl" w:eastAsia="es-ES"/>
    </w:rPr>
  </w:style>
  <w:style w:type="paragraph" w:styleId="NormalWeb">
    <w:name w:val="Normal (Web)"/>
    <w:basedOn w:val="Normal"/>
    <w:uiPriority w:val="99"/>
    <w:unhideWhenUsed/>
    <w:rsid w:val="005C73D4"/>
    <w:pPr>
      <w:spacing w:before="100" w:beforeAutospacing="1" w:after="100" w:afterAutospacing="1"/>
    </w:pPr>
    <w:rPr>
      <w:sz w:val="24"/>
      <w:szCs w:val="24"/>
      <w:lang w:val="es-CO" w:eastAsia="es-CO"/>
    </w:rPr>
  </w:style>
  <w:style w:type="paragraph" w:styleId="Textonotapie">
    <w:name w:val="footnote text"/>
    <w:basedOn w:val="Normal"/>
    <w:link w:val="TextonotapieCar"/>
    <w:uiPriority w:val="99"/>
    <w:semiHidden/>
    <w:unhideWhenUsed/>
    <w:rsid w:val="005C73D4"/>
    <w:rPr>
      <w:rFonts w:asciiTheme="minorHAnsi" w:eastAsiaTheme="minorEastAsia" w:hAnsiTheme="minorHAnsi" w:cstheme="minorBidi"/>
      <w:lang w:val="es-CO" w:eastAsia="es-CO"/>
    </w:rPr>
  </w:style>
  <w:style w:type="character" w:customStyle="1" w:styleId="TextonotapieCar">
    <w:name w:val="Texto nota pie Car"/>
    <w:basedOn w:val="Fuentedeprrafopredeter"/>
    <w:link w:val="Textonotapie"/>
    <w:uiPriority w:val="99"/>
    <w:semiHidden/>
    <w:rsid w:val="005C73D4"/>
    <w:rPr>
      <w:rFonts w:eastAsiaTheme="minorEastAsia"/>
      <w:sz w:val="20"/>
      <w:szCs w:val="20"/>
      <w:lang w:eastAsia="es-CO"/>
    </w:rPr>
  </w:style>
  <w:style w:type="character" w:styleId="Refdenotaalpie">
    <w:name w:val="footnote reference"/>
    <w:basedOn w:val="Fuentedeprrafopredeter"/>
    <w:uiPriority w:val="99"/>
    <w:semiHidden/>
    <w:unhideWhenUsed/>
    <w:rsid w:val="005C73D4"/>
    <w:rPr>
      <w:vertAlign w:val="superscript"/>
    </w:rPr>
  </w:style>
  <w:style w:type="paragraph" w:styleId="Prrafodelista">
    <w:name w:val="List Paragraph"/>
    <w:basedOn w:val="Normal"/>
    <w:uiPriority w:val="34"/>
    <w:qFormat/>
    <w:rsid w:val="009806A5"/>
    <w:pPr>
      <w:ind w:left="720"/>
      <w:contextualSpacing/>
    </w:pPr>
  </w:style>
  <w:style w:type="paragraph" w:customStyle="1" w:styleId="Texto">
    <w:name w:val="Texto"/>
    <w:basedOn w:val="Normal"/>
    <w:link w:val="TextoCar"/>
    <w:rsid w:val="006C4985"/>
    <w:pPr>
      <w:spacing w:before="240" w:after="240" w:line="360" w:lineRule="auto"/>
      <w:jc w:val="both"/>
    </w:pPr>
    <w:rPr>
      <w:rFonts w:ascii="Arial" w:eastAsia="MS Mincho" w:hAnsi="Arial" w:cs="Arial"/>
      <w:sz w:val="22"/>
      <w:szCs w:val="22"/>
      <w:lang w:val="es-CR"/>
    </w:rPr>
  </w:style>
  <w:style w:type="character" w:customStyle="1" w:styleId="TextoCar">
    <w:name w:val="Texto Car"/>
    <w:basedOn w:val="Fuentedeprrafopredeter"/>
    <w:link w:val="Texto"/>
    <w:rsid w:val="006C4985"/>
    <w:rPr>
      <w:rFonts w:ascii="Arial" w:eastAsia="MS Mincho" w:hAnsi="Arial" w:cs="Arial"/>
      <w:lang w:val="es-CR" w:eastAsia="es-ES"/>
    </w:rPr>
  </w:style>
  <w:style w:type="table" w:styleId="Tablaconcuadrcula">
    <w:name w:val="Table Grid"/>
    <w:basedOn w:val="Tablanormal"/>
    <w:uiPriority w:val="59"/>
    <w:rsid w:val="00C25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5D3A33"/>
    <w:rPr>
      <w:rFonts w:asciiTheme="majorHAnsi" w:eastAsiaTheme="majorEastAsia" w:hAnsiTheme="majorHAnsi" w:cstheme="majorBidi"/>
      <w:b/>
      <w:bCs/>
      <w:color w:val="4F81BD" w:themeColor="accent1"/>
      <w:sz w:val="26"/>
      <w:szCs w:val="26"/>
      <w:lang w:val="es-ES"/>
    </w:rPr>
  </w:style>
  <w:style w:type="paragraph" w:styleId="Subttulo">
    <w:name w:val="Subtitle"/>
    <w:basedOn w:val="Normal"/>
    <w:next w:val="Normal"/>
    <w:link w:val="SubttuloCar"/>
    <w:uiPriority w:val="11"/>
    <w:qFormat/>
    <w:rsid w:val="005D3A33"/>
    <w:pPr>
      <w:numPr>
        <w:ilvl w:val="1"/>
      </w:numPr>
      <w:jc w:val="center"/>
    </w:pPr>
    <w:rPr>
      <w:rFonts w:asciiTheme="majorHAnsi" w:eastAsiaTheme="majorEastAsia" w:hAnsiTheme="majorHAnsi" w:cstheme="majorBidi"/>
      <w:i/>
      <w:iCs/>
      <w:color w:val="4F81BD" w:themeColor="accent1"/>
      <w:spacing w:val="15"/>
      <w:sz w:val="24"/>
      <w:szCs w:val="24"/>
      <w:lang w:val="es-ES" w:eastAsia="en-US"/>
    </w:rPr>
  </w:style>
  <w:style w:type="character" w:customStyle="1" w:styleId="SubttuloCar">
    <w:name w:val="Subtítulo Car"/>
    <w:basedOn w:val="Fuentedeprrafopredeter"/>
    <w:link w:val="Subttulo"/>
    <w:uiPriority w:val="11"/>
    <w:rsid w:val="005D3A33"/>
    <w:rPr>
      <w:rFonts w:asciiTheme="majorHAnsi" w:eastAsiaTheme="majorEastAsia" w:hAnsiTheme="majorHAnsi" w:cstheme="majorBidi"/>
      <w:i/>
      <w:iCs/>
      <w:color w:val="4F81BD" w:themeColor="accent1"/>
      <w:spacing w:val="15"/>
      <w:sz w:val="24"/>
      <w:szCs w:val="24"/>
      <w:lang w:val="es-ES"/>
    </w:rPr>
  </w:style>
  <w:style w:type="paragraph" w:styleId="Encabezado">
    <w:name w:val="header"/>
    <w:basedOn w:val="Normal"/>
    <w:link w:val="EncabezadoCar"/>
    <w:uiPriority w:val="99"/>
    <w:unhideWhenUsed/>
    <w:rsid w:val="001126BA"/>
    <w:pPr>
      <w:tabs>
        <w:tab w:val="center" w:pos="4419"/>
        <w:tab w:val="right" w:pos="8838"/>
      </w:tabs>
    </w:pPr>
  </w:style>
  <w:style w:type="character" w:customStyle="1" w:styleId="EncabezadoCar">
    <w:name w:val="Encabezado Car"/>
    <w:basedOn w:val="Fuentedeprrafopredeter"/>
    <w:link w:val="Encabezado"/>
    <w:uiPriority w:val="99"/>
    <w:rsid w:val="001126BA"/>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1126BA"/>
    <w:pPr>
      <w:tabs>
        <w:tab w:val="center" w:pos="4419"/>
        <w:tab w:val="right" w:pos="8838"/>
      </w:tabs>
    </w:pPr>
  </w:style>
  <w:style w:type="character" w:customStyle="1" w:styleId="PiedepginaCar">
    <w:name w:val="Pie de página Car"/>
    <w:basedOn w:val="Fuentedeprrafopredeter"/>
    <w:link w:val="Piedepgina"/>
    <w:uiPriority w:val="99"/>
    <w:rsid w:val="001126BA"/>
    <w:rPr>
      <w:rFonts w:ascii="Times New Roman" w:eastAsia="Times New Roman" w:hAnsi="Times New Roman" w:cs="Times New Roman"/>
      <w:sz w:val="20"/>
      <w:szCs w:val="20"/>
      <w:lang w:val="es-ES_tradnl" w:eastAsia="es-ES"/>
    </w:rPr>
  </w:style>
  <w:style w:type="paragraph" w:customStyle="1" w:styleId="Textualdelafuente">
    <w:name w:val="Textual de la fuente"/>
    <w:basedOn w:val="Normal"/>
    <w:qFormat/>
    <w:rsid w:val="008735AF"/>
    <w:pPr>
      <w:spacing w:before="360" w:after="360" w:line="360" w:lineRule="auto"/>
      <w:jc w:val="both"/>
    </w:pPr>
    <w:rPr>
      <w:rFonts w:eastAsiaTheme="minorEastAsia" w:cstheme="minorBidi"/>
      <w:sz w:val="24"/>
      <w:szCs w:val="22"/>
      <w:lang w:val="es-CR" w:eastAsia="es-CR"/>
    </w:rPr>
  </w:style>
  <w:style w:type="paragraph" w:customStyle="1" w:styleId="Texto1">
    <w:name w:val="Texto1"/>
    <w:basedOn w:val="Textualdelafuente"/>
    <w:next w:val="Textualdelafuente"/>
    <w:qFormat/>
    <w:rsid w:val="008735AF"/>
    <w:rPr>
      <w:rFonts w:eastAsia="Times New Roman" w:cs="Times New Roman"/>
      <w:szCs w:val="24"/>
      <w:lang w:val="es-ES" w:eastAsia="es-ES"/>
    </w:rPr>
  </w:style>
  <w:style w:type="character" w:styleId="Hipervnculo">
    <w:name w:val="Hyperlink"/>
    <w:basedOn w:val="Fuentedeprrafopredeter"/>
    <w:uiPriority w:val="99"/>
    <w:unhideWhenUsed/>
    <w:rsid w:val="008735AF"/>
    <w:rPr>
      <w:b/>
      <w:color w:val="0000FF" w:themeColor="hyperlink"/>
      <w:u w:val="none"/>
    </w:rPr>
  </w:style>
  <w:style w:type="paragraph" w:customStyle="1" w:styleId="Ttulodeapartado">
    <w:name w:val="Título de apartado"/>
    <w:basedOn w:val="Ttulo1"/>
    <w:next w:val="Texto1"/>
    <w:qFormat/>
    <w:rsid w:val="008735AF"/>
    <w:pPr>
      <w:pageBreakBefore/>
      <w:spacing w:before="1800" w:after="840" w:line="360" w:lineRule="auto"/>
    </w:pPr>
    <w:rPr>
      <w:rFonts w:ascii="Arial" w:hAnsi="Arial"/>
      <w:smallCaps/>
      <w:color w:val="000000" w:themeColor="text1"/>
      <w:sz w:val="36"/>
      <w:lang w:val="es-ES"/>
    </w:rPr>
  </w:style>
  <w:style w:type="paragraph" w:styleId="TDC1">
    <w:name w:val="toc 1"/>
    <w:basedOn w:val="Normal"/>
    <w:next w:val="Normal"/>
    <w:autoRedefine/>
    <w:uiPriority w:val="39"/>
    <w:unhideWhenUsed/>
    <w:qFormat/>
    <w:rsid w:val="003C1155"/>
    <w:pPr>
      <w:spacing w:before="360" w:after="120" w:line="276" w:lineRule="auto"/>
    </w:pPr>
    <w:rPr>
      <w:rFonts w:eastAsiaTheme="minorEastAsia" w:cstheme="minorBidi"/>
      <w:sz w:val="24"/>
      <w:szCs w:val="22"/>
      <w:lang w:val="es-CR" w:eastAsia="es-CR"/>
    </w:rPr>
  </w:style>
  <w:style w:type="paragraph" w:styleId="TDC2">
    <w:name w:val="toc 2"/>
    <w:basedOn w:val="Normal"/>
    <w:next w:val="Normal"/>
    <w:autoRedefine/>
    <w:uiPriority w:val="39"/>
    <w:unhideWhenUsed/>
    <w:qFormat/>
    <w:rsid w:val="008735AF"/>
    <w:pPr>
      <w:tabs>
        <w:tab w:val="right" w:leader="dot" w:pos="8494"/>
      </w:tabs>
      <w:spacing w:before="120" w:after="120" w:line="276" w:lineRule="auto"/>
      <w:ind w:left="221"/>
    </w:pPr>
    <w:rPr>
      <w:rFonts w:ascii="Arial" w:eastAsiaTheme="minorEastAsia" w:hAnsi="Arial" w:cstheme="minorBidi"/>
      <w:noProof/>
      <w:sz w:val="24"/>
      <w:szCs w:val="22"/>
      <w:lang w:val="es-CR" w:eastAsia="es-CR"/>
    </w:rPr>
  </w:style>
  <w:style w:type="paragraph" w:styleId="TDC3">
    <w:name w:val="toc 3"/>
    <w:basedOn w:val="Normal"/>
    <w:next w:val="Normal"/>
    <w:autoRedefine/>
    <w:uiPriority w:val="39"/>
    <w:unhideWhenUsed/>
    <w:qFormat/>
    <w:rsid w:val="00F1630C"/>
    <w:pPr>
      <w:tabs>
        <w:tab w:val="right" w:leader="dot" w:pos="8494"/>
      </w:tabs>
      <w:spacing w:before="120" w:after="120" w:line="480" w:lineRule="auto"/>
      <w:ind w:left="284"/>
    </w:pPr>
    <w:rPr>
      <w:rFonts w:eastAsiaTheme="minorEastAsia"/>
      <w:b/>
      <w:noProof/>
      <w:sz w:val="24"/>
      <w:szCs w:val="24"/>
      <w:lang w:val="es-CR" w:eastAsia="es-CR"/>
    </w:rPr>
  </w:style>
  <w:style w:type="paragraph" w:styleId="Tabladeilustraciones">
    <w:name w:val="table of figures"/>
    <w:basedOn w:val="Normal"/>
    <w:next w:val="Normal"/>
    <w:uiPriority w:val="99"/>
    <w:unhideWhenUsed/>
    <w:rsid w:val="008735AF"/>
    <w:pPr>
      <w:spacing w:before="120" w:after="120" w:line="276" w:lineRule="auto"/>
      <w:ind w:left="442" w:hanging="442"/>
    </w:pPr>
    <w:rPr>
      <w:rFonts w:ascii="Arial" w:eastAsiaTheme="minorEastAsia" w:hAnsi="Arial" w:cstheme="minorHAnsi"/>
      <w:smallCaps/>
      <w:lang w:val="es-CR" w:eastAsia="es-CR"/>
    </w:rPr>
  </w:style>
  <w:style w:type="character" w:customStyle="1" w:styleId="Ttulo1Car">
    <w:name w:val="Título 1 Car"/>
    <w:basedOn w:val="Fuentedeprrafopredeter"/>
    <w:link w:val="Ttulo1"/>
    <w:uiPriority w:val="9"/>
    <w:rsid w:val="008735AF"/>
    <w:rPr>
      <w:rFonts w:asciiTheme="majorHAnsi" w:eastAsiaTheme="majorEastAsia" w:hAnsiTheme="majorHAnsi" w:cstheme="majorBidi"/>
      <w:b/>
      <w:bCs/>
      <w:color w:val="365F91" w:themeColor="accent1" w:themeShade="BF"/>
      <w:sz w:val="28"/>
      <w:szCs w:val="28"/>
      <w:lang w:val="es-ES_tradnl" w:eastAsia="es-ES"/>
    </w:rPr>
  </w:style>
  <w:style w:type="paragraph" w:styleId="Bibliografa">
    <w:name w:val="Bibliography"/>
    <w:basedOn w:val="Normal"/>
    <w:next w:val="Normal"/>
    <w:uiPriority w:val="37"/>
    <w:semiHidden/>
    <w:unhideWhenUsed/>
    <w:rsid w:val="00630DE7"/>
  </w:style>
  <w:style w:type="paragraph" w:styleId="TtulodeTDC">
    <w:name w:val="TOC Heading"/>
    <w:basedOn w:val="Ttulo1"/>
    <w:next w:val="Normal"/>
    <w:uiPriority w:val="39"/>
    <w:semiHidden/>
    <w:unhideWhenUsed/>
    <w:qFormat/>
    <w:rsid w:val="00997C5E"/>
    <w:pPr>
      <w:spacing w:line="276" w:lineRule="auto"/>
      <w:outlineLvl w:val="9"/>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9357">
      <w:bodyDiv w:val="1"/>
      <w:marLeft w:val="0"/>
      <w:marRight w:val="0"/>
      <w:marTop w:val="0"/>
      <w:marBottom w:val="0"/>
      <w:divBdr>
        <w:top w:val="none" w:sz="0" w:space="0" w:color="auto"/>
        <w:left w:val="none" w:sz="0" w:space="0" w:color="auto"/>
        <w:bottom w:val="none" w:sz="0" w:space="0" w:color="auto"/>
        <w:right w:val="none" w:sz="0" w:space="0" w:color="auto"/>
      </w:divBdr>
      <w:divsChild>
        <w:div w:id="1438139223">
          <w:marLeft w:val="0"/>
          <w:marRight w:val="0"/>
          <w:marTop w:val="0"/>
          <w:marBottom w:val="0"/>
          <w:divBdr>
            <w:top w:val="none" w:sz="0" w:space="0" w:color="auto"/>
            <w:left w:val="none" w:sz="0" w:space="0" w:color="auto"/>
            <w:bottom w:val="none" w:sz="0" w:space="0" w:color="auto"/>
            <w:right w:val="none" w:sz="0" w:space="0" w:color="auto"/>
          </w:divBdr>
          <w:divsChild>
            <w:div w:id="717554250">
              <w:marLeft w:val="0"/>
              <w:marRight w:val="0"/>
              <w:marTop w:val="0"/>
              <w:marBottom w:val="0"/>
              <w:divBdr>
                <w:top w:val="none" w:sz="0" w:space="0" w:color="auto"/>
                <w:left w:val="none" w:sz="0" w:space="0" w:color="auto"/>
                <w:bottom w:val="none" w:sz="0" w:space="0" w:color="auto"/>
                <w:right w:val="none" w:sz="0" w:space="0" w:color="auto"/>
              </w:divBdr>
              <w:divsChild>
                <w:div w:id="156192708">
                  <w:marLeft w:val="0"/>
                  <w:marRight w:val="0"/>
                  <w:marTop w:val="0"/>
                  <w:marBottom w:val="0"/>
                  <w:divBdr>
                    <w:top w:val="none" w:sz="0" w:space="0" w:color="auto"/>
                    <w:left w:val="none" w:sz="0" w:space="0" w:color="auto"/>
                    <w:bottom w:val="none" w:sz="0" w:space="0" w:color="auto"/>
                    <w:right w:val="none" w:sz="0" w:space="0" w:color="auto"/>
                  </w:divBdr>
                  <w:divsChild>
                    <w:div w:id="741101257">
                      <w:marLeft w:val="75"/>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256135992">
      <w:bodyDiv w:val="1"/>
      <w:marLeft w:val="0"/>
      <w:marRight w:val="0"/>
      <w:marTop w:val="0"/>
      <w:marBottom w:val="0"/>
      <w:divBdr>
        <w:top w:val="none" w:sz="0" w:space="0" w:color="auto"/>
        <w:left w:val="none" w:sz="0" w:space="0" w:color="auto"/>
        <w:bottom w:val="none" w:sz="0" w:space="0" w:color="auto"/>
        <w:right w:val="none" w:sz="0" w:space="0" w:color="auto"/>
      </w:divBdr>
    </w:div>
    <w:div w:id="1360931669">
      <w:bodyDiv w:val="1"/>
      <w:marLeft w:val="0"/>
      <w:marRight w:val="0"/>
      <w:marTop w:val="0"/>
      <w:marBottom w:val="0"/>
      <w:divBdr>
        <w:top w:val="none" w:sz="0" w:space="0" w:color="auto"/>
        <w:left w:val="none" w:sz="0" w:space="0" w:color="auto"/>
        <w:bottom w:val="none" w:sz="0" w:space="0" w:color="auto"/>
        <w:right w:val="none" w:sz="0" w:space="0" w:color="auto"/>
      </w:divBdr>
    </w:div>
    <w:div w:id="1712993925">
      <w:bodyDiv w:val="1"/>
      <w:marLeft w:val="0"/>
      <w:marRight w:val="0"/>
      <w:marTop w:val="0"/>
      <w:marBottom w:val="0"/>
      <w:divBdr>
        <w:top w:val="none" w:sz="0" w:space="0" w:color="auto"/>
        <w:left w:val="none" w:sz="0" w:space="0" w:color="auto"/>
        <w:bottom w:val="none" w:sz="0" w:space="0" w:color="auto"/>
        <w:right w:val="none" w:sz="0" w:space="0" w:color="auto"/>
      </w:divBdr>
    </w:div>
    <w:div w:id="195837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Casani1995</b:Tag>
    <b:SourceType>JournalArticle</b:SourceType>
    <b:Guid>{7EE64B01-F777-4AEE-A88D-1F0441F98F62}</b:Guid>
    <b:Author>
      <b:Author>
        <b:NameList>
          <b:Person>
            <b:Last>Casani</b:Last>
            <b:First>F.</b:First>
          </b:Person>
        </b:NameList>
      </b:Author>
    </b:Author>
    <b:Title>Una aproximación empírica a la cooperación interempresarial en España</b:Title>
    <b:Year>1995</b:Year>
    <b:JournalName>Información Comercial Española</b:JournalName>
    <b:Pages>25-41</b:Pages>
    <b:Issue>746</b:Issue>
    <b:RefOrder>10</b:RefOrder>
  </b:Source>
  <b:Source>
    <b:Tag>Gray1985</b:Tag>
    <b:SourceType>JournalArticle</b:SourceType>
    <b:Guid>{BD3A4901-5C4A-4561-AE7B-E390ED39D64B}</b:Guid>
    <b:Title>Conditions facilitating inteorganizational collaboration</b:Title>
    <b:JournalName>Human Relations</b:JournalName>
    <b:Year>1985</b:Year>
    <b:Pages>911-936</b:Pages>
    <b:Author>
      <b:Author>
        <b:NameList>
          <b:Person>
            <b:Last>Gray</b:Last>
            <b:First>B.</b:First>
          </b:Person>
        </b:NameList>
      </b:Author>
    </b:Author>
    <b:Volume>38</b:Volume>
    <b:Issue>10</b:Issue>
    <b:RefOrder>3</b:RefOrder>
  </b:Source>
  <b:Source>
    <b:Tag>YuanYWang1995</b:Tag>
    <b:SourceType>JournalArticle</b:SourceType>
    <b:Guid>{D8ED02FC-DFAB-4A72-8276-9E6AE84296DF}</b:Guid>
    <b:Title>The influential factors for the effectiveness of international strategic alliances of high-tech industry in Taiwan</b:Title>
    <b:JournalName>International Journal of Technology Management</b:JournalName>
    <b:Year>1995</b:Year>
    <b:Pages>777-787</b:Pages>
    <b:Author>
      <b:Author>
        <b:NameList>
          <b:Person>
            <b:Last>Yuan</b:Last>
            <b:First>B.</b:First>
          </b:Person>
          <b:Person>
            <b:Last>Wang</b:Last>
            <b:First>M.Y.</b:First>
          </b:Person>
        </b:NameList>
      </b:Author>
    </b:Author>
    <b:Volume>10</b:Volume>
    <b:Issue>7-8</b:Issue>
    <b:RefOrder>1</b:RefOrder>
  </b:Source>
  <b:Source>
    <b:Tag>Saxton1997</b:Tag>
    <b:SourceType>JournalArticle</b:SourceType>
    <b:Guid>{386660AE-53DF-4918-9FD0-1E69301064E1}</b:Guid>
    <b:Title>The effects of partner and relationship characteristics on alliance outcomes</b:Title>
    <b:JournalName>Academy of Management Journal</b:JournalName>
    <b:Year>1997</b:Year>
    <b:Pages>443-461</b:Pages>
    <b:Author>
      <b:Author>
        <b:NameList>
          <b:Person>
            <b:Last>Saxton</b:Last>
            <b:First>T.</b:First>
          </b:Person>
        </b:NameList>
      </b:Author>
    </b:Author>
    <b:Volume>40</b:Volume>
    <b:Issue>2</b:Issue>
    <b:RefOrder>2</b:RefOrder>
  </b:Source>
  <b:Source>
    <b:Tag>GarcíaCanal1996a</b:Tag>
    <b:SourceType>JournalArticle</b:SourceType>
    <b:Guid>{10E1B3F5-FD71-4C60-9AF5-25A8787F5952}</b:Guid>
    <b:Title>Contractual form in domestic and international strategic alliances</b:Title>
    <b:JournalName>Organization Studies</b:JournalName>
    <b:Year>1996a</b:Year>
    <b:Pages>773-794</b:Pages>
    <b:Author>
      <b:Author>
        <b:NameList>
          <b:Person>
            <b:Last>García Canal</b:Last>
            <b:First>E.</b:First>
          </b:Person>
        </b:NameList>
      </b:Author>
    </b:Author>
    <b:Volume>17</b:Volume>
    <b:Issue>5</b:Issue>
    <b:RefOrder>4</b:RefOrder>
  </b:Source>
  <b:Source>
    <b:Tag>ChildYFaulkner1998</b:Tag>
    <b:SourceType>Book</b:SourceType>
    <b:Guid>{D69FD490-F280-4D20-9558-A77F3C9C3A6E}</b:Guid>
    <b:Author>
      <b:Author>
        <b:NameList>
          <b:Person>
            <b:Last>Child</b:Last>
            <b:First>J.</b:First>
          </b:Person>
          <b:Person>
            <b:Last>Faulkner</b:Last>
            <b:First>D.</b:First>
          </b:Person>
        </b:NameList>
      </b:Author>
    </b:Author>
    <b:Title>Strategias of cooperation: managing alliances, networks, and joint ventures</b:Title>
    <b:Year>1998</b:Year>
    <b:City>Oxford</b:City>
    <b:Publisher>Oxford University Press</b:Publisher>
    <b:RefOrder>5</b:RefOrder>
  </b:Source>
  <b:Source>
    <b:Tag>Gulati1998</b:Tag>
    <b:SourceType>JournalArticle</b:SourceType>
    <b:Guid>{7A5D9929-393C-48F5-810C-D0F7BBBD2966}</b:Guid>
    <b:Title>Alliances and networks</b:Title>
    <b:JournalName>Strategic Management Journal</b:JournalName>
    <b:Year>1998</b:Year>
    <b:Pages>293-317</b:Pages>
    <b:Author>
      <b:Author>
        <b:NameList>
          <b:Person>
            <b:Last>Gulati</b:Last>
            <b:First>R.</b:First>
          </b:Person>
        </b:NameList>
      </b:Author>
    </b:Author>
    <b:Volume>19</b:Volume>
    <b:Issue>4</b:Issue>
    <b:RefOrder>6</b:RefOrder>
  </b:Source>
  <b:Source>
    <b:Tag>ProvanYMilward1995</b:Tag>
    <b:SourceType>JournalArticle</b:SourceType>
    <b:Guid>{1F6EBEDE-C8FA-46DE-918D-5F7BE924BE38}</b:Guid>
    <b:Author>
      <b:Author>
        <b:NameList>
          <b:Person>
            <b:Last>Provan</b:Last>
            <b:First>K.G.</b:First>
          </b:Person>
          <b:Person>
            <b:Last>Milward</b:Last>
            <b:First>H.B.</b:First>
          </b:Person>
        </b:NameList>
      </b:Author>
    </b:Author>
    <b:Title>A preliminary theory of interorganizational network efectiveness: a comparative study of four community mental health systems</b:Title>
    <b:JournalName>Administrative Science Quarterly</b:JournalName>
    <b:Year>1995</b:Year>
    <b:Pages>1-33</b:Pages>
    <b:Volume>40</b:Volume>
    <b:Issue>1</b:Issue>
    <b:RefOrder>11</b:RefOrder>
  </b:Source>
  <b:Source>
    <b:Tag>ReuerYZollo2000</b:Tag>
    <b:SourceType>JournalArticle</b:SourceType>
    <b:Guid>{B8CD2162-DB36-431A-B201-8D648A93B9DD}</b:Guid>
    <b:Title>Managing governance adaptations in strategic alliances</b:Title>
    <b:JournalName>European Management Journal</b:JournalName>
    <b:Year>2000</b:Year>
    <b:Pages>164-172</b:Pages>
    <b:Author>
      <b:Author>
        <b:NameList>
          <b:Person>
            <b:Last>Reuer</b:Last>
            <b:First>J.</b:First>
            <b:Middle>J.</b:Middle>
          </b:Person>
          <b:Person>
            <b:Last>Zollo</b:Last>
            <b:First>M.</b:First>
          </b:Person>
        </b:NameList>
      </b:Author>
    </b:Author>
    <b:Volume>18</b:Volume>
    <b:Issue>2</b:Issue>
    <b:RefOrder>7</b:RefOrder>
  </b:Source>
  <b:Source>
    <b:Tag>EscribáYUrra2002</b:Tag>
    <b:SourceType>JournalArticle</b:SourceType>
    <b:Guid>{96D68E17-CC7A-4439-AC38-A44A7F4E98F8}</b:Guid>
    <b:Title>An analysis of co-operative agreements from a knowledge-based perspective: An integrative conceptual framework</b:Title>
    <b:Year>2002</b:Year>
    <b:Author>
      <b:Author>
        <b:NameList>
          <b:Person>
            <b:Last>Escribá</b:Last>
            <b:First>Alejandro</b:First>
          </b:Person>
          <b:Person>
            <b:Last>Urra</b:Last>
            <b:First>José</b:First>
            <b:Middle>Anastasio</b:Middle>
          </b:Person>
        </b:NameList>
      </b:Author>
    </b:Author>
    <b:JournalName>Journal of Knowledge Management</b:JournalName>
    <b:Pages>330-346</b:Pages>
    <b:Volume>6</b:Volume>
    <b:Issue>4</b:Issue>
    <b:RefOrder>8</b:RefOrder>
  </b:Source>
  <b:Source>
    <b:Tag>MenguzzatoYUrra2004</b:Tag>
    <b:SourceType>JournalArticle</b:SourceType>
    <b:Guid>{C4AE4B11-1640-42CD-8E4A-4D275F9A7883}</b:Guid>
    <b:Title>Heurísticos y sesgos cognitivos en la decisión directiva de formación de alianzas estratégicas</b:Title>
    <b:JournalName>Revue Sciences de Gestion</b:JournalName>
    <b:Year>2004</b:Year>
    <b:Pages>67-99</b:Pages>
    <b:Author>
      <b:Author>
        <b:NameList>
          <b:Person>
            <b:Last>Menguzzato</b:Last>
            <b:First>M.</b:First>
          </b:Person>
          <b:Person>
            <b:Last>Urra</b:Last>
            <b:First>J.A.</b:First>
          </b:Person>
        </b:NameList>
      </b:Author>
    </b:Author>
    <b:Volume>41</b:Volume>
    <b:RefOrder>9</b:RefOrder>
  </b:Source>
</b:Sources>
</file>

<file path=customXml/itemProps1.xml><?xml version="1.0" encoding="utf-8"?>
<ds:datastoreItem xmlns:ds="http://schemas.openxmlformats.org/officeDocument/2006/customXml" ds:itemID="{76E28675-A092-4D55-9478-3FEB4FA06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9687</Words>
  <Characters>55217</Characters>
  <Application>Microsoft Office Word</Application>
  <DocSecurity>0</DocSecurity>
  <Lines>460</Lines>
  <Paragraphs>129</Paragraphs>
  <ScaleCrop>false</ScaleCrop>
  <HeadingPairs>
    <vt:vector size="2" baseType="variant">
      <vt:variant>
        <vt:lpstr>Título</vt:lpstr>
      </vt:variant>
      <vt:variant>
        <vt:i4>1</vt:i4>
      </vt:variant>
    </vt:vector>
  </HeadingPairs>
  <TitlesOfParts>
    <vt:vector size="1" baseType="lpstr">
      <vt:lpstr/>
    </vt:vector>
  </TitlesOfParts>
  <Company>Fundacion Universitaria Claretiana</Company>
  <LinksUpToDate>false</LinksUpToDate>
  <CharactersWithSpaces>64775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Ana Milena</cp:lastModifiedBy>
  <cp:revision>9</cp:revision>
  <cp:lastPrinted>2013-07-07T22:49:00Z</cp:lastPrinted>
  <dcterms:created xsi:type="dcterms:W3CDTF">2014-05-28T03:32:00Z</dcterms:created>
  <dcterms:modified xsi:type="dcterms:W3CDTF">2014-05-28T23:03:00Z</dcterms:modified>
</cp:coreProperties>
</file>