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255" w:rsidRDefault="009E4094" w:rsidP="003A4036">
      <w:pPr>
        <w:spacing w:after="120" w:line="240" w:lineRule="auto"/>
        <w:jc w:val="center"/>
      </w:pPr>
      <w:r>
        <w:rPr>
          <w:noProof/>
          <w:lang w:eastAsia="es-EC"/>
        </w:rPr>
        <mc:AlternateContent>
          <mc:Choice Requires="wps">
            <w:drawing>
              <wp:anchor distT="0" distB="0" distL="114300" distR="114300" simplePos="0" relativeHeight="251659264" behindDoc="0" locked="0" layoutInCell="1" allowOverlap="1">
                <wp:simplePos x="0" y="0"/>
                <wp:positionH relativeFrom="column">
                  <wp:posOffset>5301615</wp:posOffset>
                </wp:positionH>
                <wp:positionV relativeFrom="paragraph">
                  <wp:posOffset>-519430</wp:posOffset>
                </wp:positionV>
                <wp:extent cx="457200" cy="361950"/>
                <wp:effectExtent l="0" t="0" r="19050" b="19050"/>
                <wp:wrapNone/>
                <wp:docPr id="3" name="3 Rectángulo"/>
                <wp:cNvGraphicFramePr/>
                <a:graphic xmlns:a="http://schemas.openxmlformats.org/drawingml/2006/main">
                  <a:graphicData uri="http://schemas.microsoft.com/office/word/2010/wordprocessingShape">
                    <wps:wsp>
                      <wps:cNvSpPr/>
                      <wps:spPr>
                        <a:xfrm>
                          <a:off x="0" y="0"/>
                          <a:ext cx="457200" cy="3619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0EF13F" id="3 Rectángulo" o:spid="_x0000_s1026" style="position:absolute;margin-left:417.45pt;margin-top:-40.9pt;width:36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" fillcolor="white [3201]" strokecolor="white [3212]" strokeweight="2pt"/>
            </w:pict>
          </mc:Fallback>
        </mc:AlternateContent>
      </w:r>
    </w:p>
    <w:p w:rsidR="001334BD" w:rsidRDefault="007B34A2" w:rsidP="00D54BCF">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Factores determinantes en la adopción de las alternativas de financiamiento y su evidencia en el crecimiento de las empresas manufactureras en Ecuador</w:t>
      </w:r>
      <w:r w:rsidR="001334BD">
        <w:rPr>
          <w:rFonts w:ascii="Times New Roman" w:hAnsi="Times New Roman" w:cs="Times New Roman"/>
          <w:b/>
          <w:sz w:val="24"/>
          <w:szCs w:val="24"/>
        </w:rPr>
        <w:t>.</w:t>
      </w:r>
    </w:p>
    <w:p w:rsidR="00FD29C2" w:rsidRDefault="00FD29C2" w:rsidP="003A4036">
      <w:pPr>
        <w:pStyle w:val="TtulodeTDC"/>
        <w:spacing w:before="0" w:after="120" w:line="240" w:lineRule="auto"/>
        <w:rPr>
          <w:rFonts w:ascii="Times New Roman" w:eastAsiaTheme="minorHAnsi" w:hAnsi="Times New Roman" w:cs="Times New Roman"/>
          <w:bCs w:val="0"/>
          <w:color w:val="auto"/>
          <w:sz w:val="24"/>
          <w:szCs w:val="24"/>
          <w:lang w:val="es-ES" w:eastAsia="en-US"/>
        </w:rPr>
      </w:pPr>
    </w:p>
    <w:p w:rsidR="00921C37" w:rsidRDefault="00921C37" w:rsidP="004B4C2E">
      <w:pPr>
        <w:rPr>
          <w:b/>
          <w:bCs/>
          <w:lang w:val="es-ES"/>
        </w:rPr>
      </w:pPr>
    </w:p>
    <w:p w:rsidR="004B4C2E" w:rsidRDefault="004B4C2E" w:rsidP="001535C1">
      <w:pPr>
        <w:spacing w:line="360" w:lineRule="auto"/>
        <w:jc w:val="center"/>
        <w:rPr>
          <w:rFonts w:ascii="Times New Roman" w:hAnsi="Times New Roman" w:cs="Times New Roman"/>
          <w:b/>
          <w:sz w:val="24"/>
          <w:szCs w:val="24"/>
          <w:lang w:val="es-ES"/>
        </w:rPr>
      </w:pPr>
      <w:r w:rsidRPr="004B4C2E">
        <w:rPr>
          <w:rFonts w:ascii="Times New Roman" w:hAnsi="Times New Roman" w:cs="Times New Roman"/>
          <w:b/>
          <w:sz w:val="24"/>
          <w:szCs w:val="24"/>
          <w:lang w:val="es-ES"/>
        </w:rPr>
        <w:t>RESUMEN</w:t>
      </w:r>
    </w:p>
    <w:p w:rsidR="00A3365B" w:rsidRPr="00A3365B" w:rsidRDefault="00A3365B" w:rsidP="001535C1">
      <w:pPr>
        <w:spacing w:line="360" w:lineRule="auto"/>
        <w:jc w:val="both"/>
        <w:rPr>
          <w:rFonts w:ascii="Times New Roman" w:hAnsi="Times New Roman" w:cs="Times New Roman"/>
          <w:bCs/>
          <w:sz w:val="24"/>
          <w:szCs w:val="24"/>
          <w:lang w:val="es-ES_tradnl"/>
        </w:rPr>
      </w:pPr>
      <w:r w:rsidRPr="00A3365B">
        <w:rPr>
          <w:rFonts w:ascii="Times New Roman" w:hAnsi="Times New Roman" w:cs="Times New Roman"/>
          <w:bCs/>
          <w:sz w:val="24"/>
          <w:szCs w:val="24"/>
          <w:lang w:val="es-ES_tradnl"/>
        </w:rPr>
        <w:t>En el Ecuador se han diversificado las condiciones por las cuales las empresas manufactureras optan por fuentes externas de financiamiento siendo actualmente las más relevantes  el crédito de proveedores y el proveniente de instituciones financieras. El propósito de la presente investigación es identificar y analizar los factores asociados a la adopción de alguna alternativa de financiamiento externo por parte de las empresas manufactureras del Ecuador durante el período comprendido entre los años 2007 y 2016.</w:t>
      </w:r>
    </w:p>
    <w:p w:rsidR="00A3365B" w:rsidRPr="00A3365B" w:rsidRDefault="00A3365B" w:rsidP="001535C1">
      <w:pPr>
        <w:spacing w:line="360" w:lineRule="auto"/>
        <w:rPr>
          <w:rFonts w:ascii="Times New Roman" w:hAnsi="Times New Roman" w:cs="Times New Roman"/>
          <w:bCs/>
          <w:sz w:val="24"/>
          <w:szCs w:val="24"/>
          <w:lang w:val="es-ES_tradnl"/>
        </w:rPr>
      </w:pPr>
      <w:r w:rsidRPr="00A3365B">
        <w:rPr>
          <w:rFonts w:ascii="Times New Roman" w:hAnsi="Times New Roman" w:cs="Times New Roman"/>
          <w:b/>
          <w:bCs/>
          <w:sz w:val="24"/>
          <w:szCs w:val="24"/>
          <w:lang w:val="es-ES_tradnl"/>
        </w:rPr>
        <w:t>Palabras clave</w:t>
      </w:r>
      <w:r>
        <w:rPr>
          <w:rFonts w:ascii="Times New Roman" w:hAnsi="Times New Roman" w:cs="Times New Roman"/>
          <w:b/>
          <w:bCs/>
          <w:sz w:val="24"/>
          <w:szCs w:val="24"/>
          <w:lang w:val="es-ES_tradnl"/>
        </w:rPr>
        <w:t xml:space="preserve">: </w:t>
      </w:r>
      <w:r w:rsidRPr="00A3365B">
        <w:rPr>
          <w:rFonts w:ascii="Times New Roman" w:hAnsi="Times New Roman" w:cs="Times New Roman"/>
          <w:bCs/>
          <w:sz w:val="24"/>
          <w:szCs w:val="24"/>
          <w:lang w:val="es-ES_tradnl"/>
        </w:rPr>
        <w:t>Proveedores, instituciones financieras, tamaño de empresa, manufacturas.</w:t>
      </w:r>
    </w:p>
    <w:p w:rsidR="00A3365B" w:rsidRDefault="00A3365B" w:rsidP="001535C1">
      <w:pPr>
        <w:spacing w:line="360" w:lineRule="auto"/>
        <w:jc w:val="center"/>
        <w:rPr>
          <w:rFonts w:ascii="Times New Roman" w:hAnsi="Times New Roman" w:cs="Times New Roman"/>
          <w:b/>
          <w:sz w:val="24"/>
          <w:szCs w:val="24"/>
          <w:lang w:val="es-ES_tradnl"/>
        </w:rPr>
      </w:pPr>
    </w:p>
    <w:p w:rsidR="008D3936" w:rsidRDefault="008D3936" w:rsidP="001535C1">
      <w:pPr>
        <w:spacing w:line="360" w:lineRule="auto"/>
        <w:jc w:val="center"/>
        <w:rPr>
          <w:rFonts w:ascii="Times New Roman" w:hAnsi="Times New Roman" w:cs="Times New Roman"/>
          <w:b/>
          <w:sz w:val="24"/>
          <w:szCs w:val="24"/>
          <w:lang w:val="es-ES_tradnl"/>
        </w:rPr>
      </w:pPr>
    </w:p>
    <w:p w:rsidR="002170DA" w:rsidRPr="002170DA" w:rsidRDefault="002170DA" w:rsidP="001535C1">
      <w:pPr>
        <w:spacing w:line="360" w:lineRule="auto"/>
        <w:jc w:val="center"/>
        <w:rPr>
          <w:rFonts w:ascii="Times New Roman" w:hAnsi="Times New Roman" w:cs="Times New Roman"/>
          <w:b/>
          <w:bCs/>
          <w:sz w:val="24"/>
          <w:szCs w:val="24"/>
          <w:lang w:val="en-US" w:bidi="en-US"/>
        </w:rPr>
      </w:pPr>
      <w:r w:rsidRPr="002170DA">
        <w:rPr>
          <w:rFonts w:ascii="Times New Roman" w:hAnsi="Times New Roman" w:cs="Times New Roman"/>
          <w:b/>
          <w:bCs/>
          <w:sz w:val="24"/>
          <w:szCs w:val="24"/>
          <w:lang w:val="en-US" w:bidi="en-US"/>
        </w:rPr>
        <w:t xml:space="preserve">ABSTRACT </w:t>
      </w:r>
    </w:p>
    <w:p w:rsidR="002170DA" w:rsidRPr="002170DA" w:rsidRDefault="002170DA" w:rsidP="001535C1">
      <w:pPr>
        <w:spacing w:line="360" w:lineRule="auto"/>
        <w:jc w:val="both"/>
        <w:rPr>
          <w:rFonts w:ascii="Times New Roman" w:hAnsi="Times New Roman" w:cs="Times New Roman"/>
          <w:bCs/>
          <w:sz w:val="24"/>
          <w:szCs w:val="24"/>
          <w:lang w:val="en-US" w:bidi="en-US"/>
        </w:rPr>
      </w:pPr>
      <w:r w:rsidRPr="002170DA">
        <w:rPr>
          <w:rFonts w:ascii="Times New Roman" w:hAnsi="Times New Roman" w:cs="Times New Roman"/>
          <w:sz w:val="24"/>
          <w:szCs w:val="24"/>
          <w:lang w:val="en-US" w:bidi="en-US"/>
        </w:rPr>
        <w:t>In Ecuador have been diversified the conditions why the manufacturing firms opt by external financing sources, currently the most relevant sources are the credit from suppliers and the credit from financial institutions. The purpose of this research is to identify and analyze the factors associated to de adoption of any external financing alternative by the manufacturing companies from Ecuador   during the period between 2007 and 2016</w:t>
      </w:r>
      <w:r w:rsidRPr="002170DA">
        <w:rPr>
          <w:rFonts w:ascii="Times New Roman" w:hAnsi="Times New Roman" w:cs="Times New Roman"/>
          <w:bCs/>
          <w:sz w:val="24"/>
          <w:szCs w:val="24"/>
          <w:lang w:val="en-US" w:bidi="en-US"/>
        </w:rPr>
        <w:t>.</w:t>
      </w:r>
    </w:p>
    <w:p w:rsidR="002170DA" w:rsidRPr="002170DA" w:rsidRDefault="002170DA" w:rsidP="001535C1">
      <w:pPr>
        <w:spacing w:line="360" w:lineRule="auto"/>
        <w:rPr>
          <w:rFonts w:ascii="Times New Roman" w:hAnsi="Times New Roman" w:cs="Times New Roman"/>
          <w:bCs/>
          <w:sz w:val="24"/>
          <w:szCs w:val="24"/>
          <w:lang w:val="en-US"/>
        </w:rPr>
      </w:pPr>
      <w:r w:rsidRPr="002170DA">
        <w:rPr>
          <w:rFonts w:ascii="Times New Roman" w:hAnsi="Times New Roman" w:cs="Times New Roman"/>
          <w:b/>
          <w:bCs/>
          <w:sz w:val="24"/>
          <w:szCs w:val="24"/>
          <w:lang w:val="en-US"/>
        </w:rPr>
        <w:t>Key</w:t>
      </w:r>
      <w:r w:rsidR="0066368A">
        <w:rPr>
          <w:rFonts w:ascii="Times New Roman" w:hAnsi="Times New Roman" w:cs="Times New Roman"/>
          <w:b/>
          <w:bCs/>
          <w:sz w:val="24"/>
          <w:szCs w:val="24"/>
          <w:lang w:val="en-US"/>
        </w:rPr>
        <w:t>w</w:t>
      </w:r>
      <w:r w:rsidRPr="002170DA">
        <w:rPr>
          <w:rFonts w:ascii="Times New Roman" w:hAnsi="Times New Roman" w:cs="Times New Roman"/>
          <w:b/>
          <w:bCs/>
          <w:sz w:val="24"/>
          <w:szCs w:val="24"/>
          <w:lang w:val="en-US"/>
        </w:rPr>
        <w:t>ord</w:t>
      </w:r>
      <w:r w:rsidR="0066368A">
        <w:rPr>
          <w:rFonts w:ascii="Times New Roman" w:hAnsi="Times New Roman" w:cs="Times New Roman"/>
          <w:b/>
          <w:bCs/>
          <w:sz w:val="24"/>
          <w:szCs w:val="24"/>
          <w:lang w:val="en-US"/>
        </w:rPr>
        <w:t>s</w:t>
      </w:r>
      <w:r w:rsidRPr="002170DA">
        <w:rPr>
          <w:rFonts w:ascii="Times New Roman" w:hAnsi="Times New Roman" w:cs="Times New Roman"/>
          <w:b/>
          <w:bCs/>
          <w:sz w:val="24"/>
          <w:szCs w:val="24"/>
          <w:lang w:val="en-US"/>
        </w:rPr>
        <w:t xml:space="preserve">: </w:t>
      </w:r>
      <w:r w:rsidRPr="002170DA">
        <w:rPr>
          <w:rFonts w:ascii="Times New Roman" w:hAnsi="Times New Roman" w:cs="Times New Roman"/>
          <w:sz w:val="24"/>
          <w:szCs w:val="24"/>
          <w:lang w:val="en-US"/>
        </w:rPr>
        <w:t>Suppliers credit, financial institution</w:t>
      </w:r>
      <w:r w:rsidR="0066368A">
        <w:rPr>
          <w:rFonts w:ascii="Times New Roman" w:hAnsi="Times New Roman" w:cs="Times New Roman"/>
          <w:sz w:val="24"/>
          <w:szCs w:val="24"/>
          <w:lang w:val="en-US"/>
        </w:rPr>
        <w:t>s</w:t>
      </w:r>
      <w:r w:rsidRPr="002170DA">
        <w:rPr>
          <w:rFonts w:ascii="Times New Roman" w:hAnsi="Times New Roman" w:cs="Times New Roman"/>
          <w:sz w:val="24"/>
          <w:szCs w:val="24"/>
          <w:lang w:val="en-US"/>
        </w:rPr>
        <w:t xml:space="preserve">, </w:t>
      </w:r>
      <w:r w:rsidR="003863E9">
        <w:rPr>
          <w:rFonts w:ascii="Times New Roman" w:hAnsi="Times New Roman" w:cs="Times New Roman"/>
          <w:sz w:val="24"/>
          <w:szCs w:val="24"/>
          <w:lang w:val="en-US"/>
        </w:rPr>
        <w:t>firm’s size, manufacture</w:t>
      </w:r>
      <w:r w:rsidR="0066368A">
        <w:rPr>
          <w:rFonts w:ascii="Times New Roman" w:hAnsi="Times New Roman" w:cs="Times New Roman"/>
          <w:sz w:val="24"/>
          <w:szCs w:val="24"/>
          <w:lang w:val="en-US"/>
        </w:rPr>
        <w:t>s</w:t>
      </w:r>
      <w:r w:rsidRPr="002170DA">
        <w:rPr>
          <w:rFonts w:ascii="Times New Roman" w:hAnsi="Times New Roman" w:cs="Times New Roman"/>
          <w:sz w:val="24"/>
          <w:szCs w:val="24"/>
          <w:lang w:val="en-US"/>
        </w:rPr>
        <w:t>.</w:t>
      </w:r>
    </w:p>
    <w:p w:rsidR="002170DA" w:rsidRPr="002170DA" w:rsidRDefault="002170DA" w:rsidP="004B4C2E">
      <w:pPr>
        <w:jc w:val="center"/>
        <w:rPr>
          <w:rFonts w:ascii="Times New Roman" w:hAnsi="Times New Roman" w:cs="Times New Roman"/>
          <w:b/>
          <w:sz w:val="24"/>
          <w:szCs w:val="24"/>
          <w:lang w:val="en-US"/>
        </w:rPr>
      </w:pPr>
      <w:bookmarkStart w:id="0" w:name="_GoBack"/>
      <w:bookmarkEnd w:id="0"/>
    </w:p>
    <w:sectPr w:rsidR="002170DA" w:rsidRPr="002170DA" w:rsidSect="00714CF0">
      <w:headerReference w:type="default" r:id="rId8"/>
      <w:footerReference w:type="default" r:id="rId9"/>
      <w:headerReference w:type="first" r:id="rId10"/>
      <w:pgSz w:w="11906" w:h="16838"/>
      <w:pgMar w:top="1418" w:right="1418" w:bottom="1135"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C0A" w:rsidRDefault="00670C0A" w:rsidP="00EB2920">
      <w:pPr>
        <w:spacing w:after="0" w:line="240" w:lineRule="auto"/>
      </w:pPr>
      <w:r>
        <w:separator/>
      </w:r>
    </w:p>
  </w:endnote>
  <w:endnote w:type="continuationSeparator" w:id="0">
    <w:p w:rsidR="00670C0A" w:rsidRDefault="00670C0A" w:rsidP="00E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4C2E" w:rsidRDefault="004B4C2E">
    <w:pPr>
      <w:pStyle w:val="Piedepgina"/>
      <w:jc w:val="right"/>
    </w:pPr>
  </w:p>
  <w:p w:rsidR="004B4C2E" w:rsidRDefault="004B4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C0A" w:rsidRDefault="00670C0A" w:rsidP="00EB2920">
      <w:pPr>
        <w:spacing w:after="0" w:line="240" w:lineRule="auto"/>
      </w:pPr>
      <w:r>
        <w:separator/>
      </w:r>
    </w:p>
  </w:footnote>
  <w:footnote w:type="continuationSeparator" w:id="0">
    <w:p w:rsidR="00670C0A" w:rsidRDefault="00670C0A" w:rsidP="00EB29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371956"/>
      <w:docPartObj>
        <w:docPartGallery w:val="Page Numbers (Top of Page)"/>
        <w:docPartUnique/>
      </w:docPartObj>
    </w:sdtPr>
    <w:sdtEndPr/>
    <w:sdtContent>
      <w:p w:rsidR="004B4C2E" w:rsidRDefault="004B4C2E">
        <w:pPr>
          <w:pStyle w:val="Encabezado"/>
          <w:jc w:val="right"/>
        </w:pPr>
        <w:r>
          <w:fldChar w:fldCharType="begin"/>
        </w:r>
        <w:r>
          <w:instrText>PAGE   \* MERGEFORMAT</w:instrText>
        </w:r>
        <w:r>
          <w:fldChar w:fldCharType="separate"/>
        </w:r>
        <w:r w:rsidR="00A3365B" w:rsidRPr="00A3365B">
          <w:rPr>
            <w:noProof/>
            <w:lang w:val="es-ES"/>
          </w:rPr>
          <w:t>13</w:t>
        </w:r>
        <w:r>
          <w:fldChar w:fldCharType="end"/>
        </w:r>
      </w:p>
    </w:sdtContent>
  </w:sdt>
  <w:p w:rsidR="004B4C2E" w:rsidRDefault="004B4C2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8173404"/>
      <w:docPartObj>
        <w:docPartGallery w:val="Page Numbers (Top of Page)"/>
        <w:docPartUnique/>
      </w:docPartObj>
    </w:sdtPr>
    <w:sdtEndPr/>
    <w:sdtContent>
      <w:p w:rsidR="004B4C2E" w:rsidRDefault="004B4C2E">
        <w:pPr>
          <w:pStyle w:val="Encabezado"/>
          <w:jc w:val="right"/>
        </w:pPr>
        <w:r>
          <w:fldChar w:fldCharType="begin"/>
        </w:r>
        <w:r>
          <w:instrText>PAGE   \* MERGEFORMAT</w:instrText>
        </w:r>
        <w:r>
          <w:fldChar w:fldCharType="separate"/>
        </w:r>
        <w:r w:rsidR="001535C1" w:rsidRPr="001535C1">
          <w:rPr>
            <w:noProof/>
            <w:lang w:val="es-ES"/>
          </w:rPr>
          <w:t>1</w:t>
        </w:r>
        <w:r>
          <w:fldChar w:fldCharType="end"/>
        </w:r>
      </w:p>
    </w:sdtContent>
  </w:sdt>
  <w:p w:rsidR="004B4C2E" w:rsidRDefault="004B4C2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C1120"/>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BDC16EF"/>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E7F58CB"/>
    <w:multiLevelType w:val="hybridMultilevel"/>
    <w:tmpl w:val="45AC3B18"/>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39B461B"/>
    <w:multiLevelType w:val="multilevel"/>
    <w:tmpl w:val="58B0CD2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8A767B5"/>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0A070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0116A29"/>
    <w:multiLevelType w:val="hybridMultilevel"/>
    <w:tmpl w:val="C73A76FA"/>
    <w:lvl w:ilvl="0" w:tplc="AAD65DAE">
      <w:numFmt w:val="bullet"/>
      <w:lvlText w:val=""/>
      <w:lvlJc w:val="left"/>
      <w:pPr>
        <w:ind w:left="720" w:hanging="360"/>
      </w:pPr>
      <w:rPr>
        <w:rFonts w:ascii="Symbol" w:eastAsiaTheme="minorHAnsi" w:hAnsi="Symbol" w:cs="Times New Roman"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nsid w:val="210D37AE"/>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79839A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BB211F2"/>
    <w:multiLevelType w:val="hybridMultilevel"/>
    <w:tmpl w:val="137E3412"/>
    <w:lvl w:ilvl="0" w:tplc="60FAAF3C">
      <w:numFmt w:val="bullet"/>
      <w:lvlText w:val=""/>
      <w:lvlJc w:val="left"/>
      <w:pPr>
        <w:ind w:left="720" w:hanging="360"/>
      </w:pPr>
      <w:rPr>
        <w:rFonts w:ascii="Symbol" w:eastAsiaTheme="minorHAnsi" w:hAnsi="Symbol"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nsid w:val="48984091"/>
    <w:multiLevelType w:val="hybridMultilevel"/>
    <w:tmpl w:val="2F0AEA2A"/>
    <w:lvl w:ilvl="0" w:tplc="AAD65DAE">
      <w:numFmt w:val="bullet"/>
      <w:lvlText w:val=""/>
      <w:lvlJc w:val="left"/>
      <w:pPr>
        <w:ind w:left="720" w:hanging="360"/>
      </w:pPr>
      <w:rPr>
        <w:rFonts w:ascii="Symbol" w:eastAsiaTheme="minorHAnsi" w:hAnsi="Symbol"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nsid w:val="50F10380"/>
    <w:multiLevelType w:val="hybridMultilevel"/>
    <w:tmpl w:val="ECFC2DF4"/>
    <w:lvl w:ilvl="0" w:tplc="755600D2">
      <w:start w:val="1"/>
      <w:numFmt w:val="bullet"/>
      <w:lvlText w:val="•"/>
      <w:lvlJc w:val="left"/>
      <w:pPr>
        <w:tabs>
          <w:tab w:val="num" w:pos="720"/>
        </w:tabs>
        <w:ind w:left="720" w:hanging="360"/>
      </w:pPr>
      <w:rPr>
        <w:rFonts w:ascii="Arial" w:hAnsi="Arial" w:hint="default"/>
      </w:rPr>
    </w:lvl>
    <w:lvl w:ilvl="1" w:tplc="B2724376" w:tentative="1">
      <w:start w:val="1"/>
      <w:numFmt w:val="bullet"/>
      <w:lvlText w:val="•"/>
      <w:lvlJc w:val="left"/>
      <w:pPr>
        <w:tabs>
          <w:tab w:val="num" w:pos="1440"/>
        </w:tabs>
        <w:ind w:left="1440" w:hanging="360"/>
      </w:pPr>
      <w:rPr>
        <w:rFonts w:ascii="Arial" w:hAnsi="Arial" w:hint="default"/>
      </w:rPr>
    </w:lvl>
    <w:lvl w:ilvl="2" w:tplc="67882D60" w:tentative="1">
      <w:start w:val="1"/>
      <w:numFmt w:val="bullet"/>
      <w:lvlText w:val="•"/>
      <w:lvlJc w:val="left"/>
      <w:pPr>
        <w:tabs>
          <w:tab w:val="num" w:pos="2160"/>
        </w:tabs>
        <w:ind w:left="2160" w:hanging="360"/>
      </w:pPr>
      <w:rPr>
        <w:rFonts w:ascii="Arial" w:hAnsi="Arial" w:hint="default"/>
      </w:rPr>
    </w:lvl>
    <w:lvl w:ilvl="3" w:tplc="2B689D7C" w:tentative="1">
      <w:start w:val="1"/>
      <w:numFmt w:val="bullet"/>
      <w:lvlText w:val="•"/>
      <w:lvlJc w:val="left"/>
      <w:pPr>
        <w:tabs>
          <w:tab w:val="num" w:pos="2880"/>
        </w:tabs>
        <w:ind w:left="2880" w:hanging="360"/>
      </w:pPr>
      <w:rPr>
        <w:rFonts w:ascii="Arial" w:hAnsi="Arial" w:hint="default"/>
      </w:rPr>
    </w:lvl>
    <w:lvl w:ilvl="4" w:tplc="088A08A8" w:tentative="1">
      <w:start w:val="1"/>
      <w:numFmt w:val="bullet"/>
      <w:lvlText w:val="•"/>
      <w:lvlJc w:val="left"/>
      <w:pPr>
        <w:tabs>
          <w:tab w:val="num" w:pos="3600"/>
        </w:tabs>
        <w:ind w:left="3600" w:hanging="360"/>
      </w:pPr>
      <w:rPr>
        <w:rFonts w:ascii="Arial" w:hAnsi="Arial" w:hint="default"/>
      </w:rPr>
    </w:lvl>
    <w:lvl w:ilvl="5" w:tplc="6FE07F3C" w:tentative="1">
      <w:start w:val="1"/>
      <w:numFmt w:val="bullet"/>
      <w:lvlText w:val="•"/>
      <w:lvlJc w:val="left"/>
      <w:pPr>
        <w:tabs>
          <w:tab w:val="num" w:pos="4320"/>
        </w:tabs>
        <w:ind w:left="4320" w:hanging="360"/>
      </w:pPr>
      <w:rPr>
        <w:rFonts w:ascii="Arial" w:hAnsi="Arial" w:hint="default"/>
      </w:rPr>
    </w:lvl>
    <w:lvl w:ilvl="6" w:tplc="C938EC80" w:tentative="1">
      <w:start w:val="1"/>
      <w:numFmt w:val="bullet"/>
      <w:lvlText w:val="•"/>
      <w:lvlJc w:val="left"/>
      <w:pPr>
        <w:tabs>
          <w:tab w:val="num" w:pos="5040"/>
        </w:tabs>
        <w:ind w:left="5040" w:hanging="360"/>
      </w:pPr>
      <w:rPr>
        <w:rFonts w:ascii="Arial" w:hAnsi="Arial" w:hint="default"/>
      </w:rPr>
    </w:lvl>
    <w:lvl w:ilvl="7" w:tplc="9E688B54" w:tentative="1">
      <w:start w:val="1"/>
      <w:numFmt w:val="bullet"/>
      <w:lvlText w:val="•"/>
      <w:lvlJc w:val="left"/>
      <w:pPr>
        <w:tabs>
          <w:tab w:val="num" w:pos="5760"/>
        </w:tabs>
        <w:ind w:left="5760" w:hanging="360"/>
      </w:pPr>
      <w:rPr>
        <w:rFonts w:ascii="Arial" w:hAnsi="Arial" w:hint="default"/>
      </w:rPr>
    </w:lvl>
    <w:lvl w:ilvl="8" w:tplc="908A657C" w:tentative="1">
      <w:start w:val="1"/>
      <w:numFmt w:val="bullet"/>
      <w:lvlText w:val="•"/>
      <w:lvlJc w:val="left"/>
      <w:pPr>
        <w:tabs>
          <w:tab w:val="num" w:pos="6480"/>
        </w:tabs>
        <w:ind w:left="6480" w:hanging="360"/>
      </w:pPr>
      <w:rPr>
        <w:rFonts w:ascii="Arial" w:hAnsi="Arial" w:hint="default"/>
      </w:rPr>
    </w:lvl>
  </w:abstractNum>
  <w:abstractNum w:abstractNumId="12">
    <w:nsid w:val="5D6B2710"/>
    <w:multiLevelType w:val="hybridMultilevel"/>
    <w:tmpl w:val="AF1AF61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3">
    <w:nsid w:val="63493521"/>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E765199"/>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1"/>
  </w:num>
  <w:num w:numId="3">
    <w:abstractNumId w:val="9"/>
  </w:num>
  <w:num w:numId="4">
    <w:abstractNumId w:val="10"/>
  </w:num>
  <w:num w:numId="5">
    <w:abstractNumId w:val="11"/>
  </w:num>
  <w:num w:numId="6">
    <w:abstractNumId w:val="6"/>
  </w:num>
  <w:num w:numId="7">
    <w:abstractNumId w:val="12"/>
  </w:num>
  <w:num w:numId="8">
    <w:abstractNumId w:val="7"/>
  </w:num>
  <w:num w:numId="9">
    <w:abstractNumId w:val="2"/>
  </w:num>
  <w:num w:numId="10">
    <w:abstractNumId w:val="5"/>
  </w:num>
  <w:num w:numId="11">
    <w:abstractNumId w:val="13"/>
  </w:num>
  <w:num w:numId="12">
    <w:abstractNumId w:val="0"/>
  </w:num>
  <w:num w:numId="13">
    <w:abstractNumId w:val="14"/>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4255"/>
    <w:rsid w:val="0000446C"/>
    <w:rsid w:val="00013A0F"/>
    <w:rsid w:val="000165C4"/>
    <w:rsid w:val="00024B2A"/>
    <w:rsid w:val="00041697"/>
    <w:rsid w:val="000742B9"/>
    <w:rsid w:val="00080E37"/>
    <w:rsid w:val="000822E9"/>
    <w:rsid w:val="000A1887"/>
    <w:rsid w:val="000A3125"/>
    <w:rsid w:val="000A3CCD"/>
    <w:rsid w:val="000A630D"/>
    <w:rsid w:val="000B3116"/>
    <w:rsid w:val="000B4956"/>
    <w:rsid w:val="00110657"/>
    <w:rsid w:val="00115E10"/>
    <w:rsid w:val="00116FC8"/>
    <w:rsid w:val="00124BDD"/>
    <w:rsid w:val="001334BD"/>
    <w:rsid w:val="001535C1"/>
    <w:rsid w:val="001A0F51"/>
    <w:rsid w:val="001C0C61"/>
    <w:rsid w:val="001E1EEC"/>
    <w:rsid w:val="001E27B2"/>
    <w:rsid w:val="001F0D05"/>
    <w:rsid w:val="001F745A"/>
    <w:rsid w:val="002170DA"/>
    <w:rsid w:val="0023314C"/>
    <w:rsid w:val="002468AB"/>
    <w:rsid w:val="002726A0"/>
    <w:rsid w:val="00275C48"/>
    <w:rsid w:val="002B36A5"/>
    <w:rsid w:val="002B4BBA"/>
    <w:rsid w:val="002C204D"/>
    <w:rsid w:val="002D0C1E"/>
    <w:rsid w:val="002D10D3"/>
    <w:rsid w:val="002D4759"/>
    <w:rsid w:val="002E07C7"/>
    <w:rsid w:val="002E1B86"/>
    <w:rsid w:val="002E2C36"/>
    <w:rsid w:val="002F65B4"/>
    <w:rsid w:val="00320098"/>
    <w:rsid w:val="00325FCA"/>
    <w:rsid w:val="00347F3F"/>
    <w:rsid w:val="00353841"/>
    <w:rsid w:val="0036101A"/>
    <w:rsid w:val="00370298"/>
    <w:rsid w:val="003776AE"/>
    <w:rsid w:val="00383977"/>
    <w:rsid w:val="003863E9"/>
    <w:rsid w:val="00392860"/>
    <w:rsid w:val="00396F37"/>
    <w:rsid w:val="003A4036"/>
    <w:rsid w:val="003C1AFA"/>
    <w:rsid w:val="003C2A8B"/>
    <w:rsid w:val="003C5638"/>
    <w:rsid w:val="003C6CE4"/>
    <w:rsid w:val="003E13D5"/>
    <w:rsid w:val="003E7FF1"/>
    <w:rsid w:val="00401547"/>
    <w:rsid w:val="004037A3"/>
    <w:rsid w:val="00404255"/>
    <w:rsid w:val="00442F7D"/>
    <w:rsid w:val="004439AD"/>
    <w:rsid w:val="00454DA5"/>
    <w:rsid w:val="00466D07"/>
    <w:rsid w:val="0049500F"/>
    <w:rsid w:val="00496940"/>
    <w:rsid w:val="004A2787"/>
    <w:rsid w:val="004B4C2E"/>
    <w:rsid w:val="004C2FB8"/>
    <w:rsid w:val="004C4824"/>
    <w:rsid w:val="004D1F79"/>
    <w:rsid w:val="004E196A"/>
    <w:rsid w:val="004E2B22"/>
    <w:rsid w:val="004F07DB"/>
    <w:rsid w:val="005003B3"/>
    <w:rsid w:val="0051421E"/>
    <w:rsid w:val="00523984"/>
    <w:rsid w:val="00537DD3"/>
    <w:rsid w:val="005458AB"/>
    <w:rsid w:val="00556670"/>
    <w:rsid w:val="00556D2E"/>
    <w:rsid w:val="005A3C45"/>
    <w:rsid w:val="005C3597"/>
    <w:rsid w:val="00605365"/>
    <w:rsid w:val="00616FF3"/>
    <w:rsid w:val="006208FE"/>
    <w:rsid w:val="00634630"/>
    <w:rsid w:val="0066368A"/>
    <w:rsid w:val="00670C0A"/>
    <w:rsid w:val="00672837"/>
    <w:rsid w:val="006815DB"/>
    <w:rsid w:val="00682385"/>
    <w:rsid w:val="00683850"/>
    <w:rsid w:val="00684893"/>
    <w:rsid w:val="006969C0"/>
    <w:rsid w:val="006B1D70"/>
    <w:rsid w:val="006B6961"/>
    <w:rsid w:val="006E2461"/>
    <w:rsid w:val="006E3D23"/>
    <w:rsid w:val="00707B0B"/>
    <w:rsid w:val="00711AB9"/>
    <w:rsid w:val="00714CF0"/>
    <w:rsid w:val="00732CDF"/>
    <w:rsid w:val="007365AC"/>
    <w:rsid w:val="00774FB3"/>
    <w:rsid w:val="007764DB"/>
    <w:rsid w:val="00797359"/>
    <w:rsid w:val="007A492B"/>
    <w:rsid w:val="007B34A2"/>
    <w:rsid w:val="007D0A87"/>
    <w:rsid w:val="007F3F96"/>
    <w:rsid w:val="007F4120"/>
    <w:rsid w:val="00803A42"/>
    <w:rsid w:val="0080773B"/>
    <w:rsid w:val="00832FC7"/>
    <w:rsid w:val="00860BDF"/>
    <w:rsid w:val="00867CF1"/>
    <w:rsid w:val="00873B1A"/>
    <w:rsid w:val="00876D9B"/>
    <w:rsid w:val="0088391D"/>
    <w:rsid w:val="00886506"/>
    <w:rsid w:val="00892512"/>
    <w:rsid w:val="008A6A3C"/>
    <w:rsid w:val="008D2EA5"/>
    <w:rsid w:val="008D3936"/>
    <w:rsid w:val="008E5499"/>
    <w:rsid w:val="008F2C6D"/>
    <w:rsid w:val="009055A5"/>
    <w:rsid w:val="00906ED1"/>
    <w:rsid w:val="00913CD9"/>
    <w:rsid w:val="00921C37"/>
    <w:rsid w:val="00954092"/>
    <w:rsid w:val="00954942"/>
    <w:rsid w:val="00962428"/>
    <w:rsid w:val="009744F0"/>
    <w:rsid w:val="009767BB"/>
    <w:rsid w:val="00977FEB"/>
    <w:rsid w:val="009808ED"/>
    <w:rsid w:val="009B0D84"/>
    <w:rsid w:val="009B441C"/>
    <w:rsid w:val="009C00CF"/>
    <w:rsid w:val="009D52F1"/>
    <w:rsid w:val="009E4094"/>
    <w:rsid w:val="009E5B8C"/>
    <w:rsid w:val="00A00737"/>
    <w:rsid w:val="00A07465"/>
    <w:rsid w:val="00A10DAF"/>
    <w:rsid w:val="00A3365B"/>
    <w:rsid w:val="00A33785"/>
    <w:rsid w:val="00A52DF6"/>
    <w:rsid w:val="00A56F1D"/>
    <w:rsid w:val="00A70C66"/>
    <w:rsid w:val="00A80D06"/>
    <w:rsid w:val="00AB5F4E"/>
    <w:rsid w:val="00AB74D6"/>
    <w:rsid w:val="00AC75BB"/>
    <w:rsid w:val="00AD4379"/>
    <w:rsid w:val="00AE1486"/>
    <w:rsid w:val="00AE7DF4"/>
    <w:rsid w:val="00AF1347"/>
    <w:rsid w:val="00AF53E6"/>
    <w:rsid w:val="00B03438"/>
    <w:rsid w:val="00B12041"/>
    <w:rsid w:val="00B23DAE"/>
    <w:rsid w:val="00B31154"/>
    <w:rsid w:val="00BE0207"/>
    <w:rsid w:val="00BE5C4D"/>
    <w:rsid w:val="00BE7E0C"/>
    <w:rsid w:val="00BF6535"/>
    <w:rsid w:val="00C0165B"/>
    <w:rsid w:val="00C27B73"/>
    <w:rsid w:val="00C36A17"/>
    <w:rsid w:val="00C4251E"/>
    <w:rsid w:val="00C42A8B"/>
    <w:rsid w:val="00C43B10"/>
    <w:rsid w:val="00C8675B"/>
    <w:rsid w:val="00C94914"/>
    <w:rsid w:val="00CB24D9"/>
    <w:rsid w:val="00CD37C1"/>
    <w:rsid w:val="00CD45E2"/>
    <w:rsid w:val="00CE02F2"/>
    <w:rsid w:val="00D065EB"/>
    <w:rsid w:val="00D12D98"/>
    <w:rsid w:val="00D400AC"/>
    <w:rsid w:val="00D45776"/>
    <w:rsid w:val="00D54BCF"/>
    <w:rsid w:val="00D80ECF"/>
    <w:rsid w:val="00D91B1D"/>
    <w:rsid w:val="00DA5AAE"/>
    <w:rsid w:val="00DB44C0"/>
    <w:rsid w:val="00DC1F10"/>
    <w:rsid w:val="00DC3C9F"/>
    <w:rsid w:val="00DE7E21"/>
    <w:rsid w:val="00E00C81"/>
    <w:rsid w:val="00E07C8E"/>
    <w:rsid w:val="00E14B95"/>
    <w:rsid w:val="00E231D8"/>
    <w:rsid w:val="00E31E2D"/>
    <w:rsid w:val="00E31E5C"/>
    <w:rsid w:val="00E57C6B"/>
    <w:rsid w:val="00E66BC8"/>
    <w:rsid w:val="00E67CC4"/>
    <w:rsid w:val="00E942A8"/>
    <w:rsid w:val="00EA04BB"/>
    <w:rsid w:val="00EB2920"/>
    <w:rsid w:val="00EC450C"/>
    <w:rsid w:val="00ED3DAE"/>
    <w:rsid w:val="00EE5CC6"/>
    <w:rsid w:val="00EF3058"/>
    <w:rsid w:val="00EF43F3"/>
    <w:rsid w:val="00F12504"/>
    <w:rsid w:val="00F46ED4"/>
    <w:rsid w:val="00F717A4"/>
    <w:rsid w:val="00F73B8E"/>
    <w:rsid w:val="00F744D7"/>
    <w:rsid w:val="00F854D4"/>
    <w:rsid w:val="00FB4C8E"/>
    <w:rsid w:val="00FD29C2"/>
    <w:rsid w:val="00FE79A3"/>
    <w:rsid w:val="00FF4BA3"/>
    <w:rsid w:val="00FF6399"/>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0D5B82F-BCFC-4D5D-94F0-5B6195A29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21C37"/>
    <w:pPr>
      <w:keepNext/>
      <w:keepLines/>
      <w:spacing w:before="480" w:after="0" w:line="480" w:lineRule="auto"/>
      <w:jc w:val="center"/>
      <w:outlineLvl w:val="0"/>
    </w:pPr>
    <w:rPr>
      <w:rFonts w:ascii="Times New Roman" w:eastAsiaTheme="majorEastAsia" w:hAnsi="Times New Roman" w:cstheme="majorBidi"/>
      <w:b/>
      <w:bCs/>
      <w:sz w:val="24"/>
      <w:szCs w:val="28"/>
    </w:rPr>
  </w:style>
  <w:style w:type="paragraph" w:styleId="Ttulo2">
    <w:name w:val="heading 2"/>
    <w:basedOn w:val="Normal"/>
    <w:next w:val="Normal"/>
    <w:link w:val="Ttulo2Car"/>
    <w:uiPriority w:val="9"/>
    <w:unhideWhenUsed/>
    <w:qFormat/>
    <w:rsid w:val="00921C37"/>
    <w:pPr>
      <w:keepNext/>
      <w:keepLines/>
      <w:spacing w:before="200" w:after="0" w:line="480" w:lineRule="auto"/>
      <w:outlineLvl w:val="1"/>
    </w:pPr>
    <w:rPr>
      <w:rFonts w:ascii="Times New Roman" w:eastAsiaTheme="majorEastAsia" w:hAnsi="Times New Roman" w:cstheme="majorBidi"/>
      <w:b/>
      <w:bCs/>
      <w:sz w:val="24"/>
      <w:szCs w:val="26"/>
    </w:rPr>
  </w:style>
  <w:style w:type="paragraph" w:styleId="Ttulo3">
    <w:name w:val="heading 3"/>
    <w:basedOn w:val="Normal"/>
    <w:next w:val="Normal"/>
    <w:link w:val="Ttulo3Car"/>
    <w:uiPriority w:val="9"/>
    <w:unhideWhenUsed/>
    <w:qFormat/>
    <w:rsid w:val="00977FEB"/>
    <w:pPr>
      <w:keepNext/>
      <w:keepLines/>
      <w:spacing w:before="200" w:after="0" w:line="480" w:lineRule="auto"/>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A3365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42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04255"/>
    <w:rPr>
      <w:rFonts w:ascii="Tahoma" w:hAnsi="Tahoma" w:cs="Tahoma"/>
      <w:sz w:val="16"/>
      <w:szCs w:val="16"/>
    </w:rPr>
  </w:style>
  <w:style w:type="character" w:customStyle="1" w:styleId="Ttulo1Car">
    <w:name w:val="Título 1 Car"/>
    <w:basedOn w:val="Fuentedeprrafopredeter"/>
    <w:link w:val="Ttulo1"/>
    <w:uiPriority w:val="9"/>
    <w:rsid w:val="00921C37"/>
    <w:rPr>
      <w:rFonts w:ascii="Times New Roman" w:eastAsiaTheme="majorEastAsia" w:hAnsi="Times New Roman" w:cstheme="majorBidi"/>
      <w:b/>
      <w:bCs/>
      <w:sz w:val="24"/>
      <w:szCs w:val="28"/>
    </w:rPr>
  </w:style>
  <w:style w:type="character" w:customStyle="1" w:styleId="Ttulo2Car">
    <w:name w:val="Título 2 Car"/>
    <w:basedOn w:val="Fuentedeprrafopredeter"/>
    <w:link w:val="Ttulo2"/>
    <w:uiPriority w:val="9"/>
    <w:rsid w:val="00921C37"/>
    <w:rPr>
      <w:rFonts w:ascii="Times New Roman" w:eastAsiaTheme="majorEastAsia" w:hAnsi="Times New Roman" w:cstheme="majorBidi"/>
      <w:b/>
      <w:bCs/>
      <w:sz w:val="24"/>
      <w:szCs w:val="26"/>
    </w:rPr>
  </w:style>
  <w:style w:type="character" w:customStyle="1" w:styleId="Ttulo3Car">
    <w:name w:val="Título 3 Car"/>
    <w:basedOn w:val="Fuentedeprrafopredeter"/>
    <w:link w:val="Ttulo3"/>
    <w:uiPriority w:val="9"/>
    <w:rsid w:val="00977FEB"/>
    <w:rPr>
      <w:rFonts w:ascii="Times New Roman" w:eastAsiaTheme="majorEastAsia" w:hAnsi="Times New Roman" w:cstheme="majorBidi"/>
      <w:b/>
      <w:bCs/>
      <w:sz w:val="24"/>
    </w:rPr>
  </w:style>
  <w:style w:type="paragraph" w:styleId="Prrafodelista">
    <w:name w:val="List Paragraph"/>
    <w:basedOn w:val="Normal"/>
    <w:uiPriority w:val="34"/>
    <w:qFormat/>
    <w:rsid w:val="00977FEB"/>
    <w:pPr>
      <w:ind w:left="720"/>
      <w:contextualSpacing/>
    </w:pPr>
  </w:style>
  <w:style w:type="paragraph" w:styleId="Bibliografa">
    <w:name w:val="Bibliography"/>
    <w:basedOn w:val="Normal"/>
    <w:next w:val="Normal"/>
    <w:uiPriority w:val="37"/>
    <w:unhideWhenUsed/>
    <w:rsid w:val="00ED3DAE"/>
    <w:pPr>
      <w:spacing w:after="0" w:line="480" w:lineRule="auto"/>
      <w:ind w:left="720" w:hanging="720"/>
    </w:pPr>
  </w:style>
  <w:style w:type="paragraph" w:styleId="Encabezado">
    <w:name w:val="header"/>
    <w:basedOn w:val="Normal"/>
    <w:link w:val="EncabezadoCar"/>
    <w:uiPriority w:val="99"/>
    <w:unhideWhenUsed/>
    <w:rsid w:val="00EB292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2920"/>
  </w:style>
  <w:style w:type="paragraph" w:styleId="Piedepgina">
    <w:name w:val="footer"/>
    <w:basedOn w:val="Normal"/>
    <w:link w:val="PiedepginaCar"/>
    <w:uiPriority w:val="99"/>
    <w:unhideWhenUsed/>
    <w:rsid w:val="00EB292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2920"/>
  </w:style>
  <w:style w:type="paragraph" w:styleId="Textocomentario">
    <w:name w:val="annotation text"/>
    <w:basedOn w:val="Normal"/>
    <w:link w:val="TextocomentarioCar"/>
    <w:uiPriority w:val="99"/>
    <w:semiHidden/>
    <w:unhideWhenUsed/>
    <w:rsid w:val="00F125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12504"/>
    <w:rPr>
      <w:sz w:val="20"/>
      <w:szCs w:val="20"/>
    </w:rPr>
  </w:style>
  <w:style w:type="paragraph" w:customStyle="1" w:styleId="Default">
    <w:name w:val="Default"/>
    <w:rsid w:val="009B0D84"/>
    <w:pPr>
      <w:autoSpaceDE w:val="0"/>
      <w:autoSpaceDN w:val="0"/>
      <w:adjustRightInd w:val="0"/>
      <w:spacing w:after="0" w:line="240" w:lineRule="auto"/>
    </w:pPr>
    <w:rPr>
      <w:rFonts w:ascii="Times New Roman" w:hAnsi="Times New Roman" w:cs="Times New Roman"/>
      <w:color w:val="000000"/>
      <w:sz w:val="24"/>
      <w:szCs w:val="24"/>
    </w:rPr>
  </w:style>
  <w:style w:type="paragraph" w:styleId="TtulodeTDC">
    <w:name w:val="TOC Heading"/>
    <w:basedOn w:val="Ttulo1"/>
    <w:next w:val="Normal"/>
    <w:uiPriority w:val="39"/>
    <w:semiHidden/>
    <w:unhideWhenUsed/>
    <w:qFormat/>
    <w:rsid w:val="00E00C81"/>
    <w:pPr>
      <w:spacing w:line="276" w:lineRule="auto"/>
      <w:jc w:val="left"/>
      <w:outlineLvl w:val="9"/>
    </w:pPr>
    <w:rPr>
      <w:rFonts w:asciiTheme="majorHAnsi" w:hAnsiTheme="majorHAnsi"/>
      <w:color w:val="365F91" w:themeColor="accent1" w:themeShade="BF"/>
      <w:sz w:val="28"/>
      <w:lang w:eastAsia="es-EC"/>
    </w:rPr>
  </w:style>
  <w:style w:type="paragraph" w:styleId="TDC1">
    <w:name w:val="toc 1"/>
    <w:basedOn w:val="Normal"/>
    <w:next w:val="Normal"/>
    <w:autoRedefine/>
    <w:uiPriority w:val="39"/>
    <w:unhideWhenUsed/>
    <w:rsid w:val="00A56F1D"/>
    <w:pPr>
      <w:tabs>
        <w:tab w:val="right" w:leader="dot" w:pos="8777"/>
      </w:tabs>
      <w:spacing w:after="0" w:line="480" w:lineRule="auto"/>
    </w:pPr>
    <w:rPr>
      <w:rFonts w:ascii="Times New Roman" w:hAnsi="Times New Roman" w:cs="Times New Roman"/>
      <w:noProof/>
      <w:sz w:val="24"/>
      <w:szCs w:val="24"/>
      <w:lang w:val="es-PE"/>
    </w:rPr>
  </w:style>
  <w:style w:type="paragraph" w:styleId="TDC2">
    <w:name w:val="toc 2"/>
    <w:basedOn w:val="Normal"/>
    <w:next w:val="Normal"/>
    <w:autoRedefine/>
    <w:uiPriority w:val="39"/>
    <w:unhideWhenUsed/>
    <w:rsid w:val="00E00C81"/>
    <w:pPr>
      <w:spacing w:after="100"/>
      <w:ind w:left="220"/>
    </w:pPr>
  </w:style>
  <w:style w:type="paragraph" w:styleId="TDC3">
    <w:name w:val="toc 3"/>
    <w:basedOn w:val="Normal"/>
    <w:next w:val="Normal"/>
    <w:autoRedefine/>
    <w:uiPriority w:val="39"/>
    <w:unhideWhenUsed/>
    <w:rsid w:val="00E00C81"/>
    <w:pPr>
      <w:spacing w:after="100"/>
      <w:ind w:left="440"/>
    </w:pPr>
  </w:style>
  <w:style w:type="character" w:styleId="Hipervnculo">
    <w:name w:val="Hyperlink"/>
    <w:basedOn w:val="Fuentedeprrafopredeter"/>
    <w:uiPriority w:val="99"/>
    <w:unhideWhenUsed/>
    <w:rsid w:val="00E00C81"/>
    <w:rPr>
      <w:color w:val="0000FF" w:themeColor="hyperlink"/>
      <w:u w:val="single"/>
    </w:rPr>
  </w:style>
  <w:style w:type="character" w:customStyle="1" w:styleId="Ttulo4Car">
    <w:name w:val="Título 4 Car"/>
    <w:basedOn w:val="Fuentedeprrafopredeter"/>
    <w:link w:val="Ttulo4"/>
    <w:uiPriority w:val="9"/>
    <w:semiHidden/>
    <w:rsid w:val="00A3365B"/>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26666">
      <w:bodyDiv w:val="1"/>
      <w:marLeft w:val="0"/>
      <w:marRight w:val="0"/>
      <w:marTop w:val="0"/>
      <w:marBottom w:val="0"/>
      <w:divBdr>
        <w:top w:val="none" w:sz="0" w:space="0" w:color="auto"/>
        <w:left w:val="none" w:sz="0" w:space="0" w:color="auto"/>
        <w:bottom w:val="none" w:sz="0" w:space="0" w:color="auto"/>
        <w:right w:val="none" w:sz="0" w:space="0" w:color="auto"/>
      </w:divBdr>
    </w:div>
    <w:div w:id="737484134">
      <w:bodyDiv w:val="1"/>
      <w:marLeft w:val="0"/>
      <w:marRight w:val="0"/>
      <w:marTop w:val="0"/>
      <w:marBottom w:val="0"/>
      <w:divBdr>
        <w:top w:val="none" w:sz="0" w:space="0" w:color="auto"/>
        <w:left w:val="none" w:sz="0" w:space="0" w:color="auto"/>
        <w:bottom w:val="none" w:sz="0" w:space="0" w:color="auto"/>
        <w:right w:val="none" w:sz="0" w:space="0" w:color="auto"/>
      </w:divBdr>
      <w:divsChild>
        <w:div w:id="856652973">
          <w:marLeft w:val="360"/>
          <w:marRight w:val="0"/>
          <w:marTop w:val="200"/>
          <w:marBottom w:val="0"/>
          <w:divBdr>
            <w:top w:val="none" w:sz="0" w:space="0" w:color="auto"/>
            <w:left w:val="none" w:sz="0" w:space="0" w:color="auto"/>
            <w:bottom w:val="none" w:sz="0" w:space="0" w:color="auto"/>
            <w:right w:val="none" w:sz="0" w:space="0" w:color="auto"/>
          </w:divBdr>
        </w:div>
        <w:div w:id="1270699850">
          <w:marLeft w:val="360"/>
          <w:marRight w:val="0"/>
          <w:marTop w:val="200"/>
          <w:marBottom w:val="0"/>
          <w:divBdr>
            <w:top w:val="none" w:sz="0" w:space="0" w:color="auto"/>
            <w:left w:val="none" w:sz="0" w:space="0" w:color="auto"/>
            <w:bottom w:val="none" w:sz="0" w:space="0" w:color="auto"/>
            <w:right w:val="none" w:sz="0" w:space="0" w:color="auto"/>
          </w:divBdr>
        </w:div>
      </w:divsChild>
    </w:div>
    <w:div w:id="13265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b:Source>
    <b:Tag>SEd08</b:Tag>
    <b:SourceType>Book</b:SourceType>
    <b:Guid>{2BD08CC4-9F7B-46F4-8CD5-13C48F1B1CCD}</b:Guid>
    <b:Author>
      <b:Author>
        <b:NameList>
          <b:Person>
            <b:Last>Edwards</b:Last>
            <b:First>S.</b:First>
          </b:Person>
        </b:NameList>
      </b:Author>
    </b:Author>
    <b:Title>La situación macroeconómica en Guatemala: Evaluaciones y recomendaciones sobre política monetaria y cambiaria.</b:Title>
    <b:Year>2008</b:Year>
    <b:Publisher>p.1-56 Recuperado de http://guatemalatrabajo.wikispaces.com/file/view/Pol%C3%ADtica+Monetaria+(Borrador).pdf http://www.bang</b:Publisher>
    <b:RefOrder>18</b:RefOrder>
  </b:Source>
</b:Sources>
</file>

<file path=customXml/itemProps1.xml><?xml version="1.0" encoding="utf-8"?>
<ds:datastoreItem xmlns:ds="http://schemas.openxmlformats.org/officeDocument/2006/customXml" ds:itemID="{7812EC31-6BE2-46AB-AFF5-DAEB3A221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200</Words>
  <Characters>1101</Characters>
  <Application>Microsoft Office Word</Application>
  <DocSecurity>0</DocSecurity>
  <Lines>9</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doloreszambrano</dc:creator>
  <cp:lastModifiedBy>User</cp:lastModifiedBy>
  <cp:revision>7</cp:revision>
  <cp:lastPrinted>2017-09-29T14:52:00Z</cp:lastPrinted>
  <dcterms:created xsi:type="dcterms:W3CDTF">2017-08-16T12:24:00Z</dcterms:created>
  <dcterms:modified xsi:type="dcterms:W3CDTF">2018-06-04T20:41:00Z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zotero-version="4.0.29.10"&gt;&lt;session id="b5EF5oez"/&gt;&lt;style id="http://www.zotero.org/styles/apa" locale="es-ES"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16th edition (author-date)</vt:lpwstr>
  </property>
  <property fmtid="{D5CDD505-2E9C-101B-9397-08002B2CF9AE}" pid="14" name="Mendeley Recent Style Id 5_1">
    <vt:lpwstr>http://www.zotero.org/styles/harvard1</vt:lpwstr>
  </property>
  <property fmtid="{D5CDD505-2E9C-101B-9397-08002B2CF9AE}" pid="15" name="Mendeley Recent Style Name 5_1">
    <vt:lpwstr>Harvard reference format 1 (deprecated)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7th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bfac9ffa-117b-3362-89f8-dd3543947fbc</vt:lpwstr>
  </property>
  <property fmtid="{D5CDD505-2E9C-101B-9397-08002B2CF9AE}" pid="26" name="Mendeley Citation Style_1">
    <vt:lpwstr>http://www.zotero.org/styles/apa</vt:lpwstr>
  </property>
</Properties>
</file>